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STANLEY ETIENNE</w:t>
      </w:r>
    </w:p>
    <w:p>
      <w:pPr>
        <w:spacing w:after="40"/>
        <w:jc w:val="center"/>
      </w:pPr>
      <w:r>
        <w:rPr>
          <w:color w:val="333333"/>
          <w:sz w:val="17"/>
          <w:szCs w:val="17"/>
        </w:rPr>
        <w:t xml:space="preserve">Miami Gardens, FL  |  stanleyetienne.the1@gmail.com  |  github.com/JwettWuKong  |  linkedin.com/in/stanley-etienne-74649a24b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color w:val="333333"/>
          <w:sz w:val="19"/>
          <w:szCs w:val="19"/>
        </w:rPr>
        <w:t xml:space="preserve">Computer Engineering student who ships real, working software end-to-end — across embedded real-time hardware, full-stack web applications, AI/LLM-integrated agents, and backend data infrastructure. Hands-on experience integrating the Claude API into an autonomous decision-making agent, deploying production web apps, and working with cloud-adjacent backend systems. Fast learner and clear communicator with a track record of leading teams and mentoring others.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Languages: Python, C/C++, Assembly (proficient); JavaScript/Node.js; working knowledge of Go, Swift, Java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AI &amp; LLM Engineering: Claude (Anthropic) API Integration, Agentic Workflows, Prompt Engineering, AI-Assisted Development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Full-Stack &amp; Backend: Full-Stack Web Development, API Development, Data Pipelines, Linux (Raspberry Pi) Deployment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Embedded &amp; Real-Time Systems: ESP32, Arduino, Sensor Integration, Circuit Design, FreeRTOS, Interrupts, PWM, ADC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Communication Protocols: WiFi (HTTP), Bluetooth Low Energy (BLE)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Blockchain: Solana, Web3 Tooling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Tools: Git, Arduino IDE, MATLAB, LTSpice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4" w:before="55"/>
      </w:pPr>
      <w:r>
        <w:rPr>
          <w:b/>
          <w:bCs/>
          <w:color w:val="000000"/>
          <w:sz w:val="19"/>
          <w:szCs w:val="19"/>
        </w:rPr>
        <w:t xml:space="preserve">Veridax</w:t>
      </w:r>
      <w:r>
        <w:rPr>
          <w:i/>
          <w:iCs/>
          <w:color w:val="333333"/>
          <w:sz w:val="18"/>
          <w:szCs w:val="18"/>
        </w:rPr>
        <w:t xml:space="preserve">  |  Full-Stack Web Application | Python &amp; Node.js | veridax.app | github.com/JwettWuKong/veridax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Building and deploying Veridax (veridax.app), a web app for tokenizing information into associated cryptocurrencies on Solana — currently in development, with wallet integration in testing.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Used AI-assisted development tools (Claude Code) to accelerate iteration while maintaining a public GitHub repository for version control.</w:t>
      </w:r>
    </w:p>
    <w:p>
      <w:pPr>
        <w:spacing w:after="4" w:before="55"/>
      </w:pPr>
      <w:r>
        <w:rPr>
          <w:b/>
          <w:bCs/>
          <w:color w:val="000000"/>
          <w:sz w:val="19"/>
          <w:szCs w:val="19"/>
        </w:rPr>
        <w:t xml:space="preserve">Cipher Suite / Pulse</w:t>
      </w:r>
      <w:r>
        <w:rPr>
          <w:i/>
          <w:iCs/>
          <w:color w:val="333333"/>
          <w:sz w:val="18"/>
          <w:szCs w:val="18"/>
        </w:rPr>
        <w:t xml:space="preserve">  |  Solana | Claude (Anthropic) API | Agentic AI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Integrated the Claude API to build an autonomous AI agent that makes decisions using real-time, on-chain Solana data.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Designed the surrounding environment the agent operates within — state, data flow, and decision execution — end to end.</w:t>
      </w:r>
    </w:p>
    <w:p>
      <w:pPr>
        <w:spacing w:after="4" w:before="55"/>
      </w:pPr>
      <w:r>
        <w:rPr>
          <w:b/>
          <w:bCs/>
          <w:color w:val="000000"/>
          <w:sz w:val="19"/>
          <w:szCs w:val="19"/>
        </w:rPr>
        <w:t xml:space="preserve">Raytheon Autonomous Vehicle Competition (AVC)</w:t>
      </w:r>
      <w:r>
        <w:rPr>
          <w:i/>
          <w:iCs/>
          <w:color w:val="333333"/>
          <w:sz w:val="18"/>
          <w:szCs w:val="18"/>
        </w:rPr>
        <w:t xml:space="preserve">  |  ESP32-CAM | Computer Vision | Embedded Systems | In Progress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Serving as the software lead for a team building an autonomous ground vehicle for Raytheon’s AVC, targeting GPS-denied navigation and color-based target retrieval.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Designed a real-time color-blob detection and lock-on tracking pipeline on an ESP32-CAM (flood-fill blob segmentation, density-based noise rejection, temporal smoothing) with a live WiFi video stream.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Built a Python/OpenCV webcam prototyping tool to test and tune tracking behavior live before porting changes to the embedded target.</w:t>
      </w:r>
    </w:p>
    <w:p>
      <w:pPr>
        <w:spacing w:after="4" w:before="55"/>
      </w:pPr>
      <w:r>
        <w:rPr>
          <w:b/>
          <w:bCs/>
          <w:color w:val="000000"/>
          <w:sz w:val="19"/>
          <w:szCs w:val="19"/>
        </w:rPr>
        <w:t xml:space="preserve">Ultrasonic Proximity Security System</w:t>
      </w:r>
      <w:r>
        <w:rPr>
          <w:i/>
          <w:iCs/>
          <w:color w:val="333333"/>
          <w:sz w:val="18"/>
          <w:szCs w:val="18"/>
        </w:rPr>
        <w:t xml:space="preserve">  |  ESP32 | Embedded Systems | IoT | Real-Time Processing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Designed and implemented a real-time embedded system integrating ultrasonic sensing, LED visualization, LCD display, and wireless communication (WiFi/BLE).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Engineered a BLE interface and WiFi-based HTTP dashboard for remote monitoring and control, with filtered sensor data for stable, responsive behavior.</w:t>
      </w:r>
    </w:p>
    <w:p>
      <w:pPr>
        <w:spacing w:after="4" w:before="55"/>
      </w:pPr>
      <w:r>
        <w:rPr>
          <w:b/>
          <w:bCs/>
          <w:color w:val="000000"/>
          <w:sz w:val="19"/>
          <w:szCs w:val="19"/>
        </w:rPr>
        <w:t xml:space="preserve">Raspberry Pi API Infrastructure</w:t>
      </w:r>
      <w:r>
        <w:rPr>
          <w:i/>
          <w:iCs/>
          <w:color w:val="333333"/>
          <w:sz w:val="18"/>
          <w:szCs w:val="18"/>
        </w:rPr>
        <w:t xml:space="preserve">  |  Backend | Data Pipeline | Embedded Linux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Deployed a Raspberry Pi as an always-on lightweight server that collects and stores data for an AI agent to analyze for downstream applications.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 &amp; INVOLVEMENT</w:t>
      </w:r>
    </w:p>
    <w:p>
      <w:pPr>
        <w:spacing w:after="8" w:before="50"/>
      </w:pPr>
      <w:r>
        <w:rPr>
          <w:b/>
          <w:bCs/>
          <w:color w:val="000000"/>
          <w:sz w:val="19"/>
          <w:szCs w:val="19"/>
        </w:rPr>
        <w:t xml:space="preserve">Innovation Fellow</w:t>
      </w:r>
      <w:r>
        <w:rPr>
          <w:color w:val="000000"/>
          <w:sz w:val="19"/>
          <w:szCs w:val="19"/>
        </w:rPr>
        <w:t xml:space="preserve">  —  Center for Innovation, Jackson State University Library (Sept 2026 – Present)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Selected as a Fellow supporting innovation initiatives and programming through the university library’s Center for Innovation.</w:t>
      </w:r>
    </w:p>
    <w:p>
      <w:pPr>
        <w:spacing w:after="8" w:before="50"/>
      </w:pPr>
      <w:r>
        <w:rPr>
          <w:b/>
          <w:bCs/>
          <w:color w:val="000000"/>
          <w:sz w:val="19"/>
          <w:szCs w:val="19"/>
        </w:rPr>
        <w:t xml:space="preserve">Founder &amp; Creator</w:t>
      </w:r>
      <w:r>
        <w:rPr>
          <w:color w:val="000000"/>
          <w:sz w:val="19"/>
          <w:szCs w:val="19"/>
        </w:rPr>
        <w:t xml:space="preserve">  —  Zoe Time Entertainment LLC — Creative Technology &amp; Digital Media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Founded and managed a digital media brand focused on content creation and audience engagement; produced and edited video content and developed branding and project execution skills.</w:t>
      </w:r>
    </w:p>
    <w:p>
      <w:pPr>
        <w:spacing w:after="8" w:before="50"/>
      </w:pPr>
      <w:r>
        <w:rPr>
          <w:b/>
          <w:bCs/>
          <w:color w:val="000000"/>
          <w:sz w:val="19"/>
          <w:szCs w:val="19"/>
        </w:rPr>
        <w:t xml:space="preserve">Community Assistant</w:t>
      </w:r>
      <w:r>
        <w:rPr>
          <w:color w:val="000000"/>
          <w:sz w:val="19"/>
          <w:szCs w:val="19"/>
        </w:rPr>
        <w:t xml:space="preserve">  —  Housing &amp; Residence Life, Jackson State University (May 2023 – Dec 2024)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Led a residential community, organizing events to enhance student engagement and retention while supporting residents academically and socially.</w:t>
      </w:r>
    </w:p>
    <w:p>
      <w:pPr>
        <w:spacing w:after="8" w:before="50"/>
      </w:pPr>
      <w:r>
        <w:rPr>
          <w:b/>
          <w:bCs/>
          <w:color w:val="000000"/>
          <w:sz w:val="19"/>
          <w:szCs w:val="19"/>
        </w:rPr>
        <w:t xml:space="preserve">Upward Bound Tutor/Mentor (TRiO Programs)</w:t>
      </w:r>
      <w:r>
        <w:rPr>
          <w:color w:val="000000"/>
          <w:sz w:val="19"/>
          <w:szCs w:val="19"/>
        </w:rPr>
        <w:t xml:space="preserve">  —  Jackson State University (Sept 2022 – Present)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Provided tutoring across multiple subjects, simplifying complex concepts and mentoring students to improve academic confidence.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ORGANIZATIONS &amp; LEADERSHIP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National Society of Leadership and Success (NSLS) — Member, 2022–Present. Participated in leadership development and mentorship activities.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National Society of Black Engineers (NSBE) — Member, JSU Chapter, Sept 2025–Present. Engaged in networking, workshops, and career development events.</w:t>
      </w:r>
    </w:p>
    <w:p>
      <w:pPr>
        <w:pStyle w:val="ListParagraph"/>
        <w:numPr>
          <w:ilvl w:val="0"/>
          <w:numId w:val="1"/>
        </w:numPr>
        <w:spacing w:after="6"/>
        <w:ind w:left="360"/>
      </w:pPr>
      <w:r>
        <w:rPr>
          <w:color w:val="333333"/>
          <w:sz w:val="19"/>
          <w:szCs w:val="19"/>
        </w:rPr>
        <w:t xml:space="preserve">S.T.E.A.M TRIO SSS (Student Support Services) — Participant, Sept 2022–Present. Utilized academic support programs to enhance STEM performance.</w:t>
      </w:r>
    </w:p>
    <w:p>
      <w:pPr>
        <w:pBdr>
          <w:bottom w:val="single" w:color="1F3864" w:sz="6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8" w:before="50"/>
      </w:pPr>
      <w:r>
        <w:rPr>
          <w:b/>
          <w:bCs/>
          <w:color w:val="000000"/>
          <w:sz w:val="19"/>
          <w:szCs w:val="19"/>
        </w:rPr>
        <w:t xml:space="preserve">Jackson State University</w:t>
      </w:r>
      <w:r>
        <w:rPr>
          <w:color w:val="000000"/>
          <w:sz w:val="19"/>
          <w:szCs w:val="19"/>
        </w:rPr>
        <w:t xml:space="preserve">  —  </w:t>
      </w:r>
    </w:p>
    <w:p>
      <w:pPr>
        <w:spacing w:after="60"/>
      </w:pPr>
      <w:r>
        <w:rPr>
          <w:color w:val="333333"/>
          <w:sz w:val="19"/>
          <w:szCs w:val="19"/>
        </w:rPr>
        <w:t xml:space="preserve">Bachelor of Science in Computer Engineering</w:t>
      </w:r>
    </w:p>
    <w:sectPr>
      <w:pgSz w:w="12240" w:h="15840" w:orient="portrait"/>
      <w:pgMar w:top="200" w:right="620" w:bottom="2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2026-08-14T14:55:28.668Z</dcterms:created>
  <dcterms:modified xsi:type="dcterms:W3CDTF">2026-08-14T14:55:28.681Z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