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1282538"/>
        <w:docPartObj>
          <w:docPartGallery w:val="Cover Pages"/>
          <w:docPartUnique/>
        </w:docPartObj>
      </w:sdtPr>
      <w:sdtEndPr>
        <w:rPr>
          <w:rFonts w:cs="Times New Roman"/>
          <w:noProof/>
        </w:rPr>
      </w:sdtEndPr>
      <w:sdtContent>
        <w:p w14:paraId="0B8172DC" w14:textId="1B736B59" w:rsidR="00473129" w:rsidRDefault="00473129">
          <w:pPr>
            <w:pStyle w:val="NoSpacing"/>
          </w:pPr>
          <w:r>
            <w:rPr>
              <w:noProof/>
            </w:rPr>
            <mc:AlternateContent>
              <mc:Choice Requires="wpg">
                <w:drawing>
                  <wp:anchor distT="0" distB="0" distL="114300" distR="114300" simplePos="0" relativeHeight="251660288" behindDoc="1" locked="0" layoutInCell="1" allowOverlap="1" wp14:anchorId="00200B96" wp14:editId="1A04EFB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03T00:00:00Z">
                                      <w:dateFormat w:val="M/d/yyyy"/>
                                      <w:lid w:val="en-US"/>
                                      <w:storeMappedDataAs w:val="dateTime"/>
                                      <w:calendar w:val="gregorian"/>
                                    </w:date>
                                  </w:sdtPr>
                                  <w:sdtEndPr/>
                                  <w:sdtContent>
                                    <w:p w14:paraId="6DCC3335" w14:textId="5FED0B58" w:rsidR="000C4BA0" w:rsidRDefault="000C4BA0">
                                      <w:pPr>
                                        <w:pStyle w:val="NoSpacing"/>
                                        <w:jc w:val="right"/>
                                        <w:rPr>
                                          <w:color w:val="FFFFFF" w:themeColor="background1"/>
                                          <w:sz w:val="28"/>
                                          <w:szCs w:val="28"/>
                                        </w:rPr>
                                      </w:pPr>
                                      <w:r>
                                        <w:rPr>
                                          <w:color w:val="FFFFFF" w:themeColor="background1"/>
                                          <w:sz w:val="28"/>
                                          <w:szCs w:val="28"/>
                                        </w:rPr>
                                        <w:t>11/3/2019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http://schemas.microsoft.com/office/word/2018/wordml" xmlns:w16cex="http://schemas.microsoft.com/office/word/2018/wordml/cex">
                <w:pict>
                  <v:group w14:anchorId="00200B96" id="Group 3"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UmOYyQAAIMEAQAOAAAAZHJzL2Uyb0RvYy54bWzsXW1vIzeS/n7A/QfBHw+4jPpFLcnYySLI&#10;Gw7I7gYbH/azRpbHxsmSTtLEk/v191QVSRWbxW7FUrKbmc6HyB6Vny5Wk6ynikXyT3/++Lwe/bza&#10;H562m7c3xRfjm9Fqs9zeP23ev73577vv/nN2MzocF5v7xXq7Wb29+WV1uPnzl//+b3962d2uyu3j&#10;dn2/2o8Asjncvuze3jwej7vbN28Oy8fV8+LwxXa32uDLh+3+eXHEr/v3b+73ixegP6/flONx8+Zl&#10;u7/f7bfL1eGAf/1Gvrz5kvEfHlbL498eHg6r42j99ga6Hfn/e/7/O/r/my//tLh9v1/sHp+WTo3F&#10;K7R4Xjxt8NAA9c3iuBh92D8lUM9Py/32sH04frHcPr/ZPjw8LVfcBrSmGLda8/1++2HHbXl/+/J+&#10;F8wE07bs9GrY5V9//nE/erp/e1PdjDaLZ7wifuqoItO87N7fQuL7/e6n3Y979w/v5Tdq7ceH/TN9&#10;oh2jj2zUX4JRVx+PoyX+sSzm9aSB7Zf4bl6Uk2lRitmXj3g3yd8tH7/t+cs3/sFvSL+gzssOXehw&#10;stLhMiv99LjYrdj4B7KBs1LtrfR3dK3F5v16NarFUiwVzHS4PcBi59qITFRNEhOFhi5ud/vD8fvV&#10;9nlEP7y92ePp3N8WP/9wOOLFQNSL0EMP2/XT/XdP6zX/QoNp9fV6P/p5gWFw/Mj2x19EUusNyW62&#10;9FcCSP8CE/um8E/HX9Yrkltv/r56QL+hF8yK8Ig9PWSxXK42x0K+elzcr+TZkzH+I3vR071a/BsD&#10;EvIDnh+wHYCXFBCPLTBOnv50xQM+/PG4SzH54/AX/OTt5hj++Plps91bAGu0yj1Z5L2RxDRkpXfb&#10;+1/QX/ZbmW4Ou+V3T3htPywOxx8Xe8wvGA2YM/Ht43b/fzejF8w/b28O//thsV/djNb/tUHXnRd1&#10;TRMW/1JPpiV+2etv3ulvNh+ev97i3RaYbXdL/pHkj2v/48N++/wPTJVf0VPx1WKzxLPf3iyPe//L&#10;10eZFzHZLldffcVimKR2i+MPm592SwInK1E3u/v4j8V+5/riESP9r1s/XBa3rS4psvSXm+1XH47b&#10;hyfuryc7Ofth6NKE8zuMYQw0mel+RBddvN9uXjWEi7ppZhPnQczJbjIpx5OJ6yx+qvSj1Bnvcfu8&#10;+nG9ONJMk5iOBjz98zA0H641NI8f333E6D31viuO0jBCi1k5m+E3GaL44dMZns7fBmrg3GLjh5SQ&#10;h0Zc4q8iD9MGfO5mBJJQl8V4nIys8WRakwDRiHpejKtyRk9Z3AYaMRs3Nca2IBSzE83whKKoxk05&#10;BdEhjKrAY0rWNPjZNqHItBacVlMl1iOmSqQXE5Mftsv/OYw2268fQRZWXx12cNw0k5IHaf9JxGY8&#10;xwnkqqgLaJ82z089xbieTmG1duOUgXIQJ8qVA8la6HeYrufe2t/tVyuKBEbwhW4Mg5gR5SJzH3Zs&#10;azFsIGMy1ImLjd69/GV7D367gBPi2dZPyY69Vs28cQZuyqKZlTx1g1U4OlrMq2bqSFozx9TviYzH&#10;WX4QjkbaeCeIbnAPhsb94d71mju8pIfnNXjAf7wZjUcvo6J0jPh9EIEjVyKPIyID3NtPIugLQaSa&#10;2zDo60GmmJQjEwicNgjNahsI7Q4y1bi2gTALBCG0yUaaKqG6mNpIGGH9SOgYQQj2sZEKbexpY+tU&#10;aHNjkshAnWPxIjL5LKeVtnlOKW3zSZXRSds815e0yZVCGNShcy4eJY7AbPFx4zosfgJPRLApRHq3&#10;PVCwRr0X0+edZ8GQot6dEZYJ646jSTyvWxhGIWRPmbqF0XASnvJU2oeM/kTC87OEqctwC89rIvyM&#10;iJ/XyMK1sjivmYVrZxE1VEzp3hMFg+38xh7s4+3NO5kzQOHp9dJroh9HL/BAmHJGj/CkmFfo35+3&#10;P6/utixxbIXkeNbp2/VGS1UYgrAUZhZnWP+1/9wx2EyajHmjU4x1AhxmhfPkZE6Efv5x/lMeOxXT&#10;YTx3wvlGgLGR88ihCdjEv2T/KP8pj5Se0wZarreHlWCT/fkh4Z3Qq1SOI4rJQ4jcE7nTG3XR7q8P&#10;/Cki+WZxeJRn8PPJEItbZJ829/zT42px/637+bh4WsvPbCoXvUm2Q9Hq3yy+9ZHrsR23XjFW5ayH&#10;RPGufb9fdEqzj7DLE9/hiYiMe02+g5zCzPOd+XgyEz6j+M6sLjyfrMvpuGKei5d+Od/BpMb96kRm&#10;tAMmF1U2PFeTh/KsCRNWcPcz8uMpSuR75zYM5qIAU01tHO155+R5DXUwHwScJoOjHW8BIRMo4joF&#10;k4G0ZZrrQBkbKeI6xThjpIjs5LG0uRtmFqlWMdnJqhWZPAcV2XyWaaA2emG/OziP04spJxkgbfSc&#10;Rtrmqk9iBAy0yeCFfwDalKWphSOIRcQQyTUHNvwqloUhQyyLpo/XsyzRLajmGYf/FOZRoduDO827&#10;+UkjUpiLOrkOTa2E5qY9dvTC++KHYo45S46Wf4gnyqSehatEbO4djX+Y/5SWwlWQap4++y/950DE&#10;kA4ZiNivWWf1axeOYbmcJvnJNhHjOOfaRCyXlvOJpxL/eSKGVeJ5dcXMU5pWajOxopwm2SnNDdh7&#10;pjCaipHztGA0L2BvnsJoVjAl2mPhaFZQEStIcTQpKCY5IM0KCs5fpUiaFVScv7JUiqhYmVEqYmI1&#10;klN28yjBEKimZPpStSIq1lSUoTP10jafMEM0sGKrU9rQxNJ2n+XaqC0/r4nYmViR6cfMpw3FtPHh&#10;fHIWQ4L4ZLGimth9otRdHckHIvqWbpQqCfZH38qg6R5PMDk0/QaKKvMK4N7UM8smi6bfQTHOtVS/&#10;hALrCDnd9FuYZl5CqV/CvM6NJXLmwWpIX5rDstKvYDrPtbLSbyD3Oiv9AvIjoNL2LzMvk4oxgvL5&#10;kVlp63MKPu2zRMwCVH7CQHR9EstMPZSpClD5WQw6nMQyDaxjw2f6Q63tnkPSZtcz/RAn2fnzTy9O&#10;yoZVNA+Dq99hppX0Z3dKnyZaFvdBTI84RjKL+1CgRxyDlcV97NMjjgHJ4lFImG2qi13uMKOd01Sa&#10;0Qgdk9ZZ4q6pmJfOEndNxdxzlrhrKuaXc8RpfiHdMYecJe6aWkdNvTy2JjUQW7PHfn1wLW1pZ+zj&#10;YBJzJdo79dbxX/pPF4CzEGZlZxT/rf90wasYA36gU6zEpIpHwvN0irmlCzi7TrGJvF/4106xmTwU&#10;JK1TrBjDo0E54l/dguRFSRDUqlvQ9ShPvrIJAtAlh4jEtfQ9b17/6cw8do8G1+kUnEpbQGM6xbDs&#10;I12g+7GuwX3vw02LfW8X3h7W6+0qYpGefifdvKcL22NhWL26YnXmJ796hfmtnTThwX/tpEmFcqiZ&#10;DN561iCmcfUxPmkyLWqaLKjSCwEg1rq857xo9aqmAAtFZph79NKUJtNEgWcTnpC1COwSqHsGpU2k&#10;DRQdu3AclOqiI5eGAj0DRoctJa04pTA6aikqCo0NHBg4NKqgyqEUR4csJS+BGThRtsTWJ86VjAtb&#10;oThVYioUJUomnCixNNKWzmgUW5riYAtI2zpjo2jJajbOGJvWKE7WprxBam0sEpxkoI2tU5wesZGi&#10;5MhskrF3lBqhADhViahMUHsGC5hmKrW9Mxppe2ethIrO0+MoqWhopPt2w6uWxotDeekJiGJfA0hb&#10;O9uVokQI5UFSoCgNUuc6d5QF4fSkgaStnR1vcQ7EntOiFEhRUWrGsFKUAcFgMlsX2zsDpM2dmyC1&#10;vdU8O2QahkyDcNch05CUa/4BMg0X5wIwD1IqgOYnKxNAX4MH+iA/V83YEvMRpf90Yb5gNd1hJXkh&#10;Zp59gS+LYZ7ujD4FDH6hU0pCVLihTinBgtfrlHJFqvCy3WKYtNFM5xfyYbsX624AZncCw7O7QnuH&#10;1acZY/U1UyaNPpOJYfvM78qA+94lLexwz+jJJEjCr6ebZXrsELEPEbuxnTxT5oDu3Y7YeQRePWJv&#10;Kuy5knFZVkWBnzmM9hF7Wde1318zx/6aK9abpuF4O2JvsKrZCup1xF7w4lcKo9l2TaGNgaMjm5LL&#10;HFIcTAohRioQkZtAOrJhql2kQJpql1hGN4E01ZaV2RRIU+2Sa2CNpkVx+5QXn1OkKHKveEeMBRWb&#10;O2PvKHjHBly7feS9lDlzWNroE7wZ01ZUCXfCqjPvL4rgJ1zJYbVRG562Y2FN3LCXNn1TUMWEgRXH&#10;8Ij0TawoigdKBiuyvRQ4pHpFgfxkTpW1ll6R7YtMn4jKGyYcXFpY2vbog3YTdZevm5y5tOmlXNto&#10;obZ8hYoWs4VRPF9zkUQKFUX0Zc5YUURfcimIAaUnmeyYjkJ6qV0yoHSXx17PTAO12TODJ6pqoFDc&#10;vb4hFB9C8SEUR2WBtXPynxGKXxxbk4ei4JoGuBVcx4uGudjaFb3U3bEduSsKjsK2fB97+08Xg0Mj&#10;iGEu7IwU3aIt2EunGHFOoIGZdIrRChPJgXV0y7nVXTCKbjkqwQIe2EK3HDZXkhyYQI+cWOU0EXuj&#10;+U+3NO4W2+HBu/GwQZX1Q6/tisdhXTFLt3pu5wG8aidaDW+OxsJjdopRcp7EenqACzfg6TrR4i7s&#10;zTVE0UMUfX4UjcHXjqK5C187isYpKbVb956irsbtBTjt2pyU1QyDg9e9x/MrBtFSqaaXtJMYujOE&#10;xhryyygF0eSWl+LSjZ8wbYjASgp0UhTNazMomtQyP05RdCSB1XWQ2qRFOowgapyC6BiCibHPtH7O&#10;mwYvZiGwM5OQSzgIYZAj9S/ET/T+U/wjrUT3SznPEuoxPYb/FKzBsfiz8IbjAHpP+8ykZzG1tR0L&#10;E8ZrOxYUSVVT1/eLSVVJwdTJscCvUPaNHQsqF6+ZnSVy1uVYhMBrCZ2w4n0XSUmW9ivY5v84SkG0&#10;X7FBtFvhA4ZSkMitSLar3RztVjiTmqJot2KDaLfCe25SkCgbK3mbtipRLpa8k6AMWRs7YHdR6x3M&#10;JiEQbxm42JlRZIWIGrZ/fUCN/gAvFQr8vd/xn+J/RAgBX1cA5+K80BM8hP8UKKiM5/WUSQ/+bvB3&#10;Z59unfF3mFDb/o7TPNf2dxMsR1IWG7160szmODtRJku/HNmUk7AciaMim/F1KoirOUcwc85IaJfW&#10;jqamkmfSItrrZXG046MZ3sDRjq+aUHUr0NquQvs+7FI1gbTzqwryoQaQdn/YU2oCaf9X8hmEBpB2&#10;gQXvvDbaFjnBEp7S1Cnyg3i3tlZE8k+RJ29KNtSK1iRLXq+z9NJGx+mSGb201UteR7SwtN2LitYk&#10;Lb204SvsGzctH1UVz3NqadPX49KGipYkEYWbWkUrkjUXhBstjOqKuRrUaGC8IMkBuwWlDc/F7haU&#10;tnvDC2MWVGT3zDgutdmbKS0iWlC6x9MaoqWUtvq0psVuAylajsyM5Wg1EhgZJN3dObmRzgoUQ4ch&#10;MWUiaumkbZ7pnlF98ZSLJywkbfKMnaK1yKzFaTdI0JzrMAyTRzusG67EN5SiDHqA4uVyAyraYY14&#10;yrZ5tMO6IepvQWmjS9WDpZU2es7LUMWYUj0z8dXa6tiVl1FL9/SqyvQq7CY8PbFoMqMGxPIkVaKU&#10;xOzrdApK0B6JUFuviXalJUoQbCzd20scTGGantaQwhMLHJhhY2nTlzMq7DBeI86CV1g46c3G0rav&#10;4E5sLG37nJ+gfZ9B+YprRCy1tOk5VDY6F53gdILK9a5GW171rSG+/DXxZXaPuUs63oFxqHA0L45e&#10;CXZ7d9FJs3l0dC5G9+nUnu30EhsOBfp/xAL9bCdwa8mXHQWQR3cdGE7rnP5OXot6JNaQzxJ3HTjk&#10;NLo7MPkeQod3OQfdrdrfhQODe9BdU8N9IT3irqmT85rqDgC4C5vEu9HdcX13mM5VUy9Oe5HvobwX&#10;uRcr8cXfw8Q+XZWrJWnL+USV/5SEFQJbfmEhUe2/9p9OjLZM4qE4CEDa6r/2nyKGoJTFEHd2yxGR&#10;ARxiym45d4gC4sVOOUSKjIdYsFuOKD6eizivUw5nK5IYYrhOMayRsVjPxhS3/4Duruo0nrwJxFWd&#10;Ym7TCRh8pxiYD70vjPauZ8ojHZNB1/Wv03/Ka5UxjTimE0tMixilU0r06tPelTghtugE80U6sr6c&#10;1b8BpaTX2VOTRAOP33p3pwTTZzlw+U7lwOJZDjy9Uw4MXeQCA/HW959ucFGMAP3Ar7vxZuDsJCcn&#10;EWetAtbMcj1jBoyYxXqS6LnpZqgPGuqDzq8Pwshqp7W5s/+Gae1mjnXc9jIurl/0Z4lW4+k8jOCL&#10;jsXgZBHPGTpd3Q4GccshDW8tomNwzl0lIFH8TSGzgYJhHGJTzlUkKFHkzScWprrAYwSUgpNWCQxe&#10;YhDhjSyGMph6ggwfLyiTqW61DrhlZ72BEyWypXgq0SdOY88o02EhaSsjTYOEQooU2RnxvY2kLS05&#10;tBQpsnVD22osnSJrc94rRdLmLpAFtpG0wTNA2uCzjEZR9tp+/XHuOoejrW0PjChxTWkSZyA4tM+5&#10;SCwbB9rL8HlxYQmfb5oE/QgB3gW3A9GpHgjUqFtagZqwZs8lc2GaMPAeqiaEs+dse5rmQPt6CvRd&#10;3T0m1E4S6aoAi1k3dyUTENUUP5Glmo7OFyFU9szWfwrDdTUWmMQ6dRM2P/Nht8fwnw6LFQuHL/ov&#10;/acObPwr8t8NlHWgrOdTVjjWNmXlOPnalLUZT6enkvZ5A37KNNFXYtTzMlQejhHb+SDxcsrKA00z&#10;szZlRXzdwVhl5T0B0VQKS3ooI09QIh7FhfEJiqZRGRTNoZhpJCCaQRHREE0+PZ5xucfDm6dNbpML&#10;HJ5LwQUb+1nXf7pkB7oHHEuPVOxiPcIwfw/z9/nzN6Ke1vyNWhFMZ9eev1UlXTObzsLFy37+xlEf&#10;fv5uGrpCFzpgwF48fXMmvmv2RnFFx+xNgXACoeduuZw2wdBzN2UbEgw9c9dUK5XqoWduUw89cXPp&#10;Voqh416a/RM9dNTLl1ukGFGSwQSJUgzkQgTk03Mh2XASdsZ8feeXCLqXzuxQ9WL3hO4A7wTTXxyO&#10;cS+BPt6l+E9xThKOhVfsv/SfIiSRUc9CkzgwZDpksHsE/zlEKfvhlq4vni+/pYui/raXYxp8dS83&#10;w5HSmFIxF+CHyQTFOOxcvJfTB07Ppi7vfg03JzmDLj9XyCKyFtFJSHIwKUjk6TixnqJoV8fp3hQm&#10;cnacWU9htLfjTHYKo/0d6r+REk1htMPLnBCrXR4QbJzI6aHw1LJO5PbySNrMhX22b1Qezte4G02L&#10;T6yi7HNqIsohhZUF5hUWkLY1OXQDR9uas89i6sGl/2GL9C7mF+glnPBFT7iYYfA6TpZhuIRpT8WF&#10;S9Ki6KaLPpDWlKMN/dezC/8pLAN1G+eI0UAFWijY8iD+U8BcLrqHIg3h+6e8EQ7Xw7+/fb/f/bQj&#10;Dhf9iAva3fWh1NGFmHy/337YjfA7+jKJQ+Z7+uMfQQHhs+nHH7bL/zmMNtuvH3Gx8uqrw261PKJj&#10;c+9v/0l4ovy9D6O3Dw+jj7RI0rhhUc9wfa+/u9OzlKIaNyUKrHgfN24VncwapuiIfh7/liA09XyO&#10;Wh/mOcvHbz8eR0t6xLSeUikybwVvptN5KyN7Mg9pSDzs5bAbfXxeb/DT7vD25vF43N2+eXNYPq6e&#10;F4ersECo02KBv0l1BaaaqTPvpMCmQTmr+LRJvpjPwrUjRAivl+wofCHH+3vX0rt2srr2ifOTiOYn&#10;cnZlChMRwQnlqw0gzQRx7SZOYkyBND+pxsQFDSDNT4BhI2mGUvMd7gaSpoNZJE0IgWHrFBFC3DJr&#10;ti5ihDi+NgN1jsUjSljwOZNG+yJOSIkmw+QRJ+TrPiwgbXPihBaQNrky00AKP19SSN2E006YV17P&#10;Ct0xd0WobPd8yn8Kr8JdcsS+MG90Uj7WCXKYFc6TkzkxS0dxIxo/FqO7k2liriWm2XN6HQYRMchu&#10;1vrbc0N6WYv17nEx+nmxplPy8J9rHvvc1ddrOGbY5LBdP91/97Re01+sN6MXKr6nn6Mvwt8I3PGj&#10;pCF//RN2+8Pxm8XhUXD4GaTW4hYEaXPPPz2uFvffup+Pi6e1/MyvDxoTlzgwb6Kf3m3vfwHZGo4W&#10;euXRQlSG1iJNv8n6foUdkTjPkYfGbI47HPkpijRJuoz5ZF01WE5yndVT2+WHw/H71faZ+/XPqGvi&#10;rhJK5U50B0MrZEjY0aVJpDZpcjXsudwZbb800iyaM6HI83FkwGjKhG2VJo6mTHNKwhk42nvzrnpD&#10;H+29i2lGoYgw8cZSA0kTJihjqxQRpgJUz2xcxJjyWJoxoVzUhtIGL6aUIDQsFTGmKtcBtM1xqGsG&#10;Sls9h6Stzof2Wzppq+eAtNGVQgP5+sOSr+xqImYkmgjvQskjryfiTV9WsUkjmbga9UCaJk9FmdZK&#10;2+nbFglj3bCk0sWF3KE58+48n9tBhsmoE4z1hj3cyGFHf7elFsSaYZIR3UJE7b/3n9JO2oFORA0n&#10;2XW2QUiYuzU0+1SR6jmNeuBzA5873n38x2KPdCBTVCGm7hfkvn6vJBgYR4vPwVFjGBBZRtLRZxwP&#10;km6k8RF949n16N3LX7b3q7c3iw/HLc8mnoglOcbJuBhX2DUIrBOfw43ViLokPTgvx63sIGa619I5&#10;mZg0VWuzORzUJbqcOKGmFzhz42WUomhyMS1BCAwYzeZ4W08KExELvk/GwNG8gjlYiqNpBW5JsvVp&#10;04oURpMKVKqarYqIHLGTFCZicUROXKMGcvJryMnFDh4vhlfo0MFf79/pMiN4R1kUyHo9ehT5UBlL&#10;WTHHZNw9XlkxAUNtbJc/FqE2VbhmuSsZ7ddnLIacCHWGzYfnr7dIJGG2/dTvr6eUZ9uHcqFP5CmR&#10;ILvUh2LYVD4pUo7Lur2ShLW5GSkjB/njoosrZkVkm32XH21qtyqY8aMcpqcw2pHyeXUGTuRI5Qo0&#10;XqrT6sSelFaSDCDtSXlXqzs+QANpV1rymo0BpF0p1r+QgEhbFjlTvqDbAIq8KQ7lMpEif4pcmN24&#10;6OhJcKwMVmRwuXYufXNRWgTdLoOljS7n1VlN1FYvuHjKsFZ8Hd6M72Qz9NKGx/pARi9t+kauikux&#10;aJoKqT9oZGPBo52k0Drb9tHhkwUqrcz3GG3ibcaZNkb32iPYzWBFtpeLJI02atvjSjlbLd3l62lO&#10;LW16SSqmfR4XPp2sVc2JQho9Ijp/0l2Hlwzo6ADKig8QtaA0V8dlhWYDoxMoS6bHFpSeZrgyz+im&#10;0RGUhdyWmZqddoKGrsUZvNRU0RGURJKdSmBFIU29ePSZ61OqBz9ZF4UJHcICv3AmThFlM0owGtja&#10;nU+adwvDLCTsF8+6hdFwEvYl493C6FEk7JfvuoVppiTpsOzWI+7aiIXzcyxCEx6jn9dMx4rvwtFO&#10;Pcq4lsYZvPzrcU0NbLobnSYf0j1UzveIu6aG5dAecfdKJWRH7+wRd02Vy3F7xWkqIN0D2e9G/4Ne&#10;hwebINFKA/yCQEzSlD1nWLm+UATz+1yn/5Scp9uqDn7TGWPR8aN4O1XPNfI4NInFZJUuG9aBk7Ac&#10;rgLpfCr4BsuBUXTLuSrNSUgX+Ub6T2ks1RGQfmAC3XiYpFlOJvR8O1DJyXJjv63YP89/uue6cHfS&#10;cwqY4/TwvJ3qufQ4vGqnmLsODx6zU4w8NWwCb9gp5ipc4ek6xWQUD8H4UKDwz05oYypqB+M8i1w7&#10;GEedJhLVMg/gwGhE5jRAThlt/AumJYnFcUheoCE+L/7qjLZMijpi1REKEckpTxBaAvNVoKNnXKo3&#10;Jd6eomh+XPJB2mxZ/SAdlGRQ8IKCLnJmVoKi4xE5IzxpEUwbUIhgp1bRkcjJKpjUP2d2LXzskmN+&#10;4JpBZdA5Xs9kKByD65EOlvWy7lK9HilKjRBD6WYUg3sa1lv/NdZbMbW13ROXHVzbPRVjHJ0rtBfb&#10;Tmts4Ijdk76aD2nj67knObdV+4S2e5J7mrWEdk+S7hJlT5lkzBhhuper+ThO1yDaO9kg2jlhZwNu&#10;sktAIuck6bK2Kto5IaNmoWjnRH4ytYl2TnI1X6JKlBmWHFJblSgvTD5OGvSZ+7hsWsXOIF3sEmlD&#10;BVwibP96lyiBZ8+pwiLUc4obaQOHGHqCD0n9p4SmkgLq2VE5eM3Ba/5reE30/LbX5Pny2l4TZUiF&#10;OzC81hsZ/VZIXGGLQiUX1dECbMihXhTW0fVo2HYvGRvt09qucwrlOMo8eUbtO7M42n1ybJfiaPdZ&#10;NXwuQaqP9qByO1wKpF0ojrSwG6adKHbPIdpMgbQXLefkAQ0LaUeK6hMbKXKlJa8aGlCRN6Vbp0yt&#10;olVWWh821aK0WSAsZVlmsLTR0fUyWNrqdNOhrZe2eyFHZqQvMFplreR+uNTylLcM2lO9u91Gbfua&#10;V8qNtxitsuaaGC2yygqkBRX19UzPitZYJ7kWRmusJe20MDoE1VIEMzRye2RqLJT6nqTkQI/U7nRL&#10;wgmKV/CtBmq755TSVp/yWdkGUrTCmkGKFliBYfcrWnEJmmd6AgX0QWbKJ09aOkW93TZ5tLyab502&#10;ea51scVpUdvSSVtcjqtJX158w59cwpb2g/SGP6NL0c7GYKkJn09uaEXrC0EKVy+avROLFCchXDtr&#10;N5CWSAIUFwBYWumOXvM2bEsrbXUcCpBRS9u94noJC0vbvcCVnnYTdV8v+RR2A4sKh0MTS95ZZLQx&#10;vuGPN2BZWNryJY7eMfWKb/iDszT7Fl0VctJrlmkjrU0FqSKrl7Z9xclXq43a9lzHYTVRm75qMswD&#10;1z6d1JK7fNMuH93wB31sa6U3/AnSEKbalRx2mJqPatFlEfB9vkfXZy3jMsh3gaR31xaQIydDfraF&#10;DllD0j24ZJlwfmO3IYcb/qhGxirSGm74O1JFG+XJdovjIx0eQG6MV5TgFKz8GX+PzudrC3L7EL1c&#10;d3EEIlvuyqEn+7SY/5T0GB3FSD0eRz1I8Zj/2n+KGKJSFuvb9oCQU+TkYKT8kpdbzULA2PlchIqM&#10;RzcMdumHMJDlEOh1y+GsB2ougrhOOffYvkIVv+7Q81SKifBQBFadD3UVKE1PcZGAIWToBHNSgYD4&#10;9+k/5b2KNRDIdGLJOzjviU1PiRIFwGyL7hflr/iDhbveO67249fZs/EVOWIW6zs/xdXogcx3PhU0&#10;nvFA1DvlQNFFDqmBrlaAfrNcEbYx+LfkP90odBdBgDx34oE2M15PmRUoMYv1XALq55v2M4cNSHin&#10;i9vhUJbfcRMvxlM7Pc7zyG+YHp/Mx/W4fSrLBKeygCrS/iOcdkaXBsr4vig5TnkGWRjryowXcraA&#10;FtGhPOVQUhCdQSkogWKg6CCeQvgUJQrgKc9koOjwHfsPLBhMniEP4C4K5Jeom6RDd85WpdrouL2o&#10;+Fjk1DRRQlwKwlx9wGlhIU6H84Yco2FROpyPrElVipLhwLBNFG05QsbcshEtbgYjFchdmMam4vyT&#10;FOWJDZ20uQtOE1ut0wbPAGmDu4sCk/cWJcEpzZ8qFKfAaTHf0CfaZmQPjCj/rWCGbIsdkg3Zllyw&#10;am8rubhcAl2f4j3q3Va8J9zbe45ctCcEV+pqsuGU0FEsZnWxTJrA4K/6LgoUfo4JtRPMxVun+8Y8&#10;U/WfLrx0mvWch+P3coCQdrbABZc94ZZI9XBzaSbCjK4Hxq/IN20gvrDZQHz55Obf6fQaCkzbxJd5&#10;zNWJL7YOkQ+nEL0sUSXSqqaMrhuspyHuvpz4ciitKSBGaOA25N4R63O/OxE3zXvPuW6Q+FiKonlv&#10;ycX+iSqajGGV0kLRTIz5SgKiedipPZ8eW7ncb+LN0ybCS9wmLflTH+Y+k/WbLk/SIzV4gaE68F+i&#10;OpA6ddsLMOe7uhc4VQfiDoSaMoA89frqQH1pIS5S8NnSi51AGpq3fIAkZrWX0D6AshYJRJT6mGLu&#10;TjG0BzAx9PzPhR4php7/KQeT6KGn/5rm/xRDx+DkQxIMHYHLyf/JjrIo4WGCROmOkyKfniPKrvLC&#10;zvANF53GcLGTQ3eAj0MfeH1o6GIr7iVZFydC0teyQhJknhUMhRIDHw35T72g1I6qhohpiJj4OM3f&#10;b6mAqjnbvpLXuK/uK1FG6NYXm6Iidxn7yinOJ4D/4KPKrnrgp2RBtC9sR0xutV6LtN1lChL5S85g&#10;y+EsGkU7TE5gpzDaZfLVMoYy2mdKHXcS4mmviat1kCtOtdFuE/ltFDImMNpxAsHGiVyn3KGYAEXO&#10;M4+kzVzwJYopkjY03yxkNC1aKpAS/BRIm5qPx7KAtK2JFqQ2iirmiRc4mIEY/GHz6RezFPQSTmFj&#10;0F3MU7jjZimISwGHlVRPK/ynyydj0FAOuxuLtIbUqf96EP8pYK56p0/MHZiFyiY48az+NDHgmT0H&#10;4AyphCGV0JdKAFEKtyYmP7+8p2Nn4Iv3i93j0/KbxXGhf+dTy29X5fZxu75f7b/8fwA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F/NSY5jJAAAgwQBAA4AAAAAAAAAAAAAAAAALgIAAGRycy9lMm9Eb2MueG1sUEsBAi0AFAAG&#10;AAgAAAAhAE/3lTLdAAAABgEAAA8AAAAAAAAAAAAAAAAAvSYAAGRycy9kb3ducmV2LnhtbFBLBQYA&#10;AAAABAAEAPMAAADHJw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99cb38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03T00:00:00Z">
                                <w:dateFormat w:val="M/d/yyyy"/>
                                <w:lid w:val="en-US"/>
                                <w:storeMappedDataAs w:val="dateTime"/>
                                <w:calendar w:val="gregorian"/>
                              </w:date>
                            </w:sdtPr>
                            <w:sdtEndPr/>
                            <w:sdtContent>
                              <w:p w14:paraId="6DCC3335" w14:textId="5FED0B58" w:rsidR="000C4BA0" w:rsidRDefault="000C4BA0">
                                <w:pPr>
                                  <w:pStyle w:val="NoSpacing"/>
                                  <w:jc w:val="right"/>
                                  <w:rPr>
                                    <w:color w:val="FFFFFF" w:themeColor="background1"/>
                                    <w:sz w:val="28"/>
                                    <w:szCs w:val="28"/>
                                  </w:rPr>
                                </w:pPr>
                                <w:r>
                                  <w:rPr>
                                    <w:color w:val="FFFFFF" w:themeColor="background1"/>
                                    <w:sz w:val="28"/>
                                    <w:szCs w:val="28"/>
                                  </w:rPr>
                                  <w:t>11/3/2019</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bookmarkStart w:id="0" w:name="_GoBack"/>
          <w:bookmarkEnd w:id="0"/>
        </w:p>
        <w:p w14:paraId="57A86A33" w14:textId="4E32E9B3" w:rsidR="00473129" w:rsidRDefault="00473129">
          <w:pPr>
            <w:rPr>
              <w:noProof/>
            </w:rPr>
          </w:pPr>
        </w:p>
        <w:p w14:paraId="3D77DC0F" w14:textId="77777777" w:rsidR="00AD7B94" w:rsidRDefault="00AD7B94">
          <w:pPr>
            <w:rPr>
              <w:rFonts w:cs="Times New Roman"/>
              <w:noProof/>
            </w:rPr>
          </w:pPr>
        </w:p>
        <w:p w14:paraId="3C5405BD" w14:textId="128A4C70" w:rsidR="005D0D46" w:rsidRPr="00473129" w:rsidRDefault="00AD7B94">
          <w:pPr>
            <w:rPr>
              <w:rFonts w:cs="Times New Roman"/>
              <w:noProof/>
            </w:rPr>
          </w:pPr>
          <w:r>
            <w:rPr>
              <w:noProof/>
            </w:rPr>
            <mc:AlternateContent>
              <mc:Choice Requires="wps">
                <w:drawing>
                  <wp:anchor distT="0" distB="0" distL="114300" distR="114300" simplePos="0" relativeHeight="251661312" behindDoc="0" locked="0" layoutInCell="1" allowOverlap="1" wp14:anchorId="30BB82CE" wp14:editId="5EA31191">
                    <wp:simplePos x="0" y="0"/>
                    <wp:positionH relativeFrom="page">
                      <wp:posOffset>2040164</wp:posOffset>
                    </wp:positionH>
                    <wp:positionV relativeFrom="page">
                      <wp:posOffset>7574280</wp:posOffset>
                    </wp:positionV>
                    <wp:extent cx="5050971" cy="1069848"/>
                    <wp:effectExtent l="0" t="0" r="0" b="4445"/>
                    <wp:wrapNone/>
                    <wp:docPr id="34" name="Text Box 34"/>
                    <wp:cNvGraphicFramePr/>
                    <a:graphic xmlns:a="http://schemas.openxmlformats.org/drawingml/2006/main">
                      <a:graphicData uri="http://schemas.microsoft.com/office/word/2010/wordprocessingShape">
                        <wps:wsp>
                          <wps:cNvSpPr txBox="1"/>
                          <wps:spPr>
                            <a:xfrm>
                              <a:off x="0" y="0"/>
                              <a:ext cx="5050971"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45576" w14:textId="78D00240" w:rsidR="000C4BA0" w:rsidRDefault="00D33C4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C4BA0">
                                      <w:rPr>
                                        <w:rFonts w:asciiTheme="majorHAnsi" w:eastAsiaTheme="majorEastAsia" w:hAnsiTheme="majorHAnsi" w:cstheme="majorBidi"/>
                                        <w:color w:val="262626" w:themeColor="text1" w:themeTint="D9"/>
                                        <w:sz w:val="72"/>
                                        <w:szCs w:val="72"/>
                                      </w:rPr>
                                      <w:t>Selection Validation Report</w:t>
                                    </w:r>
                                  </w:sdtContent>
                                </w:sdt>
                              </w:p>
                              <w:p w14:paraId="048F5AB9" w14:textId="7E49EF08" w:rsidR="000C4BA0" w:rsidRDefault="00D33C4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C4BA0">
                                      <w:rPr>
                                        <w:color w:val="404040" w:themeColor="text1" w:themeTint="BF"/>
                                        <w:sz w:val="36"/>
                                        <w:szCs w:val="36"/>
                                      </w:rPr>
                                      <w:t>Prepared by Jack Wychor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0BB82CE" id="Text Box 34" o:spid="_x0000_s1056" type="#_x0000_t202" style="position:absolute;margin-left:160.65pt;margin-top:596.4pt;width:397.7pt;height:8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0CeQIAAFwFAAAOAAAAZHJzL2Uyb0RvYy54bWysVMlu2zAQvRfoPxC8N5KzNTEsB26CFAWC&#10;JGhS5ExTZCyUW0nakvv1eaQkO0h7SdELNZp5M5zlDWcXnVZkI3xorKno5KCkRBhu68Y8V/TH4/Wn&#10;M0pCZKZmyhpR0a0I9GL+8cOsdVNxaFdW1cITBDFh2rqKrmJ006IIfCU0CwfWCQOjtF6ziF//XNSe&#10;tYiuVXFYlqdFa33tvOUiBGiveiOd5/hSCh7vpAwiElVR5Bbz6fO5TGcxn7Hps2du1fAhDfYPWWjW&#10;GFy6C3XFIiNr3/wRSjfc22BlPOBWF1bKhotcA6qZlG+qeVgxJ3ItaE5wuzaF/xeW327uPWnqih4d&#10;U2KYxoweRRfJF9sRqNCf1oUpYA8OwNhBjzmP+gBlKruTXqcvCiKwo9PbXXdTNA7lSXlSnn+eUMJh&#10;m5Sn52fHZylOsXd3PsSvwmqShIp6jC93lW1uQuyhIyTdZux1o1QeoTKkrejp0UmZHXYWBFcmYUUm&#10;wxAmldSnnqW4VSJhlPkuJJqRK0iKTENxqTzZMBCIcS5MzMXnuEAnlEQS73Ec8Pus3uPc1zHebE3c&#10;OevGWJ+rf5N2/XNMWfZ49PxV3UmM3bLLLDgcJ7u09RYD97ZfmeD4dYOh3LAQ75nHjmDG2Pt4h0Mq&#10;i+bbQaJkZf3vv+kTHtSFlZIWO1fR8GvNvKBEfTMgdVrQUfCjsBwFs9aXFlMAg5BNFuHgoxpF6a1+&#10;wnOwSLfAxAzHXRWNo3gZ+83Hc8LFYpFBWEPH4o15cDyFTkNJFHvsnph3Aw8jKHxrx21k0zd07LGZ&#10;L26xjiBl5mrqa9/Fod9Y4cz24blJb8Tr/4zaP4rzFwAAAP//AwBQSwMEFAAGAAgAAAAhAEqCu/Dh&#10;AAAADgEAAA8AAABkcnMvZG93bnJldi54bWxMj8FOwzAQRO9I/IO1SNyo40QKNMSpEIIe4ESKKo7b&#10;2IkDsR3Fbhr4erYnuO1qZmfflJvFDmzWU+i9kyBWCTDtGq9610l43z3f3AELEZ3CwTst4VsH2FSX&#10;FyUWyp/cm57r2DEKcaFACSbGseA8NEZbDCs/akda6yeLkdap42rCE4XbgadJknOLvaMPBkf9aHTz&#10;VR8tYexfE7v9ac2HfcE21GY3b58+pby+Wh7ugUW9xD8znPHpBipiOvijU4ENErJUZGQlQaxTKnG2&#10;CJHfAjvQlOWk8qrk/2tUvwAAAP//AwBQSwECLQAUAAYACAAAACEAtoM4kv4AAADhAQAAEwAAAAAA&#10;AAAAAAAAAAAAAAAAW0NvbnRlbnRfVHlwZXNdLnhtbFBLAQItABQABgAIAAAAIQA4/SH/1gAAAJQB&#10;AAALAAAAAAAAAAAAAAAAAC8BAABfcmVscy8ucmVsc1BLAQItABQABgAIAAAAIQBbCf0CeQIAAFwF&#10;AAAOAAAAAAAAAAAAAAAAAC4CAABkcnMvZTJvRG9jLnhtbFBLAQItABQABgAIAAAAIQBKgrvw4QAA&#10;AA4BAAAPAAAAAAAAAAAAAAAAANMEAABkcnMvZG93bnJldi54bWxQSwUGAAAAAAQABADzAAAA4QUA&#10;AAAA&#10;" filled="f" stroked="f" strokeweight=".5pt">
                    <v:textbox style="mso-fit-shape-to-text:t" inset="0,0,0,0">
                      <w:txbxContent>
                        <w:p w14:paraId="1C445576" w14:textId="78D00240" w:rsidR="000C4BA0" w:rsidRDefault="005666F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C4BA0">
                                <w:rPr>
                                  <w:rFonts w:asciiTheme="majorHAnsi" w:eastAsiaTheme="majorEastAsia" w:hAnsiTheme="majorHAnsi" w:cstheme="majorBidi"/>
                                  <w:color w:val="262626" w:themeColor="text1" w:themeTint="D9"/>
                                  <w:sz w:val="72"/>
                                  <w:szCs w:val="72"/>
                                </w:rPr>
                                <w:t>Selection Validation Report</w:t>
                              </w:r>
                            </w:sdtContent>
                          </w:sdt>
                        </w:p>
                        <w:p w14:paraId="048F5AB9" w14:textId="7E49EF08" w:rsidR="000C4BA0" w:rsidRDefault="005666F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C4BA0">
                                <w:rPr>
                                  <w:color w:val="404040" w:themeColor="text1" w:themeTint="BF"/>
                                  <w:sz w:val="36"/>
                                  <w:szCs w:val="36"/>
                                </w:rPr>
                                <w:t>Prepared by Jack Wychor</w:t>
                              </w:r>
                            </w:sdtContent>
                          </w:sdt>
                        </w:p>
                      </w:txbxContent>
                    </v:textbox>
                    <w10:wrap anchorx="page" anchory="page"/>
                  </v:shape>
                </w:pict>
              </mc:Fallback>
            </mc:AlternateContent>
          </w:r>
          <w:r w:rsidR="00EE108A">
            <w:rPr>
              <w:noProof/>
            </w:rPr>
            <w:drawing>
              <wp:anchor distT="0" distB="0" distL="114300" distR="114300" simplePos="0" relativeHeight="251658240" behindDoc="0" locked="0" layoutInCell="1" allowOverlap="1" wp14:anchorId="44441077" wp14:editId="153B9951">
                <wp:simplePos x="0" y="0"/>
                <wp:positionH relativeFrom="margin">
                  <wp:posOffset>983796</wp:posOffset>
                </wp:positionH>
                <wp:positionV relativeFrom="paragraph">
                  <wp:posOffset>1482906</wp:posOffset>
                </wp:positionV>
                <wp:extent cx="4887595" cy="881380"/>
                <wp:effectExtent l="114300" t="114300" r="122555" b="147320"/>
                <wp:wrapNone/>
                <wp:docPr id="1" name="Picture 1" descr="Image result for globex simps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lobex simpsons logo"/>
                        <pic:cNvPicPr>
                          <a:picLocks noChangeAspect="1" noChangeArrowheads="1"/>
                        </pic:cNvPicPr>
                      </pic:nvPicPr>
                      <pic:blipFill rotWithShape="1">
                        <a:blip r:embed="rId9" cstate="print">
                          <a:duotone>
                            <a:prstClr val="black"/>
                            <a:schemeClr val="accent1">
                              <a:tint val="45000"/>
                              <a:satMod val="400000"/>
                            </a:schemeClr>
                          </a:duotone>
                          <a:extLst>
                            <a:ext uri="{28A0092B-C50C-407E-A947-70E740481C1C}">
                              <a14:useLocalDpi xmlns:a14="http://schemas.microsoft.com/office/drawing/2010/main" val="0"/>
                            </a:ext>
                          </a:extLst>
                        </a:blip>
                        <a:srcRect l="8792" t="42080" r="8963" b="42071"/>
                        <a:stretch/>
                      </pic:blipFill>
                      <pic:spPr bwMode="auto">
                        <a:xfrm>
                          <a:off x="0" y="0"/>
                          <a:ext cx="4887595" cy="881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3129">
            <w:rPr>
              <w:rFonts w:cs="Times New Roman"/>
              <w:noProof/>
            </w:rPr>
            <w:br w:type="page"/>
          </w:r>
        </w:p>
      </w:sdtContent>
    </w:sdt>
    <w:sdt>
      <w:sdtPr>
        <w:rPr>
          <w:rFonts w:asciiTheme="minorHAnsi" w:eastAsiaTheme="minorEastAsia" w:hAnsiTheme="minorHAnsi" w:cstheme="minorBidi"/>
          <w:b w:val="0"/>
          <w:color w:val="auto"/>
          <w:sz w:val="22"/>
          <w:szCs w:val="22"/>
        </w:rPr>
        <w:id w:val="-1988927646"/>
        <w:docPartObj>
          <w:docPartGallery w:val="Table of Contents"/>
          <w:docPartUnique/>
        </w:docPartObj>
      </w:sdtPr>
      <w:sdtEndPr>
        <w:rPr>
          <w:bCs/>
          <w:noProof/>
        </w:rPr>
      </w:sdtEndPr>
      <w:sdtContent>
        <w:p w14:paraId="63CBF5B6" w14:textId="77777777" w:rsidR="005D0D46" w:rsidRDefault="005D0D46" w:rsidP="005D0D46">
          <w:pPr>
            <w:pStyle w:val="TOCHeading"/>
          </w:pPr>
          <w:r>
            <w:t>Table of Contents</w:t>
          </w:r>
        </w:p>
        <w:p w14:paraId="229E37F6" w14:textId="77777777" w:rsidR="005D0D46" w:rsidRDefault="005D0D46" w:rsidP="005D0D46">
          <w:pPr>
            <w:pStyle w:val="TOC1"/>
            <w:rPr>
              <w:rFonts w:eastAsiaTheme="minorEastAsia" w:cstheme="minorBidi"/>
              <w:b w:val="0"/>
              <w:bCs w:val="0"/>
              <w:sz w:val="22"/>
              <w:szCs w:val="22"/>
            </w:rPr>
          </w:pPr>
          <w:r w:rsidRPr="00836911">
            <w:fldChar w:fldCharType="begin"/>
          </w:r>
          <w:r w:rsidRPr="00836911">
            <w:instrText xml:space="preserve"> TOC \o "1-3" \h \z \u </w:instrText>
          </w:r>
          <w:r w:rsidRPr="00836911">
            <w:fldChar w:fldCharType="separate"/>
          </w:r>
          <w:hyperlink w:anchor="_Toc23518887" w:history="1">
            <w:r w:rsidRPr="00D77F89">
              <w:rPr>
                <w:rStyle w:val="Hyperlink"/>
              </w:rPr>
              <w:t>Executive Summary</w:t>
            </w:r>
            <w:r>
              <w:rPr>
                <w:webHidden/>
              </w:rPr>
              <w:tab/>
            </w:r>
            <w:r>
              <w:rPr>
                <w:webHidden/>
              </w:rPr>
              <w:fldChar w:fldCharType="begin"/>
            </w:r>
            <w:r>
              <w:rPr>
                <w:webHidden/>
              </w:rPr>
              <w:instrText xml:space="preserve"> PAGEREF _Toc23518887 \h </w:instrText>
            </w:r>
            <w:r>
              <w:rPr>
                <w:webHidden/>
              </w:rPr>
            </w:r>
            <w:r>
              <w:rPr>
                <w:webHidden/>
              </w:rPr>
              <w:fldChar w:fldCharType="separate"/>
            </w:r>
            <w:r>
              <w:rPr>
                <w:webHidden/>
              </w:rPr>
              <w:t>2</w:t>
            </w:r>
            <w:r>
              <w:rPr>
                <w:webHidden/>
              </w:rPr>
              <w:fldChar w:fldCharType="end"/>
            </w:r>
          </w:hyperlink>
        </w:p>
        <w:p w14:paraId="2AD5A0F9" w14:textId="77777777" w:rsidR="005D0D46" w:rsidRDefault="00D33C44" w:rsidP="005D0D46">
          <w:pPr>
            <w:pStyle w:val="TOC1"/>
            <w:rPr>
              <w:rFonts w:eastAsiaTheme="minorEastAsia" w:cstheme="minorBidi"/>
              <w:b w:val="0"/>
              <w:bCs w:val="0"/>
              <w:sz w:val="22"/>
              <w:szCs w:val="22"/>
            </w:rPr>
          </w:pPr>
          <w:hyperlink w:anchor="_Toc23518888" w:history="1">
            <w:r w:rsidR="005D0D46" w:rsidRPr="00D77F89">
              <w:rPr>
                <w:rStyle w:val="Hyperlink"/>
              </w:rPr>
              <w:t>Analysis</w:t>
            </w:r>
            <w:r w:rsidR="005D0D46">
              <w:rPr>
                <w:webHidden/>
              </w:rPr>
              <w:tab/>
            </w:r>
            <w:r w:rsidR="005D0D46">
              <w:rPr>
                <w:webHidden/>
              </w:rPr>
              <w:fldChar w:fldCharType="begin"/>
            </w:r>
            <w:r w:rsidR="005D0D46">
              <w:rPr>
                <w:webHidden/>
              </w:rPr>
              <w:instrText xml:space="preserve"> PAGEREF _Toc23518888 \h </w:instrText>
            </w:r>
            <w:r w:rsidR="005D0D46">
              <w:rPr>
                <w:webHidden/>
              </w:rPr>
            </w:r>
            <w:r w:rsidR="005D0D46">
              <w:rPr>
                <w:webHidden/>
              </w:rPr>
              <w:fldChar w:fldCharType="separate"/>
            </w:r>
            <w:r w:rsidR="005D0D46">
              <w:rPr>
                <w:webHidden/>
              </w:rPr>
              <w:t>3</w:t>
            </w:r>
            <w:r w:rsidR="005D0D46">
              <w:rPr>
                <w:webHidden/>
              </w:rPr>
              <w:fldChar w:fldCharType="end"/>
            </w:r>
          </w:hyperlink>
        </w:p>
        <w:p w14:paraId="608D4AAB" w14:textId="77777777" w:rsidR="005D0D46" w:rsidRDefault="00D33C44" w:rsidP="005D0D46">
          <w:pPr>
            <w:pStyle w:val="TOC2"/>
            <w:rPr>
              <w:rFonts w:eastAsiaTheme="minorEastAsia" w:cstheme="minorBidi"/>
              <w:i w:val="0"/>
              <w:iCs w:val="0"/>
            </w:rPr>
          </w:pPr>
          <w:hyperlink w:anchor="_Toc23518889" w:history="1">
            <w:r w:rsidR="005D0D46" w:rsidRPr="00D77F89">
              <w:rPr>
                <w:rStyle w:val="Hyperlink"/>
              </w:rPr>
              <w:t>Predictor Analysis</w:t>
            </w:r>
            <w:r w:rsidR="005D0D46">
              <w:rPr>
                <w:webHidden/>
              </w:rPr>
              <w:tab/>
            </w:r>
            <w:r w:rsidR="005D0D46">
              <w:rPr>
                <w:webHidden/>
              </w:rPr>
              <w:fldChar w:fldCharType="begin"/>
            </w:r>
            <w:r w:rsidR="005D0D46">
              <w:rPr>
                <w:webHidden/>
              </w:rPr>
              <w:instrText xml:space="preserve"> PAGEREF _Toc23518889 \h </w:instrText>
            </w:r>
            <w:r w:rsidR="005D0D46">
              <w:rPr>
                <w:webHidden/>
              </w:rPr>
            </w:r>
            <w:r w:rsidR="005D0D46">
              <w:rPr>
                <w:webHidden/>
              </w:rPr>
              <w:fldChar w:fldCharType="separate"/>
            </w:r>
            <w:r w:rsidR="005D0D46">
              <w:rPr>
                <w:webHidden/>
              </w:rPr>
              <w:t>3</w:t>
            </w:r>
            <w:r w:rsidR="005D0D46">
              <w:rPr>
                <w:webHidden/>
              </w:rPr>
              <w:fldChar w:fldCharType="end"/>
            </w:r>
          </w:hyperlink>
        </w:p>
        <w:p w14:paraId="277676A3" w14:textId="77777777" w:rsidR="005D0D46" w:rsidRDefault="00D33C44" w:rsidP="005D0D46">
          <w:pPr>
            <w:pStyle w:val="TOC3"/>
            <w:tabs>
              <w:tab w:val="right" w:leader="dot" w:pos="9350"/>
            </w:tabs>
            <w:rPr>
              <w:rFonts w:cstheme="minorBidi"/>
              <w:noProof/>
            </w:rPr>
          </w:pPr>
          <w:hyperlink w:anchor="_Toc23518890" w:history="1">
            <w:r w:rsidR="005D0D46" w:rsidRPr="00D77F89">
              <w:rPr>
                <w:rStyle w:val="Hyperlink"/>
                <w:noProof/>
              </w:rPr>
              <w:t>Cognitive Ability</w:t>
            </w:r>
            <w:r w:rsidR="005D0D46">
              <w:rPr>
                <w:noProof/>
                <w:webHidden/>
              </w:rPr>
              <w:tab/>
            </w:r>
            <w:r w:rsidR="005D0D46">
              <w:rPr>
                <w:noProof/>
                <w:webHidden/>
              </w:rPr>
              <w:fldChar w:fldCharType="begin"/>
            </w:r>
            <w:r w:rsidR="005D0D46">
              <w:rPr>
                <w:noProof/>
                <w:webHidden/>
              </w:rPr>
              <w:instrText xml:space="preserve"> PAGEREF _Toc23518890 \h </w:instrText>
            </w:r>
            <w:r w:rsidR="005D0D46">
              <w:rPr>
                <w:noProof/>
                <w:webHidden/>
              </w:rPr>
            </w:r>
            <w:r w:rsidR="005D0D46">
              <w:rPr>
                <w:noProof/>
                <w:webHidden/>
              </w:rPr>
              <w:fldChar w:fldCharType="separate"/>
            </w:r>
            <w:r w:rsidR="005D0D46">
              <w:rPr>
                <w:noProof/>
                <w:webHidden/>
              </w:rPr>
              <w:t>3</w:t>
            </w:r>
            <w:r w:rsidR="005D0D46">
              <w:rPr>
                <w:noProof/>
                <w:webHidden/>
              </w:rPr>
              <w:fldChar w:fldCharType="end"/>
            </w:r>
          </w:hyperlink>
        </w:p>
        <w:p w14:paraId="06B21001" w14:textId="77777777" w:rsidR="005D0D46" w:rsidRDefault="00D33C44" w:rsidP="005D0D46">
          <w:pPr>
            <w:pStyle w:val="TOC3"/>
            <w:tabs>
              <w:tab w:val="right" w:leader="dot" w:pos="9350"/>
            </w:tabs>
            <w:rPr>
              <w:rFonts w:cstheme="minorBidi"/>
              <w:noProof/>
            </w:rPr>
          </w:pPr>
          <w:hyperlink w:anchor="_Toc23518891" w:history="1">
            <w:r w:rsidR="005D0D46" w:rsidRPr="00D77F89">
              <w:rPr>
                <w:rStyle w:val="Hyperlink"/>
                <w:noProof/>
              </w:rPr>
              <w:t>Integrity</w:t>
            </w:r>
            <w:r w:rsidR="005D0D46">
              <w:rPr>
                <w:noProof/>
                <w:webHidden/>
              </w:rPr>
              <w:tab/>
            </w:r>
            <w:r w:rsidR="005D0D46">
              <w:rPr>
                <w:noProof/>
                <w:webHidden/>
              </w:rPr>
              <w:fldChar w:fldCharType="begin"/>
            </w:r>
            <w:r w:rsidR="005D0D46">
              <w:rPr>
                <w:noProof/>
                <w:webHidden/>
              </w:rPr>
              <w:instrText xml:space="preserve"> PAGEREF _Toc23518891 \h </w:instrText>
            </w:r>
            <w:r w:rsidR="005D0D46">
              <w:rPr>
                <w:noProof/>
                <w:webHidden/>
              </w:rPr>
            </w:r>
            <w:r w:rsidR="005D0D46">
              <w:rPr>
                <w:noProof/>
                <w:webHidden/>
              </w:rPr>
              <w:fldChar w:fldCharType="separate"/>
            </w:r>
            <w:r w:rsidR="005D0D46">
              <w:rPr>
                <w:noProof/>
                <w:webHidden/>
              </w:rPr>
              <w:t>3</w:t>
            </w:r>
            <w:r w:rsidR="005D0D46">
              <w:rPr>
                <w:noProof/>
                <w:webHidden/>
              </w:rPr>
              <w:fldChar w:fldCharType="end"/>
            </w:r>
          </w:hyperlink>
        </w:p>
        <w:p w14:paraId="781CA018" w14:textId="77777777" w:rsidR="005D0D46" w:rsidRDefault="00D33C44" w:rsidP="005D0D46">
          <w:pPr>
            <w:pStyle w:val="TOC3"/>
            <w:tabs>
              <w:tab w:val="right" w:leader="dot" w:pos="9350"/>
            </w:tabs>
            <w:rPr>
              <w:rFonts w:cstheme="minorBidi"/>
              <w:noProof/>
            </w:rPr>
          </w:pPr>
          <w:hyperlink w:anchor="_Toc23518892" w:history="1">
            <w:r w:rsidR="005D0D46" w:rsidRPr="00D77F89">
              <w:rPr>
                <w:rStyle w:val="Hyperlink"/>
                <w:rFonts w:eastAsia="Times New Roman"/>
                <w:noProof/>
              </w:rPr>
              <w:t>Boldness</w:t>
            </w:r>
            <w:r w:rsidR="005D0D46">
              <w:rPr>
                <w:noProof/>
                <w:webHidden/>
              </w:rPr>
              <w:tab/>
            </w:r>
            <w:r w:rsidR="005D0D46">
              <w:rPr>
                <w:noProof/>
                <w:webHidden/>
              </w:rPr>
              <w:fldChar w:fldCharType="begin"/>
            </w:r>
            <w:r w:rsidR="005D0D46">
              <w:rPr>
                <w:noProof/>
                <w:webHidden/>
              </w:rPr>
              <w:instrText xml:space="preserve"> PAGEREF _Toc23518892 \h </w:instrText>
            </w:r>
            <w:r w:rsidR="005D0D46">
              <w:rPr>
                <w:noProof/>
                <w:webHidden/>
              </w:rPr>
            </w:r>
            <w:r w:rsidR="005D0D46">
              <w:rPr>
                <w:noProof/>
                <w:webHidden/>
              </w:rPr>
              <w:fldChar w:fldCharType="separate"/>
            </w:r>
            <w:r w:rsidR="005D0D46">
              <w:rPr>
                <w:noProof/>
                <w:webHidden/>
              </w:rPr>
              <w:t>3</w:t>
            </w:r>
            <w:r w:rsidR="005D0D46">
              <w:rPr>
                <w:noProof/>
                <w:webHidden/>
              </w:rPr>
              <w:fldChar w:fldCharType="end"/>
            </w:r>
          </w:hyperlink>
        </w:p>
        <w:p w14:paraId="7D36BF96" w14:textId="77777777" w:rsidR="005D0D46" w:rsidRDefault="00D33C44" w:rsidP="005D0D46">
          <w:pPr>
            <w:pStyle w:val="TOC3"/>
            <w:tabs>
              <w:tab w:val="right" w:leader="dot" w:pos="9350"/>
            </w:tabs>
            <w:rPr>
              <w:rFonts w:cstheme="minorBidi"/>
              <w:noProof/>
            </w:rPr>
          </w:pPr>
          <w:hyperlink w:anchor="_Toc23518893" w:history="1">
            <w:r w:rsidR="005D0D46" w:rsidRPr="00D77F89">
              <w:rPr>
                <w:rStyle w:val="Hyperlink"/>
                <w:rFonts w:eastAsia="Times New Roman"/>
                <w:noProof/>
              </w:rPr>
              <w:t>Leadership Skill</w:t>
            </w:r>
            <w:r w:rsidR="005D0D46">
              <w:rPr>
                <w:noProof/>
                <w:webHidden/>
              </w:rPr>
              <w:tab/>
            </w:r>
            <w:r w:rsidR="005D0D46">
              <w:rPr>
                <w:noProof/>
                <w:webHidden/>
              </w:rPr>
              <w:fldChar w:fldCharType="begin"/>
            </w:r>
            <w:r w:rsidR="005D0D46">
              <w:rPr>
                <w:noProof/>
                <w:webHidden/>
              </w:rPr>
              <w:instrText xml:space="preserve"> PAGEREF _Toc23518893 \h </w:instrText>
            </w:r>
            <w:r w:rsidR="005D0D46">
              <w:rPr>
                <w:noProof/>
                <w:webHidden/>
              </w:rPr>
            </w:r>
            <w:r w:rsidR="005D0D46">
              <w:rPr>
                <w:noProof/>
                <w:webHidden/>
              </w:rPr>
              <w:fldChar w:fldCharType="separate"/>
            </w:r>
            <w:r w:rsidR="005D0D46">
              <w:rPr>
                <w:noProof/>
                <w:webHidden/>
              </w:rPr>
              <w:t>3</w:t>
            </w:r>
            <w:r w:rsidR="005D0D46">
              <w:rPr>
                <w:noProof/>
                <w:webHidden/>
              </w:rPr>
              <w:fldChar w:fldCharType="end"/>
            </w:r>
          </w:hyperlink>
        </w:p>
        <w:p w14:paraId="3860DBE6" w14:textId="77777777" w:rsidR="005D0D46" w:rsidRDefault="00D33C44" w:rsidP="005D0D46">
          <w:pPr>
            <w:pStyle w:val="TOC3"/>
            <w:tabs>
              <w:tab w:val="right" w:leader="dot" w:pos="9350"/>
            </w:tabs>
            <w:rPr>
              <w:rFonts w:cstheme="minorBidi"/>
              <w:noProof/>
            </w:rPr>
          </w:pPr>
          <w:hyperlink w:anchor="_Toc23518894" w:history="1">
            <w:r w:rsidR="005D0D46" w:rsidRPr="00D77F89">
              <w:rPr>
                <w:rStyle w:val="Hyperlink"/>
                <w:rFonts w:eastAsia="Times New Roman"/>
                <w:noProof/>
              </w:rPr>
              <w:t>Interview Scores</w:t>
            </w:r>
            <w:r w:rsidR="005D0D46">
              <w:rPr>
                <w:noProof/>
                <w:webHidden/>
              </w:rPr>
              <w:tab/>
            </w:r>
            <w:r w:rsidR="005D0D46">
              <w:rPr>
                <w:noProof/>
                <w:webHidden/>
              </w:rPr>
              <w:fldChar w:fldCharType="begin"/>
            </w:r>
            <w:r w:rsidR="005D0D46">
              <w:rPr>
                <w:noProof/>
                <w:webHidden/>
              </w:rPr>
              <w:instrText xml:space="preserve"> PAGEREF _Toc23518894 \h </w:instrText>
            </w:r>
            <w:r w:rsidR="005D0D46">
              <w:rPr>
                <w:noProof/>
                <w:webHidden/>
              </w:rPr>
            </w:r>
            <w:r w:rsidR="005D0D46">
              <w:rPr>
                <w:noProof/>
                <w:webHidden/>
              </w:rPr>
              <w:fldChar w:fldCharType="separate"/>
            </w:r>
            <w:r w:rsidR="005D0D46">
              <w:rPr>
                <w:noProof/>
                <w:webHidden/>
              </w:rPr>
              <w:t>4</w:t>
            </w:r>
            <w:r w:rsidR="005D0D46">
              <w:rPr>
                <w:noProof/>
                <w:webHidden/>
              </w:rPr>
              <w:fldChar w:fldCharType="end"/>
            </w:r>
          </w:hyperlink>
        </w:p>
        <w:p w14:paraId="76E0CA83" w14:textId="77777777" w:rsidR="005D0D46" w:rsidRDefault="00D33C44" w:rsidP="005D0D46">
          <w:pPr>
            <w:pStyle w:val="TOC3"/>
            <w:tabs>
              <w:tab w:val="right" w:leader="dot" w:pos="9350"/>
            </w:tabs>
            <w:rPr>
              <w:rFonts w:cstheme="minorBidi"/>
              <w:noProof/>
            </w:rPr>
          </w:pPr>
          <w:hyperlink w:anchor="_Toc23518895" w:history="1">
            <w:r w:rsidR="005D0D46" w:rsidRPr="00D77F89">
              <w:rPr>
                <w:rStyle w:val="Hyperlink"/>
                <w:noProof/>
              </w:rPr>
              <w:t>Overall</w:t>
            </w:r>
            <w:r w:rsidR="005D0D46">
              <w:rPr>
                <w:noProof/>
                <w:webHidden/>
              </w:rPr>
              <w:tab/>
            </w:r>
            <w:r w:rsidR="005D0D46">
              <w:rPr>
                <w:noProof/>
                <w:webHidden/>
              </w:rPr>
              <w:fldChar w:fldCharType="begin"/>
            </w:r>
            <w:r w:rsidR="005D0D46">
              <w:rPr>
                <w:noProof/>
                <w:webHidden/>
              </w:rPr>
              <w:instrText xml:space="preserve"> PAGEREF _Toc23518895 \h </w:instrText>
            </w:r>
            <w:r w:rsidR="005D0D46">
              <w:rPr>
                <w:noProof/>
                <w:webHidden/>
              </w:rPr>
            </w:r>
            <w:r w:rsidR="005D0D46">
              <w:rPr>
                <w:noProof/>
                <w:webHidden/>
              </w:rPr>
              <w:fldChar w:fldCharType="separate"/>
            </w:r>
            <w:r w:rsidR="005D0D46">
              <w:rPr>
                <w:noProof/>
                <w:webHidden/>
              </w:rPr>
              <w:t>4</w:t>
            </w:r>
            <w:r w:rsidR="005D0D46">
              <w:rPr>
                <w:noProof/>
                <w:webHidden/>
              </w:rPr>
              <w:fldChar w:fldCharType="end"/>
            </w:r>
          </w:hyperlink>
        </w:p>
        <w:p w14:paraId="28C5FA21" w14:textId="77777777" w:rsidR="005D0D46" w:rsidRDefault="00D33C44" w:rsidP="005D0D46">
          <w:pPr>
            <w:pStyle w:val="TOC2"/>
            <w:rPr>
              <w:rFonts w:eastAsiaTheme="minorEastAsia" w:cstheme="minorBidi"/>
              <w:i w:val="0"/>
              <w:iCs w:val="0"/>
            </w:rPr>
          </w:pPr>
          <w:hyperlink w:anchor="_Toc23518896" w:history="1">
            <w:r w:rsidR="005D0D46" w:rsidRPr="00D77F89">
              <w:rPr>
                <w:rStyle w:val="Hyperlink"/>
              </w:rPr>
              <w:t>Criterion Analysis</w:t>
            </w:r>
            <w:r w:rsidR="005D0D46">
              <w:rPr>
                <w:webHidden/>
              </w:rPr>
              <w:tab/>
            </w:r>
            <w:r w:rsidR="005D0D46">
              <w:rPr>
                <w:webHidden/>
              </w:rPr>
              <w:fldChar w:fldCharType="begin"/>
            </w:r>
            <w:r w:rsidR="005D0D46">
              <w:rPr>
                <w:webHidden/>
              </w:rPr>
              <w:instrText xml:space="preserve"> PAGEREF _Toc23518896 \h </w:instrText>
            </w:r>
            <w:r w:rsidR="005D0D46">
              <w:rPr>
                <w:webHidden/>
              </w:rPr>
            </w:r>
            <w:r w:rsidR="005D0D46">
              <w:rPr>
                <w:webHidden/>
              </w:rPr>
              <w:fldChar w:fldCharType="separate"/>
            </w:r>
            <w:r w:rsidR="005D0D46">
              <w:rPr>
                <w:webHidden/>
              </w:rPr>
              <w:t>5</w:t>
            </w:r>
            <w:r w:rsidR="005D0D46">
              <w:rPr>
                <w:webHidden/>
              </w:rPr>
              <w:fldChar w:fldCharType="end"/>
            </w:r>
          </w:hyperlink>
        </w:p>
        <w:p w14:paraId="4E198540" w14:textId="77777777" w:rsidR="005D0D46" w:rsidRDefault="00D33C44" w:rsidP="005D0D46">
          <w:pPr>
            <w:pStyle w:val="TOC3"/>
            <w:tabs>
              <w:tab w:val="right" w:leader="dot" w:pos="9350"/>
            </w:tabs>
            <w:rPr>
              <w:rFonts w:cstheme="minorBidi"/>
              <w:noProof/>
            </w:rPr>
          </w:pPr>
          <w:hyperlink w:anchor="_Toc23518897" w:history="1">
            <w:r w:rsidR="005D0D46" w:rsidRPr="00D77F89">
              <w:rPr>
                <w:rStyle w:val="Hyperlink"/>
                <w:rFonts w:eastAsia="Times New Roman"/>
                <w:noProof/>
              </w:rPr>
              <w:t>Overall</w:t>
            </w:r>
            <w:r w:rsidR="005D0D46">
              <w:rPr>
                <w:noProof/>
                <w:webHidden/>
              </w:rPr>
              <w:tab/>
            </w:r>
            <w:r w:rsidR="005D0D46">
              <w:rPr>
                <w:noProof/>
                <w:webHidden/>
              </w:rPr>
              <w:fldChar w:fldCharType="begin"/>
            </w:r>
            <w:r w:rsidR="005D0D46">
              <w:rPr>
                <w:noProof/>
                <w:webHidden/>
              </w:rPr>
              <w:instrText xml:space="preserve"> PAGEREF _Toc23518897 \h </w:instrText>
            </w:r>
            <w:r w:rsidR="005D0D46">
              <w:rPr>
                <w:noProof/>
                <w:webHidden/>
              </w:rPr>
            </w:r>
            <w:r w:rsidR="005D0D46">
              <w:rPr>
                <w:noProof/>
                <w:webHidden/>
              </w:rPr>
              <w:fldChar w:fldCharType="separate"/>
            </w:r>
            <w:r w:rsidR="005D0D46">
              <w:rPr>
                <w:noProof/>
                <w:webHidden/>
              </w:rPr>
              <w:t>5</w:t>
            </w:r>
            <w:r w:rsidR="005D0D46">
              <w:rPr>
                <w:noProof/>
                <w:webHidden/>
              </w:rPr>
              <w:fldChar w:fldCharType="end"/>
            </w:r>
          </w:hyperlink>
        </w:p>
        <w:p w14:paraId="4419CA1B" w14:textId="77777777" w:rsidR="005D0D46" w:rsidRDefault="00D33C44" w:rsidP="005D0D46">
          <w:pPr>
            <w:pStyle w:val="TOC2"/>
            <w:rPr>
              <w:rFonts w:eastAsiaTheme="minorEastAsia" w:cstheme="minorBidi"/>
              <w:i w:val="0"/>
              <w:iCs w:val="0"/>
            </w:rPr>
          </w:pPr>
          <w:hyperlink w:anchor="_Toc23518898" w:history="1">
            <w:r w:rsidR="005D0D46" w:rsidRPr="00D77F89">
              <w:rPr>
                <w:rStyle w:val="Hyperlink"/>
              </w:rPr>
              <w:t>Regression Validation</w:t>
            </w:r>
            <w:r w:rsidR="005D0D46">
              <w:rPr>
                <w:webHidden/>
              </w:rPr>
              <w:tab/>
            </w:r>
            <w:r w:rsidR="005D0D46">
              <w:rPr>
                <w:webHidden/>
              </w:rPr>
              <w:fldChar w:fldCharType="begin"/>
            </w:r>
            <w:r w:rsidR="005D0D46">
              <w:rPr>
                <w:webHidden/>
              </w:rPr>
              <w:instrText xml:space="preserve"> PAGEREF _Toc23518898 \h </w:instrText>
            </w:r>
            <w:r w:rsidR="005D0D46">
              <w:rPr>
                <w:webHidden/>
              </w:rPr>
            </w:r>
            <w:r w:rsidR="005D0D46">
              <w:rPr>
                <w:webHidden/>
              </w:rPr>
              <w:fldChar w:fldCharType="separate"/>
            </w:r>
            <w:r w:rsidR="005D0D46">
              <w:rPr>
                <w:webHidden/>
              </w:rPr>
              <w:t>5</w:t>
            </w:r>
            <w:r w:rsidR="005D0D46">
              <w:rPr>
                <w:webHidden/>
              </w:rPr>
              <w:fldChar w:fldCharType="end"/>
            </w:r>
          </w:hyperlink>
        </w:p>
        <w:p w14:paraId="2C6B5031" w14:textId="77777777" w:rsidR="005D0D46" w:rsidRDefault="00D33C44" w:rsidP="005D0D46">
          <w:pPr>
            <w:pStyle w:val="TOC2"/>
            <w:rPr>
              <w:rFonts w:eastAsiaTheme="minorEastAsia" w:cstheme="minorBidi"/>
              <w:i w:val="0"/>
              <w:iCs w:val="0"/>
            </w:rPr>
          </w:pPr>
          <w:hyperlink w:anchor="_Toc23518899" w:history="1">
            <w:r w:rsidR="005D0D46" w:rsidRPr="00D77F89">
              <w:rPr>
                <w:rStyle w:val="Hyperlink"/>
              </w:rPr>
              <w:t>Model 1</w:t>
            </w:r>
            <w:r w:rsidR="005D0D46">
              <w:rPr>
                <w:webHidden/>
              </w:rPr>
              <w:tab/>
            </w:r>
            <w:r w:rsidR="005D0D46">
              <w:rPr>
                <w:webHidden/>
              </w:rPr>
              <w:fldChar w:fldCharType="begin"/>
            </w:r>
            <w:r w:rsidR="005D0D46">
              <w:rPr>
                <w:webHidden/>
              </w:rPr>
              <w:instrText xml:space="preserve"> PAGEREF _Toc23518899 \h </w:instrText>
            </w:r>
            <w:r w:rsidR="005D0D46">
              <w:rPr>
                <w:webHidden/>
              </w:rPr>
            </w:r>
            <w:r w:rsidR="005D0D46">
              <w:rPr>
                <w:webHidden/>
              </w:rPr>
              <w:fldChar w:fldCharType="separate"/>
            </w:r>
            <w:r w:rsidR="005D0D46">
              <w:rPr>
                <w:webHidden/>
              </w:rPr>
              <w:t>6</w:t>
            </w:r>
            <w:r w:rsidR="005D0D46">
              <w:rPr>
                <w:webHidden/>
              </w:rPr>
              <w:fldChar w:fldCharType="end"/>
            </w:r>
          </w:hyperlink>
        </w:p>
        <w:p w14:paraId="2BF02E3C" w14:textId="77777777" w:rsidR="005D0D46" w:rsidRDefault="00D33C44" w:rsidP="005D0D46">
          <w:pPr>
            <w:pStyle w:val="TOC3"/>
            <w:tabs>
              <w:tab w:val="right" w:leader="dot" w:pos="9350"/>
            </w:tabs>
            <w:rPr>
              <w:rFonts w:cstheme="minorBidi"/>
              <w:noProof/>
            </w:rPr>
          </w:pPr>
          <w:hyperlink w:anchor="_Toc23518900" w:history="1">
            <w:r w:rsidR="005D0D46" w:rsidRPr="00D77F89">
              <w:rPr>
                <w:rStyle w:val="Hyperlink"/>
                <w:rFonts w:eastAsia="Times New Roman"/>
                <w:noProof/>
              </w:rPr>
              <w:t>Generalizability</w:t>
            </w:r>
            <w:r w:rsidR="005D0D46">
              <w:rPr>
                <w:noProof/>
                <w:webHidden/>
              </w:rPr>
              <w:tab/>
            </w:r>
            <w:r w:rsidR="005D0D46">
              <w:rPr>
                <w:noProof/>
                <w:webHidden/>
              </w:rPr>
              <w:fldChar w:fldCharType="begin"/>
            </w:r>
            <w:r w:rsidR="005D0D46">
              <w:rPr>
                <w:noProof/>
                <w:webHidden/>
              </w:rPr>
              <w:instrText xml:space="preserve"> PAGEREF _Toc23518900 \h </w:instrText>
            </w:r>
            <w:r w:rsidR="005D0D46">
              <w:rPr>
                <w:noProof/>
                <w:webHidden/>
              </w:rPr>
            </w:r>
            <w:r w:rsidR="005D0D46">
              <w:rPr>
                <w:noProof/>
                <w:webHidden/>
              </w:rPr>
              <w:fldChar w:fldCharType="separate"/>
            </w:r>
            <w:r w:rsidR="005D0D46">
              <w:rPr>
                <w:noProof/>
                <w:webHidden/>
              </w:rPr>
              <w:t>7</w:t>
            </w:r>
            <w:r w:rsidR="005D0D46">
              <w:rPr>
                <w:noProof/>
                <w:webHidden/>
              </w:rPr>
              <w:fldChar w:fldCharType="end"/>
            </w:r>
          </w:hyperlink>
        </w:p>
        <w:p w14:paraId="382A83BF" w14:textId="77777777" w:rsidR="005D0D46" w:rsidRDefault="00D33C44" w:rsidP="005D0D46">
          <w:pPr>
            <w:pStyle w:val="TOC3"/>
            <w:tabs>
              <w:tab w:val="right" w:leader="dot" w:pos="9350"/>
            </w:tabs>
            <w:rPr>
              <w:rFonts w:cstheme="minorBidi"/>
              <w:noProof/>
            </w:rPr>
          </w:pPr>
          <w:hyperlink w:anchor="_Toc23518901" w:history="1">
            <w:r w:rsidR="005D0D46" w:rsidRPr="00D77F89">
              <w:rPr>
                <w:rStyle w:val="Hyperlink"/>
                <w:rFonts w:eastAsia="Times New Roman"/>
                <w:noProof/>
              </w:rPr>
              <w:t>Adverse Impact</w:t>
            </w:r>
            <w:r w:rsidR="005D0D46">
              <w:rPr>
                <w:noProof/>
                <w:webHidden/>
              </w:rPr>
              <w:tab/>
            </w:r>
            <w:r w:rsidR="005D0D46">
              <w:rPr>
                <w:noProof/>
                <w:webHidden/>
              </w:rPr>
              <w:fldChar w:fldCharType="begin"/>
            </w:r>
            <w:r w:rsidR="005D0D46">
              <w:rPr>
                <w:noProof/>
                <w:webHidden/>
              </w:rPr>
              <w:instrText xml:space="preserve"> PAGEREF _Toc23518901 \h </w:instrText>
            </w:r>
            <w:r w:rsidR="005D0D46">
              <w:rPr>
                <w:noProof/>
                <w:webHidden/>
              </w:rPr>
            </w:r>
            <w:r w:rsidR="005D0D46">
              <w:rPr>
                <w:noProof/>
                <w:webHidden/>
              </w:rPr>
              <w:fldChar w:fldCharType="separate"/>
            </w:r>
            <w:r w:rsidR="005D0D46">
              <w:rPr>
                <w:noProof/>
                <w:webHidden/>
              </w:rPr>
              <w:t>7</w:t>
            </w:r>
            <w:r w:rsidR="005D0D46">
              <w:rPr>
                <w:noProof/>
                <w:webHidden/>
              </w:rPr>
              <w:fldChar w:fldCharType="end"/>
            </w:r>
          </w:hyperlink>
        </w:p>
        <w:p w14:paraId="520D08F5" w14:textId="77777777" w:rsidR="005D0D46" w:rsidRDefault="00D33C44" w:rsidP="005D0D46">
          <w:pPr>
            <w:pStyle w:val="TOC3"/>
            <w:tabs>
              <w:tab w:val="right" w:leader="dot" w:pos="9350"/>
            </w:tabs>
            <w:rPr>
              <w:rFonts w:cstheme="minorBidi"/>
              <w:noProof/>
            </w:rPr>
          </w:pPr>
          <w:hyperlink w:anchor="_Toc23518902" w:history="1">
            <w:r w:rsidR="005D0D46" w:rsidRPr="00D77F89">
              <w:rPr>
                <w:rStyle w:val="Hyperlink"/>
                <w:rFonts w:eastAsia="Times New Roman"/>
                <w:noProof/>
              </w:rPr>
              <w:t>Banding</w:t>
            </w:r>
            <w:r w:rsidR="005D0D46">
              <w:rPr>
                <w:noProof/>
                <w:webHidden/>
              </w:rPr>
              <w:tab/>
            </w:r>
            <w:r w:rsidR="005D0D46">
              <w:rPr>
                <w:noProof/>
                <w:webHidden/>
              </w:rPr>
              <w:fldChar w:fldCharType="begin"/>
            </w:r>
            <w:r w:rsidR="005D0D46">
              <w:rPr>
                <w:noProof/>
                <w:webHidden/>
              </w:rPr>
              <w:instrText xml:space="preserve"> PAGEREF _Toc23518902 \h </w:instrText>
            </w:r>
            <w:r w:rsidR="005D0D46">
              <w:rPr>
                <w:noProof/>
                <w:webHidden/>
              </w:rPr>
            </w:r>
            <w:r w:rsidR="005D0D46">
              <w:rPr>
                <w:noProof/>
                <w:webHidden/>
              </w:rPr>
              <w:fldChar w:fldCharType="separate"/>
            </w:r>
            <w:r w:rsidR="005D0D46">
              <w:rPr>
                <w:noProof/>
                <w:webHidden/>
              </w:rPr>
              <w:t>7</w:t>
            </w:r>
            <w:r w:rsidR="005D0D46">
              <w:rPr>
                <w:noProof/>
                <w:webHidden/>
              </w:rPr>
              <w:fldChar w:fldCharType="end"/>
            </w:r>
          </w:hyperlink>
        </w:p>
        <w:p w14:paraId="591D7F49" w14:textId="77777777" w:rsidR="005D0D46" w:rsidRDefault="00D33C44" w:rsidP="005D0D46">
          <w:pPr>
            <w:pStyle w:val="TOC2"/>
            <w:rPr>
              <w:rFonts w:eastAsiaTheme="minorEastAsia" w:cstheme="minorBidi"/>
              <w:i w:val="0"/>
              <w:iCs w:val="0"/>
            </w:rPr>
          </w:pPr>
          <w:hyperlink w:anchor="_Toc23518903" w:history="1">
            <w:r w:rsidR="005D0D46" w:rsidRPr="00D77F89">
              <w:rPr>
                <w:rStyle w:val="Hyperlink"/>
              </w:rPr>
              <w:t>Model 2</w:t>
            </w:r>
            <w:r w:rsidR="005D0D46">
              <w:rPr>
                <w:webHidden/>
              </w:rPr>
              <w:tab/>
            </w:r>
            <w:r w:rsidR="005D0D46">
              <w:rPr>
                <w:webHidden/>
              </w:rPr>
              <w:fldChar w:fldCharType="begin"/>
            </w:r>
            <w:r w:rsidR="005D0D46">
              <w:rPr>
                <w:webHidden/>
              </w:rPr>
              <w:instrText xml:space="preserve"> PAGEREF _Toc23518903 \h </w:instrText>
            </w:r>
            <w:r w:rsidR="005D0D46">
              <w:rPr>
                <w:webHidden/>
              </w:rPr>
            </w:r>
            <w:r w:rsidR="005D0D46">
              <w:rPr>
                <w:webHidden/>
              </w:rPr>
              <w:fldChar w:fldCharType="separate"/>
            </w:r>
            <w:r w:rsidR="005D0D46">
              <w:rPr>
                <w:webHidden/>
              </w:rPr>
              <w:t>7</w:t>
            </w:r>
            <w:r w:rsidR="005D0D46">
              <w:rPr>
                <w:webHidden/>
              </w:rPr>
              <w:fldChar w:fldCharType="end"/>
            </w:r>
          </w:hyperlink>
        </w:p>
        <w:p w14:paraId="5BA8FD04" w14:textId="77777777" w:rsidR="005D0D46" w:rsidRDefault="00D33C44" w:rsidP="005D0D46">
          <w:pPr>
            <w:pStyle w:val="TOC3"/>
            <w:tabs>
              <w:tab w:val="right" w:leader="dot" w:pos="9350"/>
            </w:tabs>
            <w:rPr>
              <w:rFonts w:cstheme="minorBidi"/>
              <w:noProof/>
            </w:rPr>
          </w:pPr>
          <w:hyperlink w:anchor="_Toc23518904" w:history="1">
            <w:r w:rsidR="005D0D46" w:rsidRPr="00D77F89">
              <w:rPr>
                <w:rStyle w:val="Hyperlink"/>
                <w:rFonts w:eastAsia="Times New Roman"/>
                <w:noProof/>
              </w:rPr>
              <w:t>Generalizability</w:t>
            </w:r>
            <w:r w:rsidR="005D0D46">
              <w:rPr>
                <w:noProof/>
                <w:webHidden/>
              </w:rPr>
              <w:tab/>
            </w:r>
            <w:r w:rsidR="005D0D46">
              <w:rPr>
                <w:noProof/>
                <w:webHidden/>
              </w:rPr>
              <w:fldChar w:fldCharType="begin"/>
            </w:r>
            <w:r w:rsidR="005D0D46">
              <w:rPr>
                <w:noProof/>
                <w:webHidden/>
              </w:rPr>
              <w:instrText xml:space="preserve"> PAGEREF _Toc23518904 \h </w:instrText>
            </w:r>
            <w:r w:rsidR="005D0D46">
              <w:rPr>
                <w:noProof/>
                <w:webHidden/>
              </w:rPr>
            </w:r>
            <w:r w:rsidR="005D0D46">
              <w:rPr>
                <w:noProof/>
                <w:webHidden/>
              </w:rPr>
              <w:fldChar w:fldCharType="separate"/>
            </w:r>
            <w:r w:rsidR="005D0D46">
              <w:rPr>
                <w:noProof/>
                <w:webHidden/>
              </w:rPr>
              <w:t>7</w:t>
            </w:r>
            <w:r w:rsidR="005D0D46">
              <w:rPr>
                <w:noProof/>
                <w:webHidden/>
              </w:rPr>
              <w:fldChar w:fldCharType="end"/>
            </w:r>
          </w:hyperlink>
        </w:p>
        <w:p w14:paraId="7CFF7910" w14:textId="77777777" w:rsidR="005D0D46" w:rsidRDefault="00D33C44" w:rsidP="005D0D46">
          <w:pPr>
            <w:pStyle w:val="TOC3"/>
            <w:tabs>
              <w:tab w:val="right" w:leader="dot" w:pos="9350"/>
            </w:tabs>
            <w:rPr>
              <w:rFonts w:cstheme="minorBidi"/>
              <w:noProof/>
            </w:rPr>
          </w:pPr>
          <w:hyperlink w:anchor="_Toc23518905" w:history="1">
            <w:r w:rsidR="005D0D46" w:rsidRPr="00D77F89">
              <w:rPr>
                <w:rStyle w:val="Hyperlink"/>
                <w:rFonts w:eastAsia="Times New Roman"/>
                <w:noProof/>
              </w:rPr>
              <w:t>Adverse Impact</w:t>
            </w:r>
            <w:r w:rsidR="005D0D46">
              <w:rPr>
                <w:noProof/>
                <w:webHidden/>
              </w:rPr>
              <w:tab/>
            </w:r>
            <w:r w:rsidR="005D0D46">
              <w:rPr>
                <w:noProof/>
                <w:webHidden/>
              </w:rPr>
              <w:fldChar w:fldCharType="begin"/>
            </w:r>
            <w:r w:rsidR="005D0D46">
              <w:rPr>
                <w:noProof/>
                <w:webHidden/>
              </w:rPr>
              <w:instrText xml:space="preserve"> PAGEREF _Toc23518905 \h </w:instrText>
            </w:r>
            <w:r w:rsidR="005D0D46">
              <w:rPr>
                <w:noProof/>
                <w:webHidden/>
              </w:rPr>
            </w:r>
            <w:r w:rsidR="005D0D46">
              <w:rPr>
                <w:noProof/>
                <w:webHidden/>
              </w:rPr>
              <w:fldChar w:fldCharType="separate"/>
            </w:r>
            <w:r w:rsidR="005D0D46">
              <w:rPr>
                <w:noProof/>
                <w:webHidden/>
              </w:rPr>
              <w:t>7</w:t>
            </w:r>
            <w:r w:rsidR="005D0D46">
              <w:rPr>
                <w:noProof/>
                <w:webHidden/>
              </w:rPr>
              <w:fldChar w:fldCharType="end"/>
            </w:r>
          </w:hyperlink>
        </w:p>
        <w:p w14:paraId="6FD44941" w14:textId="77777777" w:rsidR="005D0D46" w:rsidRDefault="00D33C44" w:rsidP="005D0D46">
          <w:pPr>
            <w:pStyle w:val="TOC3"/>
            <w:tabs>
              <w:tab w:val="right" w:leader="dot" w:pos="9350"/>
            </w:tabs>
            <w:rPr>
              <w:rFonts w:cstheme="minorBidi"/>
              <w:noProof/>
            </w:rPr>
          </w:pPr>
          <w:hyperlink w:anchor="_Toc23518906" w:history="1">
            <w:r w:rsidR="005D0D46" w:rsidRPr="00D77F89">
              <w:rPr>
                <w:rStyle w:val="Hyperlink"/>
                <w:rFonts w:eastAsia="Times New Roman"/>
                <w:noProof/>
              </w:rPr>
              <w:t>Performance</w:t>
            </w:r>
            <w:r w:rsidR="005D0D46">
              <w:rPr>
                <w:noProof/>
                <w:webHidden/>
              </w:rPr>
              <w:tab/>
            </w:r>
            <w:r w:rsidR="005D0D46">
              <w:rPr>
                <w:noProof/>
                <w:webHidden/>
              </w:rPr>
              <w:fldChar w:fldCharType="begin"/>
            </w:r>
            <w:r w:rsidR="005D0D46">
              <w:rPr>
                <w:noProof/>
                <w:webHidden/>
              </w:rPr>
              <w:instrText xml:space="preserve"> PAGEREF _Toc23518906 \h </w:instrText>
            </w:r>
            <w:r w:rsidR="005D0D46">
              <w:rPr>
                <w:noProof/>
                <w:webHidden/>
              </w:rPr>
            </w:r>
            <w:r w:rsidR="005D0D46">
              <w:rPr>
                <w:noProof/>
                <w:webHidden/>
              </w:rPr>
              <w:fldChar w:fldCharType="separate"/>
            </w:r>
            <w:r w:rsidR="005D0D46">
              <w:rPr>
                <w:noProof/>
                <w:webHidden/>
              </w:rPr>
              <w:t>7</w:t>
            </w:r>
            <w:r w:rsidR="005D0D46">
              <w:rPr>
                <w:noProof/>
                <w:webHidden/>
              </w:rPr>
              <w:fldChar w:fldCharType="end"/>
            </w:r>
          </w:hyperlink>
        </w:p>
        <w:p w14:paraId="3E0B38ED" w14:textId="77777777" w:rsidR="005D0D46" w:rsidRDefault="00D33C44" w:rsidP="005D0D46">
          <w:pPr>
            <w:pStyle w:val="TOC1"/>
            <w:rPr>
              <w:rFonts w:eastAsiaTheme="minorEastAsia" w:cstheme="minorBidi"/>
              <w:b w:val="0"/>
              <w:bCs w:val="0"/>
              <w:sz w:val="22"/>
              <w:szCs w:val="22"/>
            </w:rPr>
          </w:pPr>
          <w:hyperlink w:anchor="_Toc23518907" w:history="1">
            <w:r w:rsidR="005D0D46" w:rsidRPr="00D77F89">
              <w:rPr>
                <w:rStyle w:val="Hyperlink"/>
              </w:rPr>
              <w:t>Project Reflection</w:t>
            </w:r>
            <w:r w:rsidR="005D0D46">
              <w:rPr>
                <w:webHidden/>
              </w:rPr>
              <w:tab/>
            </w:r>
            <w:r w:rsidR="005D0D46">
              <w:rPr>
                <w:webHidden/>
              </w:rPr>
              <w:fldChar w:fldCharType="begin"/>
            </w:r>
            <w:r w:rsidR="005D0D46">
              <w:rPr>
                <w:webHidden/>
              </w:rPr>
              <w:instrText xml:space="preserve"> PAGEREF _Toc23518907 \h </w:instrText>
            </w:r>
            <w:r w:rsidR="005D0D46">
              <w:rPr>
                <w:webHidden/>
              </w:rPr>
            </w:r>
            <w:r w:rsidR="005D0D46">
              <w:rPr>
                <w:webHidden/>
              </w:rPr>
              <w:fldChar w:fldCharType="separate"/>
            </w:r>
            <w:r w:rsidR="005D0D46">
              <w:rPr>
                <w:webHidden/>
              </w:rPr>
              <w:t>9</w:t>
            </w:r>
            <w:r w:rsidR="005D0D46">
              <w:rPr>
                <w:webHidden/>
              </w:rPr>
              <w:fldChar w:fldCharType="end"/>
            </w:r>
          </w:hyperlink>
        </w:p>
        <w:p w14:paraId="4F93AEBE" w14:textId="77777777" w:rsidR="005D0D46" w:rsidRDefault="00D33C44" w:rsidP="005D0D46">
          <w:pPr>
            <w:pStyle w:val="TOC3"/>
            <w:tabs>
              <w:tab w:val="right" w:leader="dot" w:pos="9350"/>
            </w:tabs>
            <w:rPr>
              <w:rFonts w:cstheme="minorBidi"/>
              <w:noProof/>
            </w:rPr>
          </w:pPr>
          <w:hyperlink w:anchor="_Toc23518908" w:history="1">
            <w:r w:rsidR="005D0D46" w:rsidRPr="00D77F89">
              <w:rPr>
                <w:rStyle w:val="Hyperlink"/>
                <w:rFonts w:eastAsia="Times New Roman"/>
                <w:noProof/>
              </w:rPr>
              <w:t>Reliability</w:t>
            </w:r>
            <w:r w:rsidR="005D0D46">
              <w:rPr>
                <w:noProof/>
                <w:webHidden/>
              </w:rPr>
              <w:tab/>
            </w:r>
            <w:r w:rsidR="005D0D46">
              <w:rPr>
                <w:noProof/>
                <w:webHidden/>
              </w:rPr>
              <w:fldChar w:fldCharType="begin"/>
            </w:r>
            <w:r w:rsidR="005D0D46">
              <w:rPr>
                <w:noProof/>
                <w:webHidden/>
              </w:rPr>
              <w:instrText xml:space="preserve"> PAGEREF _Toc23518908 \h </w:instrText>
            </w:r>
            <w:r w:rsidR="005D0D46">
              <w:rPr>
                <w:noProof/>
                <w:webHidden/>
              </w:rPr>
            </w:r>
            <w:r w:rsidR="005D0D46">
              <w:rPr>
                <w:noProof/>
                <w:webHidden/>
              </w:rPr>
              <w:fldChar w:fldCharType="separate"/>
            </w:r>
            <w:r w:rsidR="005D0D46">
              <w:rPr>
                <w:noProof/>
                <w:webHidden/>
              </w:rPr>
              <w:t>9</w:t>
            </w:r>
            <w:r w:rsidR="005D0D46">
              <w:rPr>
                <w:noProof/>
                <w:webHidden/>
              </w:rPr>
              <w:fldChar w:fldCharType="end"/>
            </w:r>
          </w:hyperlink>
        </w:p>
        <w:p w14:paraId="6FA39646" w14:textId="77777777" w:rsidR="005D0D46" w:rsidRDefault="00D33C44" w:rsidP="005D0D46">
          <w:pPr>
            <w:pStyle w:val="TOC3"/>
            <w:tabs>
              <w:tab w:val="right" w:leader="dot" w:pos="9350"/>
            </w:tabs>
            <w:rPr>
              <w:rFonts w:cstheme="minorBidi"/>
              <w:noProof/>
            </w:rPr>
          </w:pPr>
          <w:hyperlink w:anchor="_Toc23518909" w:history="1">
            <w:r w:rsidR="005D0D46" w:rsidRPr="00D77F89">
              <w:rPr>
                <w:rStyle w:val="Hyperlink"/>
                <w:rFonts w:eastAsia="Times New Roman"/>
                <w:noProof/>
              </w:rPr>
              <w:t>Data Complications</w:t>
            </w:r>
            <w:r w:rsidR="005D0D46">
              <w:rPr>
                <w:noProof/>
                <w:webHidden/>
              </w:rPr>
              <w:tab/>
            </w:r>
            <w:r w:rsidR="005D0D46">
              <w:rPr>
                <w:noProof/>
                <w:webHidden/>
              </w:rPr>
              <w:fldChar w:fldCharType="begin"/>
            </w:r>
            <w:r w:rsidR="005D0D46">
              <w:rPr>
                <w:noProof/>
                <w:webHidden/>
              </w:rPr>
              <w:instrText xml:space="preserve"> PAGEREF _Toc23518909 \h </w:instrText>
            </w:r>
            <w:r w:rsidR="005D0D46">
              <w:rPr>
                <w:noProof/>
                <w:webHidden/>
              </w:rPr>
            </w:r>
            <w:r w:rsidR="005D0D46">
              <w:rPr>
                <w:noProof/>
                <w:webHidden/>
              </w:rPr>
              <w:fldChar w:fldCharType="separate"/>
            </w:r>
            <w:r w:rsidR="005D0D46">
              <w:rPr>
                <w:noProof/>
                <w:webHidden/>
              </w:rPr>
              <w:t>10</w:t>
            </w:r>
            <w:r w:rsidR="005D0D46">
              <w:rPr>
                <w:noProof/>
                <w:webHidden/>
              </w:rPr>
              <w:fldChar w:fldCharType="end"/>
            </w:r>
          </w:hyperlink>
        </w:p>
        <w:p w14:paraId="71C8E0CE" w14:textId="77777777" w:rsidR="005D0D46" w:rsidRDefault="00D33C44" w:rsidP="005D0D46">
          <w:pPr>
            <w:pStyle w:val="TOC3"/>
            <w:tabs>
              <w:tab w:val="right" w:leader="dot" w:pos="9350"/>
            </w:tabs>
            <w:rPr>
              <w:rFonts w:cstheme="minorBidi"/>
              <w:noProof/>
            </w:rPr>
          </w:pPr>
          <w:hyperlink w:anchor="_Toc23518910" w:history="1">
            <w:r w:rsidR="005D0D46" w:rsidRPr="00D77F89">
              <w:rPr>
                <w:rStyle w:val="Hyperlink"/>
                <w:rFonts w:eastAsia="Times New Roman"/>
                <w:noProof/>
              </w:rPr>
              <w:t>Adverse Impact</w:t>
            </w:r>
            <w:r w:rsidR="005D0D46">
              <w:rPr>
                <w:noProof/>
                <w:webHidden/>
              </w:rPr>
              <w:tab/>
            </w:r>
            <w:r w:rsidR="005D0D46">
              <w:rPr>
                <w:noProof/>
                <w:webHidden/>
              </w:rPr>
              <w:fldChar w:fldCharType="begin"/>
            </w:r>
            <w:r w:rsidR="005D0D46">
              <w:rPr>
                <w:noProof/>
                <w:webHidden/>
              </w:rPr>
              <w:instrText xml:space="preserve"> PAGEREF _Toc23518910 \h </w:instrText>
            </w:r>
            <w:r w:rsidR="005D0D46">
              <w:rPr>
                <w:noProof/>
                <w:webHidden/>
              </w:rPr>
            </w:r>
            <w:r w:rsidR="005D0D46">
              <w:rPr>
                <w:noProof/>
                <w:webHidden/>
              </w:rPr>
              <w:fldChar w:fldCharType="separate"/>
            </w:r>
            <w:r w:rsidR="005D0D46">
              <w:rPr>
                <w:noProof/>
                <w:webHidden/>
              </w:rPr>
              <w:t>10</w:t>
            </w:r>
            <w:r w:rsidR="005D0D46">
              <w:rPr>
                <w:noProof/>
                <w:webHidden/>
              </w:rPr>
              <w:fldChar w:fldCharType="end"/>
            </w:r>
          </w:hyperlink>
        </w:p>
        <w:p w14:paraId="426535E6" w14:textId="77777777" w:rsidR="005D0D46" w:rsidRDefault="00D33C44" w:rsidP="005D0D46">
          <w:pPr>
            <w:pStyle w:val="TOC3"/>
            <w:tabs>
              <w:tab w:val="right" w:leader="dot" w:pos="9350"/>
            </w:tabs>
            <w:rPr>
              <w:rFonts w:cstheme="minorBidi"/>
              <w:noProof/>
            </w:rPr>
          </w:pPr>
          <w:hyperlink w:anchor="_Toc23518911" w:history="1">
            <w:r w:rsidR="005D0D46" w:rsidRPr="00D77F89">
              <w:rPr>
                <w:rStyle w:val="Hyperlink"/>
                <w:rFonts w:eastAsia="Times New Roman"/>
                <w:noProof/>
              </w:rPr>
              <w:t>Data Issues</w:t>
            </w:r>
            <w:r w:rsidR="005D0D46">
              <w:rPr>
                <w:noProof/>
                <w:webHidden/>
              </w:rPr>
              <w:tab/>
            </w:r>
            <w:r w:rsidR="005D0D46">
              <w:rPr>
                <w:noProof/>
                <w:webHidden/>
              </w:rPr>
              <w:fldChar w:fldCharType="begin"/>
            </w:r>
            <w:r w:rsidR="005D0D46">
              <w:rPr>
                <w:noProof/>
                <w:webHidden/>
              </w:rPr>
              <w:instrText xml:space="preserve"> PAGEREF _Toc23518911 \h </w:instrText>
            </w:r>
            <w:r w:rsidR="005D0D46">
              <w:rPr>
                <w:noProof/>
                <w:webHidden/>
              </w:rPr>
            </w:r>
            <w:r w:rsidR="005D0D46">
              <w:rPr>
                <w:noProof/>
                <w:webHidden/>
              </w:rPr>
              <w:fldChar w:fldCharType="separate"/>
            </w:r>
            <w:r w:rsidR="005D0D46">
              <w:rPr>
                <w:noProof/>
                <w:webHidden/>
              </w:rPr>
              <w:t>10</w:t>
            </w:r>
            <w:r w:rsidR="005D0D46">
              <w:rPr>
                <w:noProof/>
                <w:webHidden/>
              </w:rPr>
              <w:fldChar w:fldCharType="end"/>
            </w:r>
          </w:hyperlink>
        </w:p>
        <w:p w14:paraId="3FD18428" w14:textId="77777777" w:rsidR="005D0D46" w:rsidRDefault="00D33C44" w:rsidP="005D0D46">
          <w:pPr>
            <w:pStyle w:val="TOC3"/>
            <w:tabs>
              <w:tab w:val="right" w:leader="dot" w:pos="9350"/>
            </w:tabs>
            <w:rPr>
              <w:rFonts w:cstheme="minorBidi"/>
              <w:noProof/>
            </w:rPr>
          </w:pPr>
          <w:hyperlink w:anchor="_Toc23518912" w:history="1">
            <w:r w:rsidR="005D0D46" w:rsidRPr="00D77F89">
              <w:rPr>
                <w:rStyle w:val="Hyperlink"/>
                <w:rFonts w:eastAsia="Times New Roman"/>
                <w:noProof/>
              </w:rPr>
              <w:t>Hypotheses</w:t>
            </w:r>
            <w:r w:rsidR="005D0D46">
              <w:rPr>
                <w:noProof/>
                <w:webHidden/>
              </w:rPr>
              <w:tab/>
            </w:r>
            <w:r w:rsidR="005D0D46">
              <w:rPr>
                <w:noProof/>
                <w:webHidden/>
              </w:rPr>
              <w:fldChar w:fldCharType="begin"/>
            </w:r>
            <w:r w:rsidR="005D0D46">
              <w:rPr>
                <w:noProof/>
                <w:webHidden/>
              </w:rPr>
              <w:instrText xml:space="preserve"> PAGEREF _Toc23518912 \h </w:instrText>
            </w:r>
            <w:r w:rsidR="005D0D46">
              <w:rPr>
                <w:noProof/>
                <w:webHidden/>
              </w:rPr>
            </w:r>
            <w:r w:rsidR="005D0D46">
              <w:rPr>
                <w:noProof/>
                <w:webHidden/>
              </w:rPr>
              <w:fldChar w:fldCharType="separate"/>
            </w:r>
            <w:r w:rsidR="005D0D46">
              <w:rPr>
                <w:noProof/>
                <w:webHidden/>
              </w:rPr>
              <w:t>10</w:t>
            </w:r>
            <w:r w:rsidR="005D0D46">
              <w:rPr>
                <w:noProof/>
                <w:webHidden/>
              </w:rPr>
              <w:fldChar w:fldCharType="end"/>
            </w:r>
          </w:hyperlink>
        </w:p>
        <w:p w14:paraId="63C7D6EF" w14:textId="77777777" w:rsidR="005D0D46" w:rsidRDefault="005D0D46" w:rsidP="005D0D46">
          <w:pPr>
            <w:rPr>
              <w:bCs/>
              <w:noProof/>
            </w:rPr>
          </w:pPr>
          <w:r w:rsidRPr="00836911">
            <w:rPr>
              <w:b/>
              <w:bCs/>
              <w:noProof/>
              <w:sz w:val="24"/>
              <w:szCs w:val="24"/>
            </w:rPr>
            <w:fldChar w:fldCharType="end"/>
          </w:r>
        </w:p>
      </w:sdtContent>
    </w:sdt>
    <w:p w14:paraId="0E5EF344" w14:textId="77777777" w:rsidR="001005F7" w:rsidRDefault="001005F7"/>
    <w:p w14:paraId="5CDBE566" w14:textId="198257B1" w:rsidR="001005F7" w:rsidRPr="001005F7" w:rsidRDefault="001005F7" w:rsidP="001005F7"/>
    <w:p w14:paraId="1116BD1B" w14:textId="5D258D0C" w:rsidR="00E47976" w:rsidRDefault="00E47976" w:rsidP="00E47976">
      <w:pPr>
        <w:rPr>
          <w:b/>
          <w:bCs/>
        </w:rPr>
      </w:pPr>
      <w:r>
        <w:rPr>
          <w:b/>
          <w:bCs/>
        </w:rPr>
        <w:br w:type="page"/>
      </w:r>
    </w:p>
    <w:p w14:paraId="3E2A542D" w14:textId="3403CE86" w:rsidR="00E47976" w:rsidRPr="00836911" w:rsidRDefault="00E47976" w:rsidP="001005F7">
      <w:pPr>
        <w:pStyle w:val="Heading1"/>
      </w:pPr>
      <w:bookmarkStart w:id="1" w:name="_Toc23518887"/>
      <w:r w:rsidRPr="00836911">
        <w:lastRenderedPageBreak/>
        <w:t>Executive Summary</w:t>
      </w:r>
      <w:bookmarkEnd w:id="1"/>
    </w:p>
    <w:p w14:paraId="7132DB84" w14:textId="471C4699" w:rsidR="005D0D46" w:rsidRDefault="00836911" w:rsidP="005D0D46">
      <w:r>
        <w:t xml:space="preserve">In October of 2019, </w:t>
      </w:r>
      <w:proofErr w:type="spellStart"/>
      <w:r>
        <w:t>Wychorp</w:t>
      </w:r>
      <w:proofErr w:type="spellEnd"/>
      <w:r>
        <w:t xml:space="preserve"> received </w:t>
      </w:r>
      <w:r w:rsidR="0056376D">
        <w:t xml:space="preserve">employee information </w:t>
      </w:r>
      <w:r>
        <w:t xml:space="preserve">from </w:t>
      </w:r>
      <w:proofErr w:type="spellStart"/>
      <w:r>
        <w:t>Globex</w:t>
      </w:r>
      <w:proofErr w:type="spellEnd"/>
      <w:r>
        <w:t xml:space="preserve">. </w:t>
      </w:r>
      <w:r w:rsidR="0056376D">
        <w:t xml:space="preserve">Information was collected and analyzed pertaining to 5 predictors (cognitive ability, integrity, boldness, leadership skill, and interview evaluation), 5 criteria (termination, supervisor ratings, performance index, discipline, and accidents), demographic information (sex), and position in the company (division and level) for each employee. Data was collected from 506 employees, 480 of whom had complete data in every field.  </w:t>
      </w:r>
      <w:r w:rsidR="005D0D46">
        <w:t>Predictive s</w:t>
      </w:r>
      <w:r w:rsidR="0056376D">
        <w:t>election procedures were constructed based on relationships between predictors and criteria. The key results were as follows:</w:t>
      </w:r>
    </w:p>
    <w:p w14:paraId="5A53A86D" w14:textId="436768F8" w:rsidR="00435E98" w:rsidRDefault="00435E98" w:rsidP="008A6CBD">
      <w:pPr>
        <w:pStyle w:val="ListParagraph"/>
        <w:numPr>
          <w:ilvl w:val="0"/>
          <w:numId w:val="13"/>
        </w:numPr>
      </w:pPr>
      <w:r>
        <w:t>A model was constructed that showed an acceptable adverse impact ratio (0.85) and produced a strong validity coefficient (R</w:t>
      </w:r>
      <w:r>
        <w:rPr>
          <w:vertAlign w:val="superscript"/>
        </w:rPr>
        <w:t>2</w:t>
      </w:r>
      <w:r>
        <w:t xml:space="preserve"> = 0.35) utilizing predictor data in a backward regression model on a unit weighted criteria composite score of all criteria.</w:t>
      </w:r>
    </w:p>
    <w:p w14:paraId="1C13F5D8" w14:textId="452F34D7" w:rsidR="008A6CBD" w:rsidRDefault="008A6CBD" w:rsidP="008A6CBD">
      <w:pPr>
        <w:pStyle w:val="ListParagraph"/>
        <w:numPr>
          <w:ilvl w:val="0"/>
          <w:numId w:val="13"/>
        </w:numPr>
      </w:pPr>
      <w:r>
        <w:t xml:space="preserve">Scores on the </w:t>
      </w:r>
      <w:proofErr w:type="spellStart"/>
      <w:r>
        <w:t>Wonderlic</w:t>
      </w:r>
      <w:proofErr w:type="spellEnd"/>
      <w:r>
        <w:t xml:space="preserve">, integrity scale, boldness, and interview scores were the only significant predictors in </w:t>
      </w:r>
      <w:r w:rsidR="00435E98">
        <w:t>the regression models.</w:t>
      </w:r>
      <w:r>
        <w:t xml:space="preserve"> </w:t>
      </w:r>
    </w:p>
    <w:p w14:paraId="794057A1" w14:textId="76F994CC" w:rsidR="008A6CBD" w:rsidRDefault="008A6CBD" w:rsidP="008A6CBD">
      <w:pPr>
        <w:pStyle w:val="ListParagraph"/>
        <w:numPr>
          <w:ilvl w:val="0"/>
          <w:numId w:val="13"/>
        </w:numPr>
      </w:pPr>
      <w:r>
        <w:t>Because boldness is a measured using a Hogan assessment, it was weighted lower (50%) to prevent any bias it may have had given that Hogan assessments measure fit instead of performance. Boldness was also found to cause adverse impact when not weighted.</w:t>
      </w:r>
    </w:p>
    <w:p w14:paraId="7AEBF0D2" w14:textId="3F4DF0E1" w:rsidR="00435E98" w:rsidRDefault="00435E98" w:rsidP="00435E98">
      <w:pPr>
        <w:pStyle w:val="ListParagraph"/>
        <w:numPr>
          <w:ilvl w:val="0"/>
          <w:numId w:val="13"/>
        </w:numPr>
      </w:pPr>
      <w:r>
        <w:t>Integrity was treated as a scale of the all integrity questions except question 3 because question 3 lowered internal consistency estimates when included.</w:t>
      </w:r>
    </w:p>
    <w:p w14:paraId="2AD65133" w14:textId="0EDE6563" w:rsidR="00DD296E" w:rsidRDefault="00DD296E" w:rsidP="00DD296E">
      <w:pPr>
        <w:pStyle w:val="ListParagraph"/>
        <w:numPr>
          <w:ilvl w:val="0"/>
          <w:numId w:val="13"/>
        </w:numPr>
      </w:pPr>
      <w:r>
        <w:t xml:space="preserve">Interview scores tended to be negatively related to criteria composite scores in prediction models. </w:t>
      </w:r>
    </w:p>
    <w:p w14:paraId="2EAF7896" w14:textId="17A87CFD" w:rsidR="008A6CBD" w:rsidRDefault="008A6CBD" w:rsidP="008A6CBD">
      <w:pPr>
        <w:pStyle w:val="ListParagraph"/>
        <w:numPr>
          <w:ilvl w:val="0"/>
          <w:numId w:val="13"/>
        </w:numPr>
      </w:pPr>
      <w:r>
        <w:t>Models created using this data tended to show strong cross validated generalizability.</w:t>
      </w:r>
    </w:p>
    <w:p w14:paraId="6CBAEB96" w14:textId="2C1EB06C" w:rsidR="00DD296E" w:rsidRDefault="00DD296E" w:rsidP="00DD296E">
      <w:pPr>
        <w:pStyle w:val="ListParagraph"/>
        <w:numPr>
          <w:ilvl w:val="0"/>
          <w:numId w:val="13"/>
        </w:numPr>
      </w:pPr>
      <w:r>
        <w:t>Reliability estimates for criteria were limited and more data may be needed in the future to compute more accurate validation estimates considering range restriction and/or low predictor or criterion reliability.</w:t>
      </w:r>
    </w:p>
    <w:p w14:paraId="3062DA0E" w14:textId="74C3F173" w:rsidR="00435E98" w:rsidRDefault="00435E98" w:rsidP="00DD296E">
      <w:pPr>
        <w:pStyle w:val="ListParagraph"/>
        <w:numPr>
          <w:ilvl w:val="0"/>
          <w:numId w:val="13"/>
        </w:numPr>
      </w:pPr>
      <w:r>
        <w:t xml:space="preserve">Reliability estimates for predictors were, </w:t>
      </w:r>
      <w:r w:rsidR="005D0D46">
        <w:t>like</w:t>
      </w:r>
      <w:r>
        <w:t xml:space="preserve"> the criteria, unobtainable </w:t>
      </w:r>
      <w:proofErr w:type="gramStart"/>
      <w:r>
        <w:t>with the exception of</w:t>
      </w:r>
      <w:proofErr w:type="gramEnd"/>
      <w:r>
        <w:t xml:space="preserve"> the integrity scale given a lack of data about predictor scores.</w:t>
      </w:r>
    </w:p>
    <w:p w14:paraId="35CFA6C4" w14:textId="04ED9A8F" w:rsidR="00DD296E" w:rsidRDefault="00DD296E" w:rsidP="008A6CBD">
      <w:pPr>
        <w:pStyle w:val="ListParagraph"/>
        <w:numPr>
          <w:ilvl w:val="0"/>
          <w:numId w:val="13"/>
        </w:numPr>
      </w:pPr>
      <w:r>
        <w:t>Additional data relating to protected classes of employees may need to be collected to test for effects of the prediction model on other protected classes.</w:t>
      </w:r>
    </w:p>
    <w:p w14:paraId="2A4F1A65" w14:textId="55006662" w:rsidR="00DD296E" w:rsidRDefault="00DD296E" w:rsidP="008A6CBD">
      <w:pPr>
        <w:pStyle w:val="ListParagraph"/>
        <w:numPr>
          <w:ilvl w:val="0"/>
          <w:numId w:val="13"/>
        </w:numPr>
      </w:pPr>
      <w:r>
        <w:t>Additional data relating to the importance of individual criteria would increase the confidence of validity estimates for prediction models.</w:t>
      </w:r>
    </w:p>
    <w:p w14:paraId="5FB6387F" w14:textId="0E495786" w:rsidR="00E47976" w:rsidRPr="0056376D" w:rsidRDefault="00FB1E31" w:rsidP="008A6CBD">
      <w:pPr>
        <w:pStyle w:val="ListParagraph"/>
        <w:numPr>
          <w:ilvl w:val="0"/>
          <w:numId w:val="13"/>
        </w:numPr>
      </w:pPr>
      <w:r w:rsidRPr="00E47976">
        <w:br w:type="page"/>
      </w:r>
    </w:p>
    <w:p w14:paraId="22358248" w14:textId="60361A2B" w:rsidR="004B64CF" w:rsidRPr="001005F7" w:rsidRDefault="004B64CF" w:rsidP="001005F7">
      <w:pPr>
        <w:pStyle w:val="Heading1"/>
        <w:rPr>
          <w:bCs/>
        </w:rPr>
      </w:pPr>
      <w:bookmarkStart w:id="2" w:name="_Toc23518888"/>
      <w:r w:rsidRPr="001005F7">
        <w:rPr>
          <w:bCs/>
        </w:rPr>
        <w:lastRenderedPageBreak/>
        <w:t>Analysis</w:t>
      </w:r>
      <w:bookmarkEnd w:id="2"/>
    </w:p>
    <w:p w14:paraId="473D1A72" w14:textId="1DC1786C" w:rsidR="000E4A86" w:rsidRPr="001005F7" w:rsidRDefault="000E4A86" w:rsidP="001005F7">
      <w:pPr>
        <w:pStyle w:val="Heading2"/>
      </w:pPr>
      <w:bookmarkStart w:id="3" w:name="_Toc23518889"/>
      <w:r w:rsidRPr="001005F7">
        <w:t>Predictor Analysis</w:t>
      </w:r>
      <w:bookmarkEnd w:id="3"/>
    </w:p>
    <w:p w14:paraId="7B29E683" w14:textId="7B710FE9" w:rsidR="000B77F5" w:rsidRPr="000B77F5" w:rsidRDefault="000E4A86">
      <w:r>
        <w:tab/>
        <w:t xml:space="preserve">Prior to being selected for hire, job candidates </w:t>
      </w:r>
      <w:r w:rsidR="00664B72">
        <w:t>completed three</w:t>
      </w:r>
      <w:r w:rsidR="001B2CEE">
        <w:t xml:space="preserve"> </w:t>
      </w:r>
      <w:r>
        <w:t>self-report questionnaires</w:t>
      </w:r>
      <w:r w:rsidR="001B2CEE">
        <w:t xml:space="preserve"> with the purpose of measuring cognitive ability, integrity,</w:t>
      </w:r>
      <w:r w:rsidR="00664B72">
        <w:t xml:space="preserve"> and</w:t>
      </w:r>
      <w:r w:rsidR="001B2CEE">
        <w:t xml:space="preserve"> boldness. Additionally, hiring managers gave ratings of their interview with each candidate</w:t>
      </w:r>
      <w:r w:rsidR="00664B72">
        <w:t xml:space="preserve"> as well as rated candidates on their effectiveness in three areas related to leadership skill (task management, people management, and strategic thinking</w:t>
      </w:r>
      <w:r w:rsidR="004B64CF">
        <w:t>)</w:t>
      </w:r>
      <w:r w:rsidR="001B2CEE">
        <w:t xml:space="preserve">. </w:t>
      </w:r>
      <w:r w:rsidR="00260813">
        <w:t>There were five</w:t>
      </w:r>
      <w:r w:rsidR="004B64CF">
        <w:t xml:space="preserve"> total</w:t>
      </w:r>
      <w:r w:rsidR="00260813">
        <w:t xml:space="preserve"> possible criteria </w:t>
      </w:r>
      <w:r w:rsidR="004B64CF">
        <w:t>on which</w:t>
      </w:r>
      <w:r w:rsidR="00260813">
        <w:t xml:space="preserve"> all </w:t>
      </w:r>
      <w:r w:rsidR="004B64CF">
        <w:t>five</w:t>
      </w:r>
      <w:r w:rsidR="00260813">
        <w:t xml:space="preserve"> predictor</w:t>
      </w:r>
      <w:r w:rsidR="004B64CF">
        <w:t xml:space="preserve">s </w:t>
      </w:r>
      <w:r w:rsidR="00260813">
        <w:t xml:space="preserve">were </w:t>
      </w:r>
      <w:r w:rsidR="004B64CF">
        <w:t>compared</w:t>
      </w:r>
      <w:r w:rsidR="00260813">
        <w:t xml:space="preserve">. </w:t>
      </w:r>
      <w:r w:rsidR="001B2CEE">
        <w:t>The quality of each predictor was analyzed separately and recorded below.</w:t>
      </w:r>
    </w:p>
    <w:p w14:paraId="70258E0E" w14:textId="51EFE4D0" w:rsidR="001B2CEE" w:rsidRPr="00A50B6B" w:rsidRDefault="008D1A11" w:rsidP="00A50B6B">
      <w:pPr>
        <w:pStyle w:val="Heading3"/>
      </w:pPr>
      <w:bookmarkStart w:id="4" w:name="_Toc23518890"/>
      <w:r w:rsidRPr="00A50B6B">
        <w:t>Cognitive Ability</w:t>
      </w:r>
      <w:bookmarkEnd w:id="4"/>
    </w:p>
    <w:p w14:paraId="674BD3AA" w14:textId="273BBE40" w:rsidR="008B160B" w:rsidRDefault="008D1A11">
      <w:r>
        <w:rPr>
          <w:b/>
          <w:bCs/>
        </w:rPr>
        <w:tab/>
      </w:r>
      <w:r>
        <w:t xml:space="preserve">Cognitive ability was measured using the 50-item </w:t>
      </w:r>
      <w:proofErr w:type="spellStart"/>
      <w:r>
        <w:t>Wonderlic</w:t>
      </w:r>
      <w:proofErr w:type="spellEnd"/>
      <w:r>
        <w:t xml:space="preserve"> test. </w:t>
      </w:r>
      <w:r w:rsidR="00260813">
        <w:t xml:space="preserve">It produced the </w:t>
      </w:r>
      <w:r w:rsidR="00B11106">
        <w:t>strongest relationship with both</w:t>
      </w:r>
      <w:r w:rsidR="004E09B9">
        <w:t xml:space="preserve"> supervisor ratings (</w:t>
      </w:r>
      <w:r w:rsidR="004E09B9">
        <w:rPr>
          <w:i/>
          <w:iCs/>
        </w:rPr>
        <w:t>r</w:t>
      </w:r>
      <w:r w:rsidR="004E09B9">
        <w:t xml:space="preserve"> = 0.49) and</w:t>
      </w:r>
      <w:r w:rsidR="00B11106">
        <w:t xml:space="preserve"> performance index scores</w:t>
      </w:r>
      <w:r w:rsidR="004E09B9">
        <w:t xml:space="preserve"> (</w:t>
      </w:r>
      <w:r w:rsidR="004E09B9">
        <w:rPr>
          <w:i/>
          <w:iCs/>
        </w:rPr>
        <w:t xml:space="preserve">r </w:t>
      </w:r>
      <w:r w:rsidR="004E09B9">
        <w:t>= 0.37</w:t>
      </w:r>
      <w:proofErr w:type="gramStart"/>
      <w:r w:rsidR="004E09B9">
        <w:t>)</w:t>
      </w:r>
      <w:r w:rsidR="00072FF9">
        <w:t>, and</w:t>
      </w:r>
      <w:proofErr w:type="gramEnd"/>
      <w:r w:rsidR="00072FF9">
        <w:t xml:space="preserve"> </w:t>
      </w:r>
      <w:r w:rsidR="004E09B9">
        <w:t>was moderately related to discipline (</w:t>
      </w:r>
      <w:r w:rsidR="004E09B9">
        <w:rPr>
          <w:i/>
          <w:iCs/>
        </w:rPr>
        <w:t>r</w:t>
      </w:r>
      <w:r w:rsidR="004E09B9">
        <w:t xml:space="preserve"> = 0.14) and accidents (</w:t>
      </w:r>
      <w:r w:rsidR="004E09B9">
        <w:rPr>
          <w:i/>
          <w:iCs/>
        </w:rPr>
        <w:t xml:space="preserve">r </w:t>
      </w:r>
      <w:r w:rsidR="004E09B9">
        <w:t>= -0.13)</w:t>
      </w:r>
      <w:r w:rsidR="00B11106">
        <w:t xml:space="preserve">. </w:t>
      </w:r>
      <w:r w:rsidR="001E2A6E">
        <w:t>Given the nature of cognitive ability tests and the potential to cause adverse impact, great care must be taken before using one as a selection device. A one-way between subject</w:t>
      </w:r>
      <w:r w:rsidR="00C84518">
        <w:t>’</w:t>
      </w:r>
      <w:r w:rsidR="001E2A6E">
        <w:t xml:space="preserve">s ANOVA was conducted to determine whether </w:t>
      </w:r>
      <w:proofErr w:type="spellStart"/>
      <w:r w:rsidR="001E2A6E">
        <w:t>Wonderlic</w:t>
      </w:r>
      <w:proofErr w:type="spellEnd"/>
      <w:r w:rsidR="001E2A6E">
        <w:t xml:space="preserve"> scores differed between the two levels of gender (male and Female). The</w:t>
      </w:r>
      <w:r w:rsidR="00072FF9">
        <w:t>re</w:t>
      </w:r>
      <w:r w:rsidR="001E2A6E">
        <w:t xml:space="preserve"> was not a significant difference at the </w:t>
      </w:r>
      <w:r w:rsidR="001E2A6E">
        <w:rPr>
          <w:i/>
          <w:iCs/>
        </w:rPr>
        <w:t>p</w:t>
      </w:r>
      <w:r w:rsidR="001E2A6E">
        <w:t xml:space="preserve"> &lt; 0.05 level</w:t>
      </w:r>
      <w:r w:rsidR="00497F8F">
        <w:t xml:space="preserve"> between</w:t>
      </w:r>
      <w:r w:rsidR="001E2A6E">
        <w:t xml:space="preserve"> both conditions of gender </w:t>
      </w:r>
      <w:proofErr w:type="gramStart"/>
      <w:r w:rsidR="001E2A6E">
        <w:rPr>
          <w:i/>
          <w:iCs/>
        </w:rPr>
        <w:t>F</w:t>
      </w:r>
      <w:r w:rsidR="001E2A6E">
        <w:t>(</w:t>
      </w:r>
      <w:proofErr w:type="gramEnd"/>
      <w:r w:rsidR="001E2A6E">
        <w:t xml:space="preserve">1,504) &lt; 0.01, </w:t>
      </w:r>
      <w:r w:rsidR="001E2A6E">
        <w:rPr>
          <w:i/>
          <w:iCs/>
        </w:rPr>
        <w:t>p</w:t>
      </w:r>
      <w:r w:rsidR="001E2A6E">
        <w:t xml:space="preserve"> = 0.94.</w:t>
      </w:r>
      <w:r w:rsidR="00072FF9">
        <w:t xml:space="preserve"> </w:t>
      </w:r>
      <w:proofErr w:type="gramStart"/>
      <w:r w:rsidR="00072FF9">
        <w:t>With this in mind, it</w:t>
      </w:r>
      <w:proofErr w:type="gramEnd"/>
      <w:r w:rsidR="00072FF9">
        <w:t xml:space="preserve"> is highly recommended that </w:t>
      </w:r>
      <w:proofErr w:type="spellStart"/>
      <w:r w:rsidR="00072FF9">
        <w:t>Globex</w:t>
      </w:r>
      <w:proofErr w:type="spellEnd"/>
      <w:r w:rsidR="00072FF9">
        <w:t xml:space="preserve"> obtain demographic data pertaining to the ethnicity or race applicants to thoroughly </w:t>
      </w:r>
      <w:r w:rsidR="008B160B">
        <w:t xml:space="preserve">record </w:t>
      </w:r>
      <w:r w:rsidR="00072FF9">
        <w:t>any potential differences regarding protected classes and this measure.</w:t>
      </w:r>
    </w:p>
    <w:p w14:paraId="63040B61" w14:textId="77777777" w:rsidR="008B160B" w:rsidRPr="001005F7" w:rsidRDefault="008B160B" w:rsidP="001005F7">
      <w:pPr>
        <w:pStyle w:val="Heading3"/>
      </w:pPr>
      <w:bookmarkStart w:id="5" w:name="_Toc23518891"/>
      <w:r w:rsidRPr="001005F7">
        <w:t>Integrity</w:t>
      </w:r>
      <w:bookmarkEnd w:id="5"/>
    </w:p>
    <w:p w14:paraId="76BAEB82" w14:textId="15AAC2E6" w:rsidR="00235109" w:rsidRPr="009D7CAB" w:rsidRDefault="008B160B" w:rsidP="008B160B">
      <w:pPr>
        <w:rPr>
          <w:rFonts w:eastAsia="Times New Roman" w:cstheme="minorHAnsi"/>
          <w:color w:val="222222"/>
        </w:rPr>
      </w:pPr>
      <w:r w:rsidRPr="00F075FC">
        <w:tab/>
        <w:t xml:space="preserve">A 7-item scale was used to assess integrity. Internal consistency estimates of the scale were recorded using Cronbach’s Alpha </w:t>
      </w:r>
      <w:r w:rsidRPr="00F075FC">
        <w:rPr>
          <w:rFonts w:cstheme="minorHAnsi"/>
        </w:rPr>
        <w:t>(</w:t>
      </w:r>
      <w:r w:rsidRPr="00F075FC">
        <w:rPr>
          <w:rFonts w:eastAsia="Times New Roman" w:cstheme="minorHAnsi"/>
          <w:color w:val="222222"/>
        </w:rPr>
        <w:t xml:space="preserve">α = 0.85). </w:t>
      </w:r>
      <w:r w:rsidR="004E09B9" w:rsidRPr="00F075FC">
        <w:rPr>
          <w:rFonts w:eastAsia="Times New Roman" w:cstheme="minorHAnsi"/>
          <w:color w:val="222222"/>
        </w:rPr>
        <w:t>Estimated reliability increased when item 3 was dropped (α = 0.89). Therefore, item 3 was excluded from the analysis and scale scores for each applicant were obtained using the other 6 items. The integrity scale scores strongly predicted discipline (</w:t>
      </w:r>
      <w:r w:rsidR="004E09B9" w:rsidRPr="00F075FC">
        <w:rPr>
          <w:rFonts w:eastAsia="Times New Roman" w:cstheme="minorHAnsi"/>
          <w:i/>
          <w:iCs/>
          <w:color w:val="222222"/>
        </w:rPr>
        <w:t xml:space="preserve">r </w:t>
      </w:r>
      <w:r w:rsidR="004E09B9" w:rsidRPr="00F075FC">
        <w:rPr>
          <w:rFonts w:eastAsia="Times New Roman" w:cstheme="minorHAnsi"/>
          <w:color w:val="222222"/>
        </w:rPr>
        <w:t>= -0.32) and supervisor ratings (</w:t>
      </w:r>
      <w:r w:rsidR="004E09B9" w:rsidRPr="00F075FC">
        <w:rPr>
          <w:rFonts w:eastAsia="Times New Roman" w:cstheme="minorHAnsi"/>
          <w:i/>
          <w:iCs/>
          <w:color w:val="222222"/>
        </w:rPr>
        <w:t>r</w:t>
      </w:r>
      <w:r w:rsidR="004E09B9" w:rsidRPr="00F075FC">
        <w:rPr>
          <w:rFonts w:eastAsia="Times New Roman" w:cstheme="minorHAnsi"/>
          <w:color w:val="222222"/>
        </w:rPr>
        <w:t xml:space="preserve"> = 0.28)</w:t>
      </w:r>
      <w:r w:rsidR="00664B72" w:rsidRPr="00F075FC">
        <w:rPr>
          <w:rFonts w:eastAsia="Times New Roman" w:cstheme="minorHAnsi"/>
          <w:color w:val="222222"/>
        </w:rPr>
        <w:t>.</w:t>
      </w:r>
    </w:p>
    <w:p w14:paraId="7BE9D601" w14:textId="77777777" w:rsidR="00235109" w:rsidRDefault="00235109" w:rsidP="001005F7">
      <w:pPr>
        <w:pStyle w:val="Heading3"/>
        <w:rPr>
          <w:rFonts w:eastAsia="Times New Roman"/>
        </w:rPr>
      </w:pPr>
      <w:bookmarkStart w:id="6" w:name="_Toc23518892"/>
      <w:r w:rsidRPr="00235109">
        <w:rPr>
          <w:rFonts w:eastAsia="Times New Roman"/>
        </w:rPr>
        <w:t>Bol</w:t>
      </w:r>
      <w:r>
        <w:rPr>
          <w:rFonts w:eastAsia="Times New Roman"/>
        </w:rPr>
        <w:t>dness</w:t>
      </w:r>
      <w:bookmarkEnd w:id="6"/>
    </w:p>
    <w:p w14:paraId="7A8BDBC3" w14:textId="2CC2701A" w:rsidR="004E1DDB" w:rsidRDefault="00235109" w:rsidP="008B160B">
      <w:pPr>
        <w:rPr>
          <w:rFonts w:eastAsia="Times New Roman" w:cstheme="minorHAnsi"/>
          <w:color w:val="222222"/>
        </w:rPr>
      </w:pPr>
      <w:r>
        <w:rPr>
          <w:rFonts w:eastAsia="Times New Roman" w:cstheme="minorHAnsi"/>
          <w:color w:val="222222"/>
        </w:rPr>
        <w:tab/>
        <w:t xml:space="preserve">Boldness was measured using standardized T-scores of responses to Hogan Development Survey. </w:t>
      </w:r>
      <w:r w:rsidR="00497F8F">
        <w:rPr>
          <w:rFonts w:eastAsia="Times New Roman" w:cstheme="minorHAnsi"/>
          <w:color w:val="222222"/>
        </w:rPr>
        <w:t>Relationships with supervisor ratings (</w:t>
      </w:r>
      <w:r w:rsidR="00497F8F">
        <w:rPr>
          <w:rFonts w:eastAsia="Times New Roman" w:cstheme="minorHAnsi"/>
          <w:i/>
          <w:iCs/>
          <w:color w:val="222222"/>
        </w:rPr>
        <w:t>r</w:t>
      </w:r>
      <w:r w:rsidR="00497F8F">
        <w:rPr>
          <w:rFonts w:eastAsia="Times New Roman" w:cstheme="minorHAnsi"/>
          <w:color w:val="222222"/>
        </w:rPr>
        <w:t xml:space="preserve"> = 0.25), performance index (</w:t>
      </w:r>
      <w:r w:rsidR="00497F8F">
        <w:rPr>
          <w:rFonts w:eastAsia="Times New Roman" w:cstheme="minorHAnsi"/>
          <w:i/>
          <w:iCs/>
          <w:color w:val="222222"/>
        </w:rPr>
        <w:t>r</w:t>
      </w:r>
      <w:r w:rsidR="00497F8F">
        <w:rPr>
          <w:rFonts w:eastAsia="Times New Roman" w:cstheme="minorHAnsi"/>
          <w:color w:val="222222"/>
        </w:rPr>
        <w:t xml:space="preserve"> = 0.19), </w:t>
      </w:r>
      <w:r w:rsidR="00664B72">
        <w:rPr>
          <w:rFonts w:eastAsia="Times New Roman" w:cstheme="minorHAnsi"/>
          <w:color w:val="222222"/>
        </w:rPr>
        <w:t xml:space="preserve">and </w:t>
      </w:r>
      <w:r w:rsidR="00497F8F">
        <w:rPr>
          <w:rFonts w:eastAsia="Times New Roman" w:cstheme="minorHAnsi"/>
          <w:color w:val="222222"/>
        </w:rPr>
        <w:t>discipline (</w:t>
      </w:r>
      <w:r w:rsidR="00497F8F">
        <w:rPr>
          <w:rFonts w:eastAsia="Times New Roman" w:cstheme="minorHAnsi"/>
          <w:i/>
          <w:iCs/>
          <w:color w:val="222222"/>
        </w:rPr>
        <w:t>r</w:t>
      </w:r>
      <w:r w:rsidR="00497F8F">
        <w:rPr>
          <w:rFonts w:eastAsia="Times New Roman" w:cstheme="minorHAnsi"/>
          <w:color w:val="222222"/>
        </w:rPr>
        <w:t xml:space="preserve"> = 0.19)</w:t>
      </w:r>
      <w:r w:rsidR="00664B72">
        <w:rPr>
          <w:rFonts w:eastAsia="Times New Roman" w:cstheme="minorHAnsi"/>
          <w:color w:val="222222"/>
        </w:rPr>
        <w:t xml:space="preserve"> </w:t>
      </w:r>
      <w:r w:rsidR="00497F8F">
        <w:rPr>
          <w:rFonts w:eastAsia="Times New Roman" w:cstheme="minorHAnsi"/>
          <w:color w:val="222222"/>
        </w:rPr>
        <w:t>were generally moderate. Like cognitive ability, levels of boldness (</w:t>
      </w:r>
      <w:proofErr w:type="gramStart"/>
      <w:r w:rsidR="00497F8F">
        <w:rPr>
          <w:rFonts w:eastAsia="Times New Roman" w:cstheme="minorHAnsi"/>
          <w:color w:val="222222"/>
        </w:rPr>
        <w:t>similar to</w:t>
      </w:r>
      <w:proofErr w:type="gramEnd"/>
      <w:r w:rsidR="00497F8F">
        <w:rPr>
          <w:rFonts w:eastAsia="Times New Roman" w:cstheme="minorHAnsi"/>
          <w:color w:val="222222"/>
        </w:rPr>
        <w:t xml:space="preserve"> the construct extraversion) are likely to differ among gender and/or other protected classes. To test this, a one-way ANOVA was conducted to determine whether scores on boldness differed between the two levels of gender (male and female). There was a significant difference at the </w:t>
      </w:r>
      <w:r w:rsidR="00497F8F">
        <w:rPr>
          <w:rFonts w:eastAsia="Times New Roman" w:cstheme="minorHAnsi"/>
          <w:i/>
          <w:iCs/>
          <w:color w:val="222222"/>
        </w:rPr>
        <w:t>p</w:t>
      </w:r>
      <w:r w:rsidR="00497F8F">
        <w:rPr>
          <w:rFonts w:eastAsia="Times New Roman" w:cstheme="minorHAnsi"/>
          <w:color w:val="222222"/>
        </w:rPr>
        <w:t xml:space="preserve"> &lt; 0.05 level between the two conditions of gender </w:t>
      </w:r>
      <w:proofErr w:type="gramStart"/>
      <w:r w:rsidR="00497F8F">
        <w:rPr>
          <w:rFonts w:eastAsia="Times New Roman" w:cstheme="minorHAnsi"/>
          <w:i/>
          <w:iCs/>
          <w:color w:val="222222"/>
        </w:rPr>
        <w:t>F</w:t>
      </w:r>
      <w:r w:rsidR="00497F8F">
        <w:rPr>
          <w:rFonts w:eastAsia="Times New Roman" w:cstheme="minorHAnsi"/>
          <w:color w:val="222222"/>
        </w:rPr>
        <w:t>(</w:t>
      </w:r>
      <w:proofErr w:type="gramEnd"/>
      <w:r w:rsidR="00497F8F">
        <w:rPr>
          <w:rFonts w:eastAsia="Times New Roman" w:cstheme="minorHAnsi"/>
          <w:color w:val="222222"/>
        </w:rPr>
        <w:t xml:space="preserve">1,504) = 55.49, </w:t>
      </w:r>
      <w:r w:rsidR="00497F8F">
        <w:rPr>
          <w:rFonts w:eastAsia="Times New Roman" w:cstheme="minorHAnsi"/>
          <w:i/>
          <w:iCs/>
          <w:color w:val="222222"/>
        </w:rPr>
        <w:t>p</w:t>
      </w:r>
      <w:r w:rsidR="00497F8F">
        <w:rPr>
          <w:rFonts w:eastAsia="Times New Roman" w:cstheme="minorHAnsi"/>
          <w:color w:val="222222"/>
        </w:rPr>
        <w:t xml:space="preserve"> &lt; 0.01. </w:t>
      </w:r>
      <w:r w:rsidR="00845286">
        <w:rPr>
          <w:rFonts w:eastAsia="Times New Roman" w:cstheme="minorHAnsi"/>
          <w:color w:val="222222"/>
        </w:rPr>
        <w:t xml:space="preserve">While a significant difference among levels of a protected class on a predictor measure do not guarantee adverse impact, it is nonetheless very likely. </w:t>
      </w:r>
      <w:r w:rsidR="00C906CF">
        <w:rPr>
          <w:rFonts w:eastAsia="Times New Roman" w:cstheme="minorHAnsi"/>
          <w:color w:val="222222"/>
        </w:rPr>
        <w:t xml:space="preserve">This may be in part due to the nature of Hogan assessments: results are not based on the highest score representing the “best” score. Instead, higher scores on a Hogan assessment usually represent positive outcomes in some ways and negative in others. </w:t>
      </w:r>
      <w:r w:rsidR="00497F8F">
        <w:rPr>
          <w:rFonts w:eastAsia="Times New Roman" w:cstheme="minorHAnsi"/>
          <w:color w:val="222222"/>
        </w:rPr>
        <w:t>The implications of this re</w:t>
      </w:r>
      <w:r w:rsidR="004E1DDB">
        <w:rPr>
          <w:rFonts w:eastAsia="Times New Roman" w:cstheme="minorHAnsi"/>
          <w:color w:val="222222"/>
        </w:rPr>
        <w:t>sult are discussed further in the Regression</w:t>
      </w:r>
      <w:r w:rsidR="00C906CF">
        <w:rPr>
          <w:rFonts w:eastAsia="Times New Roman" w:cstheme="minorHAnsi"/>
          <w:color w:val="222222"/>
        </w:rPr>
        <w:t xml:space="preserve"> Validation</w:t>
      </w:r>
      <w:r w:rsidR="004E1DDB">
        <w:rPr>
          <w:rFonts w:eastAsia="Times New Roman" w:cstheme="minorHAnsi"/>
          <w:color w:val="222222"/>
        </w:rPr>
        <w:t xml:space="preserve"> section.</w:t>
      </w:r>
    </w:p>
    <w:p w14:paraId="3A53683E" w14:textId="77777777" w:rsidR="004B64CF" w:rsidRDefault="004B64CF" w:rsidP="008B160B">
      <w:pPr>
        <w:rPr>
          <w:rFonts w:eastAsia="Times New Roman" w:cstheme="minorHAnsi"/>
          <w:color w:val="222222"/>
        </w:rPr>
      </w:pPr>
    </w:p>
    <w:p w14:paraId="45CAE124" w14:textId="77777777" w:rsidR="005D0D46" w:rsidRDefault="005D0D46" w:rsidP="001005F7">
      <w:pPr>
        <w:pStyle w:val="Heading3"/>
        <w:rPr>
          <w:rFonts w:eastAsia="Times New Roman"/>
        </w:rPr>
      </w:pPr>
      <w:bookmarkStart w:id="7" w:name="_Toc23518893"/>
    </w:p>
    <w:p w14:paraId="627AD3A7" w14:textId="60DE28AA" w:rsidR="004E1DDB" w:rsidRDefault="004E1DDB" w:rsidP="001005F7">
      <w:pPr>
        <w:pStyle w:val="Heading3"/>
        <w:rPr>
          <w:rFonts w:eastAsia="Times New Roman"/>
        </w:rPr>
      </w:pPr>
      <w:r>
        <w:rPr>
          <w:rFonts w:eastAsia="Times New Roman"/>
        </w:rPr>
        <w:t>Leadership Skill</w:t>
      </w:r>
      <w:bookmarkEnd w:id="7"/>
    </w:p>
    <w:p w14:paraId="00978FC0" w14:textId="6EBA15D3" w:rsidR="00C2474B" w:rsidRDefault="004E1DDB" w:rsidP="008B160B">
      <w:pPr>
        <w:rPr>
          <w:rFonts w:eastAsia="Times New Roman" w:cstheme="minorHAnsi"/>
          <w:color w:val="222222"/>
        </w:rPr>
      </w:pPr>
      <w:r>
        <w:rPr>
          <w:rFonts w:eastAsia="Times New Roman" w:cstheme="minorHAnsi"/>
          <w:b/>
          <w:bCs/>
          <w:color w:val="222222"/>
        </w:rPr>
        <w:tab/>
      </w:r>
      <w:r>
        <w:rPr>
          <w:rFonts w:eastAsia="Times New Roman" w:cstheme="minorHAnsi"/>
          <w:color w:val="222222"/>
        </w:rPr>
        <w:t>Leadership skill was assessed as a composite of applicants’ ability to participate in a leaderless group discussion on three constructs</w:t>
      </w:r>
      <w:r w:rsidR="00664B72">
        <w:rPr>
          <w:rFonts w:eastAsia="Times New Roman" w:cstheme="minorHAnsi"/>
          <w:color w:val="222222"/>
        </w:rPr>
        <w:t xml:space="preserve"> – </w:t>
      </w:r>
      <w:r>
        <w:rPr>
          <w:rFonts w:eastAsia="Times New Roman" w:cstheme="minorHAnsi"/>
          <w:color w:val="222222"/>
        </w:rPr>
        <w:t>Managing tasks, managing people, and thinking strategically</w:t>
      </w:r>
      <w:r w:rsidR="00664B72">
        <w:rPr>
          <w:rFonts w:eastAsia="Times New Roman" w:cstheme="minorHAnsi"/>
          <w:color w:val="222222"/>
        </w:rPr>
        <w:t xml:space="preserve"> – and rated on a 5-point Likert scale</w:t>
      </w:r>
      <w:r>
        <w:rPr>
          <w:rFonts w:eastAsia="Times New Roman" w:cstheme="minorHAnsi"/>
          <w:color w:val="222222"/>
        </w:rPr>
        <w:t>. Inter-item correlations between all three items were very limited (</w:t>
      </w:r>
      <w:r w:rsidR="00532E9C">
        <w:rPr>
          <w:rFonts w:eastAsia="Times New Roman" w:cstheme="minorHAnsi"/>
          <w:color w:val="222222"/>
        </w:rPr>
        <w:t xml:space="preserve">all </w:t>
      </w:r>
      <w:r>
        <w:rPr>
          <w:rFonts w:eastAsia="Times New Roman" w:cstheme="minorHAnsi"/>
          <w:color w:val="222222"/>
        </w:rPr>
        <w:t>|</w:t>
      </w:r>
      <w:r>
        <w:rPr>
          <w:rFonts w:eastAsia="Times New Roman" w:cstheme="minorHAnsi"/>
          <w:i/>
          <w:iCs/>
          <w:color w:val="222222"/>
        </w:rPr>
        <w:t>r</w:t>
      </w:r>
      <w:r>
        <w:rPr>
          <w:rFonts w:eastAsia="Times New Roman" w:cstheme="minorHAnsi"/>
          <w:color w:val="222222"/>
        </w:rPr>
        <w:t>|</w:t>
      </w:r>
      <w:r>
        <w:rPr>
          <w:rFonts w:eastAsia="Times New Roman" w:cstheme="minorHAnsi"/>
          <w:i/>
          <w:iCs/>
          <w:color w:val="222222"/>
        </w:rPr>
        <w:t xml:space="preserve"> </w:t>
      </w:r>
      <w:r>
        <w:rPr>
          <w:rFonts w:eastAsia="Times New Roman" w:cstheme="minorHAnsi"/>
          <w:color w:val="222222"/>
        </w:rPr>
        <w:t xml:space="preserve">&lt; 0.09) </w:t>
      </w:r>
      <w:r w:rsidR="00664B72">
        <w:rPr>
          <w:rFonts w:eastAsia="Times New Roman" w:cstheme="minorHAnsi"/>
          <w:color w:val="222222"/>
        </w:rPr>
        <w:t>and show that each construct should be considered individually.</w:t>
      </w:r>
      <w:r w:rsidR="00845286">
        <w:rPr>
          <w:rFonts w:eastAsia="Times New Roman" w:cstheme="minorHAnsi"/>
          <w:color w:val="222222"/>
        </w:rPr>
        <w:t xml:space="preserve"> Correlations between managing tasks and criterion measures were moderate at best (all </w:t>
      </w:r>
      <w:r w:rsidR="00845286">
        <w:rPr>
          <w:rFonts w:eastAsia="Times New Roman" w:cstheme="minorHAnsi"/>
          <w:i/>
          <w:iCs/>
          <w:color w:val="222222"/>
        </w:rPr>
        <w:t>r</w:t>
      </w:r>
      <w:r w:rsidR="00845286">
        <w:rPr>
          <w:rFonts w:eastAsia="Times New Roman" w:cstheme="minorHAnsi"/>
          <w:color w:val="222222"/>
        </w:rPr>
        <w:t xml:space="preserve"> &lt; 0.17) </w:t>
      </w:r>
      <w:r w:rsidR="00F65753">
        <w:rPr>
          <w:rFonts w:eastAsia="Times New Roman" w:cstheme="minorHAnsi"/>
          <w:color w:val="222222"/>
        </w:rPr>
        <w:t xml:space="preserve">suggesting that it should be safe to ignore. Managing people was strongly related to at least one measure (supervisor ratings; </w:t>
      </w:r>
      <w:r w:rsidR="00F65753">
        <w:rPr>
          <w:rFonts w:eastAsia="Times New Roman" w:cstheme="minorHAnsi"/>
          <w:i/>
          <w:iCs/>
          <w:color w:val="222222"/>
        </w:rPr>
        <w:t xml:space="preserve">r </w:t>
      </w:r>
      <w:r w:rsidR="00F65753">
        <w:rPr>
          <w:rFonts w:eastAsia="Times New Roman" w:cstheme="minorHAnsi"/>
          <w:color w:val="222222"/>
        </w:rPr>
        <w:t>= 0.26) and strategic thinking was strongly related to performance index (</w:t>
      </w:r>
      <w:r w:rsidR="00F65753">
        <w:rPr>
          <w:rFonts w:eastAsia="Times New Roman" w:cstheme="minorHAnsi"/>
          <w:i/>
          <w:iCs/>
          <w:color w:val="222222"/>
        </w:rPr>
        <w:t xml:space="preserve">r </w:t>
      </w:r>
      <w:r w:rsidR="00F65753">
        <w:rPr>
          <w:rFonts w:eastAsia="Times New Roman" w:cstheme="minorHAnsi"/>
          <w:color w:val="222222"/>
        </w:rPr>
        <w:t>= 0.30)</w:t>
      </w:r>
      <w:r w:rsidR="001E2604">
        <w:rPr>
          <w:rFonts w:eastAsia="Times New Roman" w:cstheme="minorHAnsi"/>
          <w:color w:val="222222"/>
        </w:rPr>
        <w:t xml:space="preserve"> and </w:t>
      </w:r>
      <w:r w:rsidR="0071609B">
        <w:rPr>
          <w:rFonts w:eastAsia="Times New Roman" w:cstheme="minorHAnsi"/>
          <w:color w:val="222222"/>
        </w:rPr>
        <w:t>supervisor ratings (</w:t>
      </w:r>
      <w:r w:rsidR="0071609B">
        <w:rPr>
          <w:rFonts w:eastAsia="Times New Roman" w:cstheme="minorHAnsi"/>
          <w:i/>
          <w:iCs/>
          <w:color w:val="222222"/>
        </w:rPr>
        <w:t>r</w:t>
      </w:r>
      <w:r w:rsidR="0071609B">
        <w:rPr>
          <w:rFonts w:eastAsia="Times New Roman" w:cstheme="minorHAnsi"/>
          <w:color w:val="222222"/>
        </w:rPr>
        <w:t xml:space="preserve"> = 0.22). </w:t>
      </w:r>
    </w:p>
    <w:p w14:paraId="6FAE1F06" w14:textId="77777777" w:rsidR="0071609B" w:rsidRDefault="0071609B" w:rsidP="001005F7">
      <w:pPr>
        <w:pStyle w:val="Heading3"/>
        <w:rPr>
          <w:rFonts w:eastAsia="Times New Roman"/>
        </w:rPr>
      </w:pPr>
      <w:bookmarkStart w:id="8" w:name="_Toc23518894"/>
      <w:r>
        <w:rPr>
          <w:rFonts w:eastAsia="Times New Roman"/>
        </w:rPr>
        <w:t>Interview Scores</w:t>
      </w:r>
      <w:bookmarkEnd w:id="8"/>
    </w:p>
    <w:p w14:paraId="05E91348" w14:textId="0F18783C" w:rsidR="008B160B" w:rsidRDefault="0071609B">
      <w:pPr>
        <w:rPr>
          <w:rFonts w:eastAsia="Times New Roman" w:cstheme="minorHAnsi"/>
          <w:color w:val="222222"/>
        </w:rPr>
      </w:pPr>
      <w:r>
        <w:rPr>
          <w:rFonts w:eastAsia="Times New Roman" w:cstheme="minorHAnsi"/>
          <w:b/>
          <w:bCs/>
          <w:color w:val="222222"/>
        </w:rPr>
        <w:tab/>
      </w:r>
      <w:r w:rsidR="00601B35">
        <w:rPr>
          <w:rFonts w:eastAsia="Times New Roman" w:cstheme="minorHAnsi"/>
          <w:color w:val="222222"/>
        </w:rPr>
        <w:t xml:space="preserve">Interview scores were obtained through hiring manager ratings of applicant interviews rated on a 10-point Likert scale. Due to the lack of information regarding the number of managers who rated the applicants and which manager rated which applicant, reliability estimates were not able to be captured. </w:t>
      </w:r>
      <w:r w:rsidR="00FF7A64">
        <w:rPr>
          <w:rFonts w:eastAsia="Times New Roman" w:cstheme="minorHAnsi"/>
          <w:color w:val="222222"/>
        </w:rPr>
        <w:t>Although interviews were structured</w:t>
      </w:r>
      <w:r w:rsidR="00601B35">
        <w:rPr>
          <w:rFonts w:eastAsia="Times New Roman" w:cstheme="minorHAnsi"/>
          <w:color w:val="222222"/>
        </w:rPr>
        <w:t>,</w:t>
      </w:r>
      <w:r w:rsidR="00FF7A64">
        <w:rPr>
          <w:rFonts w:eastAsia="Times New Roman" w:cstheme="minorHAnsi"/>
          <w:color w:val="222222"/>
        </w:rPr>
        <w:t xml:space="preserve"> it is unknown whether manager ratings were based on a behaviorally anchored rating scale or other standardized measure.</w:t>
      </w:r>
      <w:r w:rsidR="00E14508">
        <w:rPr>
          <w:rFonts w:eastAsia="Times New Roman" w:cstheme="minorHAnsi"/>
          <w:color w:val="222222"/>
        </w:rPr>
        <w:t xml:space="preserve"> Finally, interview score correlations with criterion measures were limited (all </w:t>
      </w:r>
      <w:r w:rsidR="00E14508">
        <w:rPr>
          <w:rFonts w:eastAsia="Times New Roman" w:cstheme="minorHAnsi"/>
          <w:i/>
          <w:iCs/>
          <w:color w:val="222222"/>
        </w:rPr>
        <w:t xml:space="preserve">r </w:t>
      </w:r>
      <w:r w:rsidR="00E14508">
        <w:rPr>
          <w:rFonts w:eastAsia="Times New Roman" w:cstheme="minorHAnsi"/>
          <w:color w:val="222222"/>
        </w:rPr>
        <w:t>&lt; 0.20)</w:t>
      </w:r>
      <w:r w:rsidR="00532E9C">
        <w:rPr>
          <w:rFonts w:eastAsia="Times New Roman" w:cstheme="minorHAnsi"/>
          <w:color w:val="222222"/>
        </w:rPr>
        <w:t>. For these reasons, i</w:t>
      </w:r>
      <w:r w:rsidR="00845D29">
        <w:rPr>
          <w:rFonts w:eastAsia="Times New Roman" w:cstheme="minorHAnsi"/>
          <w:color w:val="222222"/>
        </w:rPr>
        <w:t xml:space="preserve">t is suggested that </w:t>
      </w:r>
      <w:r w:rsidR="009D7CAB">
        <w:rPr>
          <w:rFonts w:eastAsia="Times New Roman" w:cstheme="minorHAnsi"/>
          <w:color w:val="222222"/>
        </w:rPr>
        <w:t xml:space="preserve">full </w:t>
      </w:r>
      <w:r w:rsidR="00845D29">
        <w:rPr>
          <w:rFonts w:eastAsia="Times New Roman" w:cstheme="minorHAnsi"/>
          <w:color w:val="222222"/>
        </w:rPr>
        <w:t xml:space="preserve">information </w:t>
      </w:r>
      <w:r w:rsidR="00C7413F">
        <w:rPr>
          <w:rFonts w:eastAsia="Times New Roman" w:cstheme="minorHAnsi"/>
          <w:color w:val="222222"/>
        </w:rPr>
        <w:t xml:space="preserve">regarding scoring personnel </w:t>
      </w:r>
      <w:r w:rsidR="00845D29">
        <w:rPr>
          <w:rFonts w:eastAsia="Times New Roman" w:cstheme="minorHAnsi"/>
          <w:color w:val="222222"/>
        </w:rPr>
        <w:t xml:space="preserve">be provided and utilized in the future for concerns relating to </w:t>
      </w:r>
      <w:r w:rsidR="0027455A">
        <w:rPr>
          <w:rFonts w:eastAsia="Times New Roman" w:cstheme="minorHAnsi"/>
          <w:color w:val="222222"/>
        </w:rPr>
        <w:t xml:space="preserve">inter-rater </w:t>
      </w:r>
      <w:r w:rsidR="00845D29">
        <w:rPr>
          <w:rFonts w:eastAsia="Times New Roman" w:cstheme="minorHAnsi"/>
          <w:color w:val="222222"/>
        </w:rPr>
        <w:t>reliability.</w:t>
      </w:r>
    </w:p>
    <w:p w14:paraId="1B242A17" w14:textId="77777777" w:rsidR="004B64CF" w:rsidRDefault="004B64CF" w:rsidP="001005F7">
      <w:pPr>
        <w:pStyle w:val="Heading3"/>
      </w:pPr>
      <w:bookmarkStart w:id="9" w:name="_Toc23518895"/>
      <w:r>
        <w:t>Overall</w:t>
      </w:r>
      <w:bookmarkEnd w:id="9"/>
    </w:p>
    <w:p w14:paraId="066D558B" w14:textId="39060BB8" w:rsidR="00262506" w:rsidRPr="001005F7" w:rsidRDefault="004B64CF" w:rsidP="004B64CF">
      <w:r>
        <w:rPr>
          <w:b/>
          <w:bCs/>
        </w:rPr>
        <w:tab/>
      </w:r>
      <w:r>
        <w:t xml:space="preserve">Pearson Product-Moment Correlations were used to assess the relational strength between each predictor and each criterion. Figure 1 demonstrates the strength of each predictor-criterion relationship. Higher numbers and darker colors represent stronger relationships. </w:t>
      </w:r>
    </w:p>
    <w:p w14:paraId="48ABF55B" w14:textId="77777777" w:rsidR="001005F7" w:rsidRDefault="001005F7" w:rsidP="004B64CF">
      <w:pPr>
        <w:rPr>
          <w:i/>
          <w:iCs/>
        </w:rPr>
      </w:pPr>
    </w:p>
    <w:p w14:paraId="2DB66DC6" w14:textId="77777777" w:rsidR="001005F7" w:rsidRDefault="001005F7" w:rsidP="004B64CF">
      <w:pPr>
        <w:rPr>
          <w:i/>
          <w:iCs/>
        </w:rPr>
      </w:pPr>
    </w:p>
    <w:p w14:paraId="2E4EA5E8" w14:textId="77777777" w:rsidR="001005F7" w:rsidRDefault="001005F7" w:rsidP="004B64CF">
      <w:pPr>
        <w:rPr>
          <w:i/>
          <w:iCs/>
        </w:rPr>
      </w:pPr>
    </w:p>
    <w:p w14:paraId="0EB3BFDE" w14:textId="77777777" w:rsidR="001005F7" w:rsidRDefault="001005F7" w:rsidP="004B64CF">
      <w:pPr>
        <w:rPr>
          <w:i/>
          <w:iCs/>
        </w:rPr>
      </w:pPr>
    </w:p>
    <w:p w14:paraId="0C799AA8" w14:textId="77777777" w:rsidR="001005F7" w:rsidRDefault="001005F7" w:rsidP="004B64CF">
      <w:pPr>
        <w:rPr>
          <w:i/>
          <w:iCs/>
        </w:rPr>
      </w:pPr>
    </w:p>
    <w:p w14:paraId="0ECD3CB9" w14:textId="77777777" w:rsidR="001005F7" w:rsidRDefault="001005F7" w:rsidP="004B64CF">
      <w:pPr>
        <w:rPr>
          <w:i/>
          <w:iCs/>
        </w:rPr>
      </w:pPr>
    </w:p>
    <w:p w14:paraId="6048CF03" w14:textId="77777777" w:rsidR="001005F7" w:rsidRDefault="001005F7" w:rsidP="004B64CF">
      <w:pPr>
        <w:rPr>
          <w:i/>
          <w:iCs/>
        </w:rPr>
      </w:pPr>
    </w:p>
    <w:p w14:paraId="37B16C70" w14:textId="77777777" w:rsidR="001005F7" w:rsidRDefault="001005F7" w:rsidP="004B64CF">
      <w:pPr>
        <w:rPr>
          <w:i/>
          <w:iCs/>
        </w:rPr>
      </w:pPr>
    </w:p>
    <w:p w14:paraId="25487ABC" w14:textId="77777777" w:rsidR="001005F7" w:rsidRDefault="001005F7" w:rsidP="004B64CF">
      <w:pPr>
        <w:rPr>
          <w:i/>
          <w:iCs/>
        </w:rPr>
      </w:pPr>
    </w:p>
    <w:p w14:paraId="5BD19FAA" w14:textId="77777777" w:rsidR="001005F7" w:rsidRDefault="001005F7" w:rsidP="004B64CF">
      <w:pPr>
        <w:rPr>
          <w:i/>
          <w:iCs/>
        </w:rPr>
      </w:pPr>
    </w:p>
    <w:p w14:paraId="2537E7CA" w14:textId="77777777" w:rsidR="001005F7" w:rsidRDefault="001005F7" w:rsidP="004B64CF">
      <w:pPr>
        <w:rPr>
          <w:i/>
          <w:iCs/>
        </w:rPr>
      </w:pPr>
    </w:p>
    <w:p w14:paraId="32EF3640" w14:textId="77777777" w:rsidR="001005F7" w:rsidRDefault="001005F7" w:rsidP="004B64CF">
      <w:pPr>
        <w:rPr>
          <w:i/>
          <w:iCs/>
        </w:rPr>
      </w:pPr>
    </w:p>
    <w:p w14:paraId="26375EDD" w14:textId="77777777" w:rsidR="001005F7" w:rsidRDefault="001005F7" w:rsidP="004B64CF">
      <w:pPr>
        <w:rPr>
          <w:i/>
          <w:iCs/>
        </w:rPr>
      </w:pPr>
    </w:p>
    <w:p w14:paraId="13C9E425" w14:textId="77777777" w:rsidR="005D0D46" w:rsidRDefault="005D0D46" w:rsidP="004B64CF">
      <w:pPr>
        <w:rPr>
          <w:i/>
          <w:iCs/>
        </w:rPr>
      </w:pPr>
    </w:p>
    <w:p w14:paraId="2F5F1780" w14:textId="1C12AED5" w:rsidR="004B64CF" w:rsidRPr="000B77F5" w:rsidRDefault="004B64CF" w:rsidP="004B64CF">
      <w:pPr>
        <w:rPr>
          <w:i/>
          <w:iCs/>
        </w:rPr>
      </w:pPr>
      <w:r>
        <w:rPr>
          <w:i/>
          <w:iCs/>
        </w:rPr>
        <w:t>Figure 1.</w:t>
      </w:r>
      <w:r>
        <w:t xml:space="preserve"> </w:t>
      </w:r>
      <w:r w:rsidRPr="006037C0">
        <w:rPr>
          <w:i/>
          <w:iCs/>
        </w:rPr>
        <w:t>Cor</w:t>
      </w:r>
      <w:r>
        <w:rPr>
          <w:i/>
          <w:iCs/>
        </w:rPr>
        <w:t>relation Matrix of Predictor and Criterion Measures.</w:t>
      </w:r>
    </w:p>
    <w:p w14:paraId="59956C6C" w14:textId="2B7762C1" w:rsidR="00532E9C" w:rsidRDefault="004B64CF">
      <w:pPr>
        <w:rPr>
          <w:rFonts w:eastAsia="Times New Roman" w:cstheme="minorHAnsi"/>
          <w:color w:val="222222"/>
        </w:rPr>
      </w:pPr>
      <w:r>
        <w:rPr>
          <w:noProof/>
        </w:rPr>
        <w:drawing>
          <wp:inline distT="0" distB="0" distL="0" distR="0" wp14:anchorId="3B36AF81" wp14:editId="52CF2DDF">
            <wp:extent cx="6291648" cy="5332095"/>
            <wp:effectExtent l="0" t="0" r="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lection_1_CorPlot.png"/>
                    <pic:cNvPicPr/>
                  </pic:nvPicPr>
                  <pic:blipFill>
                    <a:blip r:embed="rId10">
                      <a:extLst>
                        <a:ext uri="{28A0092B-C50C-407E-A947-70E740481C1C}">
                          <a14:useLocalDpi xmlns:a14="http://schemas.microsoft.com/office/drawing/2010/main" val="0"/>
                        </a:ext>
                      </a:extLst>
                    </a:blip>
                    <a:stretch>
                      <a:fillRect/>
                    </a:stretch>
                  </pic:blipFill>
                  <pic:spPr>
                    <a:xfrm>
                      <a:off x="0" y="0"/>
                      <a:ext cx="6317101" cy="5353666"/>
                    </a:xfrm>
                    <a:prstGeom prst="rect">
                      <a:avLst/>
                    </a:prstGeom>
                  </pic:spPr>
                </pic:pic>
              </a:graphicData>
            </a:graphic>
          </wp:inline>
        </w:drawing>
      </w:r>
    </w:p>
    <w:p w14:paraId="546D5F13" w14:textId="77777777" w:rsidR="00F075FC" w:rsidRDefault="00E9755F" w:rsidP="001005F7">
      <w:pPr>
        <w:pStyle w:val="Heading2"/>
        <w:rPr>
          <w:rFonts w:eastAsia="Times New Roman"/>
        </w:rPr>
      </w:pPr>
      <w:bookmarkStart w:id="10" w:name="_Toc23518896"/>
      <w:r>
        <w:rPr>
          <w:rFonts w:eastAsia="Times New Roman"/>
        </w:rPr>
        <w:t>Criterion Analysis</w:t>
      </w:r>
      <w:bookmarkEnd w:id="10"/>
    </w:p>
    <w:p w14:paraId="02E52EB4" w14:textId="77777777" w:rsidR="00F075FC" w:rsidRDefault="00F075FC" w:rsidP="001005F7">
      <w:pPr>
        <w:pStyle w:val="Heading3"/>
        <w:rPr>
          <w:rFonts w:eastAsia="Times New Roman"/>
        </w:rPr>
      </w:pPr>
      <w:bookmarkStart w:id="11" w:name="_Toc23518897"/>
      <w:r>
        <w:rPr>
          <w:rFonts w:eastAsia="Times New Roman"/>
        </w:rPr>
        <w:t>Overall</w:t>
      </w:r>
      <w:bookmarkEnd w:id="11"/>
    </w:p>
    <w:p w14:paraId="1DCD4665" w14:textId="798685D4" w:rsidR="004B64CF" w:rsidRDefault="00E9755F" w:rsidP="00E9755F">
      <w:pPr>
        <w:rPr>
          <w:rFonts w:eastAsia="Times New Roman" w:cstheme="minorHAnsi"/>
          <w:color w:val="222222"/>
        </w:rPr>
      </w:pPr>
      <w:r>
        <w:rPr>
          <w:rFonts w:eastAsia="Times New Roman" w:cstheme="minorHAnsi"/>
          <w:b/>
          <w:bCs/>
          <w:color w:val="222222"/>
        </w:rPr>
        <w:tab/>
      </w:r>
      <w:r w:rsidR="00F075FC">
        <w:rPr>
          <w:rFonts w:eastAsia="Times New Roman" w:cstheme="minorHAnsi"/>
          <w:color w:val="222222"/>
        </w:rPr>
        <w:t>All five criterion measures</w:t>
      </w:r>
      <w:r w:rsidR="00FF4A95">
        <w:rPr>
          <w:rFonts w:eastAsia="Times New Roman" w:cstheme="minorHAnsi"/>
          <w:color w:val="222222"/>
        </w:rPr>
        <w:t xml:space="preserve"> were </w:t>
      </w:r>
      <w:r w:rsidR="00D67B1C">
        <w:rPr>
          <w:rFonts w:eastAsia="Times New Roman" w:cstheme="minorHAnsi"/>
          <w:color w:val="222222"/>
        </w:rPr>
        <w:t xml:space="preserve">combined </w:t>
      </w:r>
      <w:r w:rsidR="00FF4A95">
        <w:rPr>
          <w:rFonts w:eastAsia="Times New Roman" w:cstheme="minorHAnsi"/>
          <w:color w:val="222222"/>
        </w:rPr>
        <w:t>using the unit weighting technique.</w:t>
      </w:r>
      <w:r w:rsidR="006914B6">
        <w:rPr>
          <w:rFonts w:eastAsia="Times New Roman" w:cstheme="minorHAnsi"/>
          <w:color w:val="222222"/>
        </w:rPr>
        <w:t xml:space="preserve"> Termination was dichotomized to indicate only whether a person was fired with 1 = they are still employed and 0 = they were fired</w:t>
      </w:r>
      <w:r w:rsidR="00D67B1C">
        <w:rPr>
          <w:rFonts w:eastAsia="Times New Roman" w:cstheme="minorHAnsi"/>
          <w:color w:val="222222"/>
        </w:rPr>
        <w:t>. Accidents, discipline, and supervisor ratings were scaled into z-scores</w:t>
      </w:r>
      <w:r w:rsidR="006914B6">
        <w:rPr>
          <w:rFonts w:eastAsia="Times New Roman" w:cstheme="minorHAnsi"/>
          <w:color w:val="222222"/>
        </w:rPr>
        <w:t xml:space="preserve"> while supervisor ratings were already z-scores and scaling a terminated as a dichotomized variable is illogical. Because accidents were not directly measuring manager performance but instead performance of their individual contributors, it received a weighting penalty of 0.75. It is also important to note that 21 applicants did not receive </w:t>
      </w:r>
      <w:r w:rsidR="006B7DD4">
        <w:rPr>
          <w:rFonts w:eastAsia="Times New Roman" w:cstheme="minorHAnsi"/>
          <w:color w:val="222222"/>
        </w:rPr>
        <w:t>supervisor ratings. For these individuals, supervisor rating scores were imputed as 0</w:t>
      </w:r>
      <w:r w:rsidR="00A70D5D">
        <w:rPr>
          <w:rFonts w:eastAsia="Times New Roman" w:cstheme="minorHAnsi"/>
          <w:color w:val="222222"/>
        </w:rPr>
        <w:t xml:space="preserve"> or the mean after being scaled</w:t>
      </w:r>
      <w:r w:rsidR="006B7DD4">
        <w:rPr>
          <w:rFonts w:eastAsia="Times New Roman" w:cstheme="minorHAnsi"/>
          <w:color w:val="222222"/>
        </w:rPr>
        <w:t>. Removing these cases from the analysis was considered, but each of these individuals had been terminated. This would effectively remove over 25% of terminated cases</w:t>
      </w:r>
      <w:r w:rsidR="000D5BD6">
        <w:rPr>
          <w:rFonts w:eastAsia="Times New Roman" w:cstheme="minorHAnsi"/>
          <w:color w:val="222222"/>
        </w:rPr>
        <w:t xml:space="preserve">, severely affecting </w:t>
      </w:r>
      <w:proofErr w:type="spellStart"/>
      <w:r w:rsidR="00A70D5D">
        <w:rPr>
          <w:rFonts w:eastAsia="Times New Roman" w:cstheme="minorHAnsi"/>
          <w:color w:val="222222"/>
        </w:rPr>
        <w:t>termation’s</w:t>
      </w:r>
      <w:proofErr w:type="spellEnd"/>
      <w:r w:rsidR="000D5BD6">
        <w:rPr>
          <w:rFonts w:eastAsia="Times New Roman" w:cstheme="minorHAnsi"/>
          <w:color w:val="222222"/>
        </w:rPr>
        <w:t xml:space="preserve"> </w:t>
      </w:r>
      <w:r w:rsidR="0030790D">
        <w:rPr>
          <w:rFonts w:eastAsia="Times New Roman" w:cstheme="minorHAnsi"/>
          <w:color w:val="222222"/>
        </w:rPr>
        <w:t>quality</w:t>
      </w:r>
      <w:r w:rsidR="000D5BD6">
        <w:rPr>
          <w:rFonts w:eastAsia="Times New Roman" w:cstheme="minorHAnsi"/>
          <w:color w:val="222222"/>
        </w:rPr>
        <w:t xml:space="preserve"> as a </w:t>
      </w:r>
      <w:r w:rsidR="00D53FC0">
        <w:rPr>
          <w:rFonts w:eastAsia="Times New Roman" w:cstheme="minorHAnsi"/>
          <w:color w:val="222222"/>
        </w:rPr>
        <w:t>criterion</w:t>
      </w:r>
      <w:r w:rsidR="006B7DD4">
        <w:rPr>
          <w:rFonts w:eastAsia="Times New Roman" w:cstheme="minorHAnsi"/>
          <w:color w:val="222222"/>
        </w:rPr>
        <w:t>.</w:t>
      </w:r>
    </w:p>
    <w:p w14:paraId="74385C40" w14:textId="77777777" w:rsidR="006914B6" w:rsidRDefault="006914B6" w:rsidP="001005F7">
      <w:pPr>
        <w:pStyle w:val="Heading2"/>
        <w:rPr>
          <w:rFonts w:eastAsia="Times New Roman"/>
        </w:rPr>
      </w:pPr>
      <w:bookmarkStart w:id="12" w:name="_Toc23518898"/>
      <w:r>
        <w:rPr>
          <w:rFonts w:eastAsia="Times New Roman"/>
        </w:rPr>
        <w:lastRenderedPageBreak/>
        <w:t>Regression Validation</w:t>
      </w:r>
      <w:bookmarkEnd w:id="12"/>
    </w:p>
    <w:p w14:paraId="3138046D" w14:textId="0CA52921" w:rsidR="004627D7" w:rsidRDefault="006914B6" w:rsidP="006914B6">
      <w:pPr>
        <w:rPr>
          <w:rFonts w:eastAsia="Times New Roman" w:cstheme="minorHAnsi"/>
          <w:color w:val="222222"/>
        </w:rPr>
      </w:pPr>
      <w:r>
        <w:rPr>
          <w:rFonts w:eastAsia="Times New Roman" w:cstheme="minorHAnsi"/>
          <w:color w:val="222222"/>
        </w:rPr>
        <w:tab/>
      </w:r>
      <w:r w:rsidR="006B7DD4">
        <w:rPr>
          <w:rFonts w:eastAsia="Times New Roman" w:cstheme="minorHAnsi"/>
          <w:color w:val="222222"/>
        </w:rPr>
        <w:t>Backward stepwise</w:t>
      </w:r>
      <w:r>
        <w:rPr>
          <w:rFonts w:eastAsia="Times New Roman" w:cstheme="minorHAnsi"/>
          <w:color w:val="222222"/>
        </w:rPr>
        <w:t xml:space="preserve"> regression was used to </w:t>
      </w:r>
      <w:r w:rsidR="006B7DD4">
        <w:rPr>
          <w:rFonts w:eastAsia="Times New Roman" w:cstheme="minorHAnsi"/>
          <w:color w:val="222222"/>
        </w:rPr>
        <w:t xml:space="preserve">measure valid relationships between predictor measures and the combined criterion score described in Criterion Analysis. </w:t>
      </w:r>
      <w:r w:rsidR="002E07F0">
        <w:rPr>
          <w:rFonts w:eastAsia="Times New Roman" w:cstheme="minorHAnsi"/>
          <w:color w:val="222222"/>
        </w:rPr>
        <w:t xml:space="preserve">Predictor measures include scores on the </w:t>
      </w:r>
      <w:proofErr w:type="spellStart"/>
      <w:r w:rsidR="002E07F0">
        <w:rPr>
          <w:rFonts w:eastAsia="Times New Roman" w:cstheme="minorHAnsi"/>
          <w:color w:val="222222"/>
        </w:rPr>
        <w:t>Wonderlic</w:t>
      </w:r>
      <w:proofErr w:type="spellEnd"/>
      <w:r w:rsidR="002E07F0">
        <w:rPr>
          <w:rFonts w:eastAsia="Times New Roman" w:cstheme="minorHAnsi"/>
          <w:color w:val="222222"/>
        </w:rPr>
        <w:t xml:space="preserve">, boldness, managing people, strategic thinking, </w:t>
      </w:r>
      <w:r w:rsidR="00845D29">
        <w:rPr>
          <w:rFonts w:eastAsia="Times New Roman" w:cstheme="minorHAnsi"/>
          <w:color w:val="222222"/>
        </w:rPr>
        <w:t xml:space="preserve">interview scores, </w:t>
      </w:r>
      <w:r w:rsidR="002E07F0">
        <w:rPr>
          <w:rFonts w:eastAsia="Times New Roman" w:cstheme="minorHAnsi"/>
          <w:color w:val="222222"/>
        </w:rPr>
        <w:t>and the integrity scale.</w:t>
      </w:r>
      <w:r w:rsidR="00845D29">
        <w:rPr>
          <w:rFonts w:eastAsia="Times New Roman" w:cstheme="minorHAnsi"/>
          <w:color w:val="222222"/>
        </w:rPr>
        <w:t xml:space="preserve"> Given the large number of predictors</w:t>
      </w:r>
      <w:r w:rsidR="0027455A">
        <w:rPr>
          <w:rFonts w:eastAsia="Times New Roman" w:cstheme="minorHAnsi"/>
          <w:color w:val="222222"/>
        </w:rPr>
        <w:t xml:space="preserve"> and lack of theoretical evidence, interactions were excluded from this analysis</w:t>
      </w:r>
      <w:r w:rsidR="00845D29">
        <w:rPr>
          <w:rFonts w:eastAsia="Times New Roman" w:cstheme="minorHAnsi"/>
          <w:color w:val="222222"/>
        </w:rPr>
        <w:t>.</w:t>
      </w:r>
      <w:r w:rsidR="000D5BD6">
        <w:rPr>
          <w:rFonts w:eastAsia="Times New Roman" w:cstheme="minorHAnsi"/>
          <w:color w:val="222222"/>
        </w:rPr>
        <w:t xml:space="preserve"> </w:t>
      </w:r>
      <w:r w:rsidR="004627D7">
        <w:rPr>
          <w:rFonts w:eastAsia="Times New Roman" w:cstheme="minorHAnsi"/>
          <w:color w:val="222222"/>
        </w:rPr>
        <w:t>Data was and split into a training section with 75% of the data (n = 38</w:t>
      </w:r>
      <w:r w:rsidR="001A48EF">
        <w:rPr>
          <w:rFonts w:eastAsia="Times New Roman" w:cstheme="minorHAnsi"/>
          <w:color w:val="222222"/>
        </w:rPr>
        <w:t>0</w:t>
      </w:r>
      <w:r w:rsidR="004627D7">
        <w:rPr>
          <w:rFonts w:eastAsia="Times New Roman" w:cstheme="minorHAnsi"/>
          <w:color w:val="222222"/>
        </w:rPr>
        <w:t xml:space="preserve">) and a </w:t>
      </w:r>
      <w:r w:rsidR="00D56353">
        <w:rPr>
          <w:rFonts w:eastAsia="Times New Roman" w:cstheme="minorHAnsi"/>
          <w:color w:val="222222"/>
        </w:rPr>
        <w:t>holdout</w:t>
      </w:r>
      <w:r w:rsidR="004627D7">
        <w:rPr>
          <w:rFonts w:eastAsia="Times New Roman" w:cstheme="minorHAnsi"/>
          <w:color w:val="222222"/>
        </w:rPr>
        <w:t xml:space="preserve"> set of 25% of the data (n = 12</w:t>
      </w:r>
      <w:r w:rsidR="001A48EF">
        <w:rPr>
          <w:rFonts w:eastAsia="Times New Roman" w:cstheme="minorHAnsi"/>
          <w:color w:val="222222"/>
        </w:rPr>
        <w:t>6</w:t>
      </w:r>
      <w:r w:rsidR="004627D7">
        <w:rPr>
          <w:rFonts w:eastAsia="Times New Roman" w:cstheme="minorHAnsi"/>
          <w:color w:val="222222"/>
        </w:rPr>
        <w:t xml:space="preserve">) and partitioned </w:t>
      </w:r>
      <w:r w:rsidR="00262506">
        <w:rPr>
          <w:rFonts w:eastAsia="Times New Roman" w:cstheme="minorHAnsi"/>
          <w:color w:val="222222"/>
        </w:rPr>
        <w:t>randomly (e.g. there was no</w:t>
      </w:r>
      <w:r w:rsidR="005D0D46">
        <w:rPr>
          <w:rFonts w:eastAsia="Times New Roman" w:cstheme="minorHAnsi"/>
          <w:color w:val="222222"/>
        </w:rPr>
        <w:t xml:space="preserve"> systematic</w:t>
      </w:r>
      <w:r w:rsidR="00262506">
        <w:rPr>
          <w:rFonts w:eastAsia="Times New Roman" w:cstheme="minorHAnsi"/>
          <w:color w:val="222222"/>
        </w:rPr>
        <w:t xml:space="preserve"> method for choosing which group an applicant was put into)</w:t>
      </w:r>
      <w:r w:rsidR="004627D7">
        <w:rPr>
          <w:rFonts w:eastAsia="Times New Roman" w:cstheme="minorHAnsi"/>
          <w:color w:val="222222"/>
        </w:rPr>
        <w:t>.</w:t>
      </w:r>
    </w:p>
    <w:p w14:paraId="4D0EA921" w14:textId="77777777" w:rsidR="00DF2BDF" w:rsidRPr="00DF2BDF" w:rsidRDefault="00DF2BDF" w:rsidP="001005F7">
      <w:pPr>
        <w:pStyle w:val="Heading2"/>
        <w:rPr>
          <w:rFonts w:eastAsia="Times New Roman"/>
        </w:rPr>
      </w:pPr>
      <w:bookmarkStart w:id="13" w:name="_Toc23518899"/>
      <w:r>
        <w:rPr>
          <w:rFonts w:eastAsia="Times New Roman"/>
        </w:rPr>
        <w:t>Model 1</w:t>
      </w:r>
      <w:bookmarkEnd w:id="13"/>
    </w:p>
    <w:p w14:paraId="2F246DEF" w14:textId="6BB80345" w:rsidR="00C2474B" w:rsidRDefault="00DF2BDF" w:rsidP="006914B6">
      <w:pPr>
        <w:rPr>
          <w:rFonts w:eastAsia="Times New Roman" w:cstheme="minorHAnsi"/>
          <w:color w:val="222222"/>
        </w:rPr>
      </w:pPr>
      <w:r>
        <w:rPr>
          <w:rFonts w:eastAsia="Times New Roman" w:cstheme="minorHAnsi"/>
          <w:color w:val="222222"/>
        </w:rPr>
        <w:tab/>
      </w:r>
      <w:r w:rsidR="00A70D5D">
        <w:rPr>
          <w:rFonts w:eastAsia="Times New Roman" w:cstheme="minorHAnsi"/>
          <w:color w:val="222222"/>
        </w:rPr>
        <w:t>Results of the first regression model</w:t>
      </w:r>
      <w:r w:rsidR="000D5BD6">
        <w:rPr>
          <w:rFonts w:eastAsia="Times New Roman" w:cstheme="minorHAnsi"/>
          <w:color w:val="222222"/>
        </w:rPr>
        <w:t xml:space="preserve"> are summarized in Table</w:t>
      </w:r>
      <w:r w:rsidR="0051490D">
        <w:rPr>
          <w:rFonts w:eastAsia="Times New Roman" w:cstheme="minorHAnsi"/>
          <w:color w:val="222222"/>
        </w:rPr>
        <w:t>s 1</w:t>
      </w:r>
      <w:r w:rsidR="00605405">
        <w:rPr>
          <w:rFonts w:eastAsia="Times New Roman" w:cstheme="minorHAnsi"/>
          <w:color w:val="222222"/>
        </w:rPr>
        <w:t>, 2, and 3.</w:t>
      </w:r>
    </w:p>
    <w:p w14:paraId="502E74BF" w14:textId="77777777" w:rsidR="0051490D" w:rsidRDefault="0051490D" w:rsidP="006914B6">
      <w:pPr>
        <w:rPr>
          <w:rFonts w:eastAsia="Times New Roman" w:cstheme="minorHAnsi"/>
          <w:color w:val="222222"/>
        </w:rPr>
      </w:pPr>
      <w:r>
        <w:rPr>
          <w:rFonts w:eastAsia="Times New Roman" w:cstheme="minorHAnsi"/>
          <w:color w:val="222222"/>
        </w:rPr>
        <w:t>Table 1</w:t>
      </w:r>
    </w:p>
    <w:p w14:paraId="21419CC7" w14:textId="1D7266D3" w:rsidR="000D5BD6" w:rsidRPr="000D5BD6" w:rsidRDefault="000D5BD6" w:rsidP="006914B6">
      <w:pPr>
        <w:rPr>
          <w:rFonts w:eastAsia="Times New Roman" w:cstheme="minorHAnsi"/>
          <w:i/>
          <w:iCs/>
          <w:color w:val="222222"/>
        </w:rPr>
      </w:pPr>
      <w:r>
        <w:rPr>
          <w:rFonts w:eastAsia="Times New Roman" w:cstheme="minorHAnsi"/>
          <w:i/>
          <w:iCs/>
          <w:color w:val="222222"/>
        </w:rPr>
        <w:t>Backward Regression</w:t>
      </w:r>
      <w:r w:rsidR="007C65AD">
        <w:rPr>
          <w:rFonts w:eastAsia="Times New Roman" w:cstheme="minorHAnsi"/>
          <w:i/>
          <w:iCs/>
          <w:color w:val="222222"/>
        </w:rPr>
        <w:t xml:space="preserve"> of Composite Criterion Score</w:t>
      </w:r>
      <w:r w:rsidR="005D5974">
        <w:rPr>
          <w:rFonts w:eastAsia="Times New Roman" w:cstheme="minorHAnsi"/>
          <w:i/>
          <w:iCs/>
          <w:color w:val="222222"/>
        </w:rPr>
        <w:t>s</w:t>
      </w:r>
      <w:r w:rsidR="007C65AD">
        <w:rPr>
          <w:rFonts w:eastAsia="Times New Roman" w:cstheme="minorHAnsi"/>
          <w:i/>
          <w:iCs/>
          <w:color w:val="222222"/>
        </w:rPr>
        <w:t xml:space="preserve"> on Predictor Measures Step 1</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8"/>
        <w:gridCol w:w="1723"/>
        <w:gridCol w:w="1389"/>
        <w:gridCol w:w="1464"/>
        <w:gridCol w:w="1320"/>
        <w:gridCol w:w="1546"/>
      </w:tblGrid>
      <w:tr w:rsidR="00262506" w14:paraId="42F211ED" w14:textId="77777777" w:rsidTr="00262506">
        <w:tc>
          <w:tcPr>
            <w:tcW w:w="1918" w:type="dxa"/>
            <w:tcBorders>
              <w:top w:val="single" w:sz="4" w:space="0" w:color="auto"/>
              <w:bottom w:val="single" w:sz="4" w:space="0" w:color="auto"/>
            </w:tcBorders>
          </w:tcPr>
          <w:p w14:paraId="6D284C84" w14:textId="77777777" w:rsidR="00262506" w:rsidRPr="000D5BD6" w:rsidRDefault="00262506" w:rsidP="000D5BD6">
            <w:pPr>
              <w:rPr>
                <w:b/>
                <w:bCs/>
              </w:rPr>
            </w:pPr>
            <w:r>
              <w:rPr>
                <w:b/>
                <w:bCs/>
              </w:rPr>
              <w:t>Predictor</w:t>
            </w:r>
          </w:p>
        </w:tc>
        <w:tc>
          <w:tcPr>
            <w:tcW w:w="1723" w:type="dxa"/>
            <w:tcBorders>
              <w:top w:val="single" w:sz="4" w:space="0" w:color="auto"/>
              <w:bottom w:val="single" w:sz="4" w:space="0" w:color="auto"/>
            </w:tcBorders>
          </w:tcPr>
          <w:p w14:paraId="3E0C5612" w14:textId="77777777" w:rsidR="00262506" w:rsidRPr="000D5BD6" w:rsidRDefault="00262506" w:rsidP="000D5BD6">
            <w:pPr>
              <w:rPr>
                <w:b/>
                <w:bCs/>
              </w:rPr>
            </w:pPr>
            <w:r>
              <w:rPr>
                <w:b/>
                <w:bCs/>
              </w:rPr>
              <w:t>Beta-Weight</w:t>
            </w:r>
          </w:p>
        </w:tc>
        <w:tc>
          <w:tcPr>
            <w:tcW w:w="1389" w:type="dxa"/>
            <w:tcBorders>
              <w:top w:val="single" w:sz="4" w:space="0" w:color="auto"/>
              <w:bottom w:val="single" w:sz="4" w:space="0" w:color="auto"/>
            </w:tcBorders>
          </w:tcPr>
          <w:p w14:paraId="326EC9D8" w14:textId="09DA9FCD" w:rsidR="00262506" w:rsidRPr="000D5BD6" w:rsidRDefault="00262506" w:rsidP="000D5BD6">
            <w:pPr>
              <w:rPr>
                <w:b/>
                <w:bCs/>
              </w:rPr>
            </w:pPr>
            <w:r>
              <w:rPr>
                <w:b/>
                <w:bCs/>
              </w:rPr>
              <w:t>B-Weight</w:t>
            </w:r>
          </w:p>
        </w:tc>
        <w:tc>
          <w:tcPr>
            <w:tcW w:w="1464" w:type="dxa"/>
            <w:tcBorders>
              <w:top w:val="single" w:sz="4" w:space="0" w:color="auto"/>
              <w:bottom w:val="single" w:sz="4" w:space="0" w:color="auto"/>
            </w:tcBorders>
          </w:tcPr>
          <w:p w14:paraId="7A4EBC97" w14:textId="4B8E7016" w:rsidR="00262506" w:rsidRPr="000D5BD6" w:rsidRDefault="00262506" w:rsidP="000D5BD6">
            <w:pPr>
              <w:rPr>
                <w:b/>
                <w:bCs/>
              </w:rPr>
            </w:pPr>
            <w:r w:rsidRPr="000D5BD6">
              <w:rPr>
                <w:b/>
                <w:bCs/>
              </w:rPr>
              <w:t>Std. Error</w:t>
            </w:r>
          </w:p>
        </w:tc>
        <w:tc>
          <w:tcPr>
            <w:tcW w:w="1320" w:type="dxa"/>
            <w:tcBorders>
              <w:top w:val="single" w:sz="4" w:space="0" w:color="auto"/>
              <w:bottom w:val="single" w:sz="4" w:space="0" w:color="auto"/>
            </w:tcBorders>
          </w:tcPr>
          <w:p w14:paraId="39A5D4B5" w14:textId="77777777" w:rsidR="00262506" w:rsidRPr="000D5BD6" w:rsidRDefault="00262506" w:rsidP="000D5BD6">
            <w:pPr>
              <w:rPr>
                <w:b/>
                <w:bCs/>
              </w:rPr>
            </w:pPr>
            <w:r w:rsidRPr="000D5BD6">
              <w:rPr>
                <w:b/>
                <w:bCs/>
              </w:rPr>
              <w:t>t value</w:t>
            </w:r>
          </w:p>
        </w:tc>
        <w:tc>
          <w:tcPr>
            <w:tcW w:w="1546" w:type="dxa"/>
            <w:tcBorders>
              <w:top w:val="single" w:sz="4" w:space="0" w:color="auto"/>
              <w:bottom w:val="single" w:sz="4" w:space="0" w:color="auto"/>
            </w:tcBorders>
          </w:tcPr>
          <w:p w14:paraId="29DDF44E" w14:textId="77777777" w:rsidR="00262506" w:rsidRPr="000D5BD6" w:rsidRDefault="00262506" w:rsidP="000D5BD6">
            <w:pPr>
              <w:rPr>
                <w:b/>
                <w:bCs/>
              </w:rPr>
            </w:pPr>
            <w:r>
              <w:rPr>
                <w:b/>
                <w:bCs/>
              </w:rPr>
              <w:t>p</w:t>
            </w:r>
          </w:p>
        </w:tc>
      </w:tr>
      <w:tr w:rsidR="00262506" w14:paraId="12D0206A" w14:textId="77777777" w:rsidTr="00262506">
        <w:tc>
          <w:tcPr>
            <w:tcW w:w="1918" w:type="dxa"/>
            <w:tcBorders>
              <w:top w:val="single" w:sz="4" w:space="0" w:color="auto"/>
            </w:tcBorders>
          </w:tcPr>
          <w:p w14:paraId="5BA696C6" w14:textId="77777777" w:rsidR="00262506" w:rsidRPr="00E15952" w:rsidRDefault="00262506" w:rsidP="001A48EF">
            <w:r>
              <w:t>(Intercept)</w:t>
            </w:r>
          </w:p>
        </w:tc>
        <w:tc>
          <w:tcPr>
            <w:tcW w:w="1723" w:type="dxa"/>
            <w:tcBorders>
              <w:top w:val="single" w:sz="4" w:space="0" w:color="auto"/>
            </w:tcBorders>
          </w:tcPr>
          <w:p w14:paraId="20F3166E" w14:textId="77777777" w:rsidR="00262506" w:rsidRPr="0071324D" w:rsidRDefault="00262506" w:rsidP="001A48EF">
            <w:r w:rsidRPr="0071324D">
              <w:t>-0.29</w:t>
            </w:r>
          </w:p>
        </w:tc>
        <w:tc>
          <w:tcPr>
            <w:tcW w:w="1389" w:type="dxa"/>
            <w:tcBorders>
              <w:top w:val="single" w:sz="4" w:space="0" w:color="auto"/>
            </w:tcBorders>
          </w:tcPr>
          <w:p w14:paraId="09A1839C" w14:textId="667EC4B9" w:rsidR="00262506" w:rsidRPr="0071324D" w:rsidRDefault="00262506" w:rsidP="001A48EF">
            <w:r>
              <w:t>-1.49</w:t>
            </w:r>
          </w:p>
        </w:tc>
        <w:tc>
          <w:tcPr>
            <w:tcW w:w="1464" w:type="dxa"/>
            <w:tcBorders>
              <w:top w:val="single" w:sz="4" w:space="0" w:color="auto"/>
            </w:tcBorders>
          </w:tcPr>
          <w:p w14:paraId="28B02E0A" w14:textId="5F4232BE" w:rsidR="00262506" w:rsidRPr="0071324D" w:rsidRDefault="00262506" w:rsidP="001A48EF">
            <w:r w:rsidRPr="0071324D">
              <w:t>0.11</w:t>
            </w:r>
          </w:p>
        </w:tc>
        <w:tc>
          <w:tcPr>
            <w:tcW w:w="1320" w:type="dxa"/>
            <w:tcBorders>
              <w:top w:val="single" w:sz="4" w:space="0" w:color="auto"/>
            </w:tcBorders>
          </w:tcPr>
          <w:p w14:paraId="09E2F254" w14:textId="77777777" w:rsidR="00262506" w:rsidRPr="0071324D" w:rsidRDefault="00262506" w:rsidP="001A48EF">
            <w:r w:rsidRPr="0071324D">
              <w:t>-2.69</w:t>
            </w:r>
          </w:p>
        </w:tc>
        <w:tc>
          <w:tcPr>
            <w:tcW w:w="1546" w:type="dxa"/>
            <w:tcBorders>
              <w:top w:val="single" w:sz="4" w:space="0" w:color="auto"/>
            </w:tcBorders>
          </w:tcPr>
          <w:p w14:paraId="627738EF" w14:textId="77777777" w:rsidR="00262506" w:rsidRPr="0071324D" w:rsidRDefault="00262506" w:rsidP="001A48EF">
            <w:r w:rsidRPr="0071324D">
              <w:t>0.01</w:t>
            </w:r>
            <w:r>
              <w:t>*</w:t>
            </w:r>
          </w:p>
        </w:tc>
      </w:tr>
      <w:tr w:rsidR="00262506" w14:paraId="2C16B1EE" w14:textId="77777777" w:rsidTr="00262506">
        <w:tc>
          <w:tcPr>
            <w:tcW w:w="1918" w:type="dxa"/>
          </w:tcPr>
          <w:p w14:paraId="55783216" w14:textId="77777777" w:rsidR="00262506" w:rsidRPr="00E15952" w:rsidRDefault="00262506" w:rsidP="001A48EF">
            <w:proofErr w:type="spellStart"/>
            <w:r>
              <w:t>Wonderlic</w:t>
            </w:r>
            <w:proofErr w:type="spellEnd"/>
          </w:p>
        </w:tc>
        <w:tc>
          <w:tcPr>
            <w:tcW w:w="1723" w:type="dxa"/>
          </w:tcPr>
          <w:p w14:paraId="7F265CF1" w14:textId="77777777" w:rsidR="00262506" w:rsidRPr="0071324D" w:rsidRDefault="00262506" w:rsidP="001A48EF">
            <w:r w:rsidRPr="0071324D">
              <w:t>0.19</w:t>
            </w:r>
          </w:p>
        </w:tc>
        <w:tc>
          <w:tcPr>
            <w:tcW w:w="1389" w:type="dxa"/>
          </w:tcPr>
          <w:p w14:paraId="5D72F98D" w14:textId="41D6A9D7" w:rsidR="00262506" w:rsidRPr="0071324D" w:rsidRDefault="00262506" w:rsidP="001A48EF">
            <w:r>
              <w:t>0.03</w:t>
            </w:r>
          </w:p>
        </w:tc>
        <w:tc>
          <w:tcPr>
            <w:tcW w:w="1464" w:type="dxa"/>
          </w:tcPr>
          <w:p w14:paraId="7DC8796A" w14:textId="1442B052" w:rsidR="00262506" w:rsidRPr="0071324D" w:rsidRDefault="00262506" w:rsidP="001A48EF">
            <w:r w:rsidRPr="0071324D">
              <w:t>0.02</w:t>
            </w:r>
          </w:p>
        </w:tc>
        <w:tc>
          <w:tcPr>
            <w:tcW w:w="1320" w:type="dxa"/>
          </w:tcPr>
          <w:p w14:paraId="0EE6DF0E" w14:textId="77777777" w:rsidR="00262506" w:rsidRPr="0071324D" w:rsidRDefault="00262506" w:rsidP="001A48EF">
            <w:r w:rsidRPr="0071324D">
              <w:t>8.79</w:t>
            </w:r>
          </w:p>
        </w:tc>
        <w:tc>
          <w:tcPr>
            <w:tcW w:w="1546" w:type="dxa"/>
          </w:tcPr>
          <w:p w14:paraId="4A07E631" w14:textId="77777777" w:rsidR="00262506" w:rsidRDefault="00262506" w:rsidP="001A48EF">
            <w:r w:rsidRPr="00841513">
              <w:t>&lt; 0.01*</w:t>
            </w:r>
          </w:p>
        </w:tc>
      </w:tr>
      <w:tr w:rsidR="00262506" w14:paraId="40B84367" w14:textId="77777777" w:rsidTr="00262506">
        <w:tc>
          <w:tcPr>
            <w:tcW w:w="1918" w:type="dxa"/>
          </w:tcPr>
          <w:p w14:paraId="7DB4BFEA" w14:textId="77777777" w:rsidR="00262506" w:rsidRPr="00E15952" w:rsidRDefault="00262506" w:rsidP="001A48EF">
            <w:r>
              <w:t>Boldness</w:t>
            </w:r>
          </w:p>
        </w:tc>
        <w:tc>
          <w:tcPr>
            <w:tcW w:w="1723" w:type="dxa"/>
          </w:tcPr>
          <w:p w14:paraId="1A3366A7" w14:textId="77777777" w:rsidR="00262506" w:rsidRPr="0071324D" w:rsidRDefault="00262506" w:rsidP="001A48EF">
            <w:r w:rsidRPr="0071324D">
              <w:t>0.25</w:t>
            </w:r>
          </w:p>
        </w:tc>
        <w:tc>
          <w:tcPr>
            <w:tcW w:w="1389" w:type="dxa"/>
          </w:tcPr>
          <w:p w14:paraId="0D13E156" w14:textId="70DC164A" w:rsidR="00262506" w:rsidRPr="0071324D" w:rsidRDefault="00262506" w:rsidP="001A48EF">
            <w:r>
              <w:t>0.02</w:t>
            </w:r>
          </w:p>
        </w:tc>
        <w:tc>
          <w:tcPr>
            <w:tcW w:w="1464" w:type="dxa"/>
          </w:tcPr>
          <w:p w14:paraId="40F5C4D9" w14:textId="1EDC862B" w:rsidR="00262506" w:rsidRPr="0071324D" w:rsidRDefault="00262506" w:rsidP="001A48EF">
            <w:r w:rsidRPr="0071324D">
              <w:t>0.03</w:t>
            </w:r>
          </w:p>
        </w:tc>
        <w:tc>
          <w:tcPr>
            <w:tcW w:w="1320" w:type="dxa"/>
          </w:tcPr>
          <w:p w14:paraId="2F8D8ACE" w14:textId="77777777" w:rsidR="00262506" w:rsidRPr="0071324D" w:rsidRDefault="00262506" w:rsidP="001A48EF">
            <w:r w:rsidRPr="0071324D">
              <w:t>9.19</w:t>
            </w:r>
          </w:p>
        </w:tc>
        <w:tc>
          <w:tcPr>
            <w:tcW w:w="1546" w:type="dxa"/>
          </w:tcPr>
          <w:p w14:paraId="6412CFBC" w14:textId="77777777" w:rsidR="00262506" w:rsidRDefault="00262506" w:rsidP="001A48EF">
            <w:r w:rsidRPr="00841513">
              <w:t>&lt; 0.01*</w:t>
            </w:r>
          </w:p>
        </w:tc>
      </w:tr>
      <w:tr w:rsidR="00262506" w14:paraId="1265EC20" w14:textId="77777777" w:rsidTr="00262506">
        <w:tc>
          <w:tcPr>
            <w:tcW w:w="1918" w:type="dxa"/>
          </w:tcPr>
          <w:p w14:paraId="77FE93AA" w14:textId="77777777" w:rsidR="00262506" w:rsidRPr="00E15952" w:rsidRDefault="00262506" w:rsidP="001A48EF">
            <w:r>
              <w:t>Managing People</w:t>
            </w:r>
          </w:p>
        </w:tc>
        <w:tc>
          <w:tcPr>
            <w:tcW w:w="1723" w:type="dxa"/>
          </w:tcPr>
          <w:p w14:paraId="7C73EB5F" w14:textId="77777777" w:rsidR="00262506" w:rsidRPr="0071324D" w:rsidRDefault="00262506" w:rsidP="001A48EF">
            <w:r w:rsidRPr="0071324D">
              <w:t>-0.01</w:t>
            </w:r>
          </w:p>
        </w:tc>
        <w:tc>
          <w:tcPr>
            <w:tcW w:w="1389" w:type="dxa"/>
          </w:tcPr>
          <w:p w14:paraId="122857BB" w14:textId="2EB41D9D" w:rsidR="00262506" w:rsidRPr="0071324D" w:rsidRDefault="00262506" w:rsidP="001A48EF">
            <w:r>
              <w:t>-0.05</w:t>
            </w:r>
          </w:p>
        </w:tc>
        <w:tc>
          <w:tcPr>
            <w:tcW w:w="1464" w:type="dxa"/>
          </w:tcPr>
          <w:p w14:paraId="06199D37" w14:textId="4EB85F2E" w:rsidR="00262506" w:rsidRPr="0071324D" w:rsidRDefault="00262506" w:rsidP="001A48EF">
            <w:r w:rsidRPr="0071324D">
              <w:t>0.02</w:t>
            </w:r>
          </w:p>
        </w:tc>
        <w:tc>
          <w:tcPr>
            <w:tcW w:w="1320" w:type="dxa"/>
          </w:tcPr>
          <w:p w14:paraId="1FB10AA5" w14:textId="77777777" w:rsidR="00262506" w:rsidRPr="0071324D" w:rsidRDefault="00262506" w:rsidP="001A48EF">
            <w:r w:rsidRPr="0071324D">
              <w:t>-0.66</w:t>
            </w:r>
          </w:p>
        </w:tc>
        <w:tc>
          <w:tcPr>
            <w:tcW w:w="1546" w:type="dxa"/>
          </w:tcPr>
          <w:p w14:paraId="65F2103D" w14:textId="77777777" w:rsidR="00262506" w:rsidRPr="0071324D" w:rsidRDefault="00262506" w:rsidP="001A48EF">
            <w:r w:rsidRPr="0071324D">
              <w:t>0.51</w:t>
            </w:r>
          </w:p>
        </w:tc>
      </w:tr>
      <w:tr w:rsidR="00262506" w14:paraId="7F063489" w14:textId="77777777" w:rsidTr="00262506">
        <w:tc>
          <w:tcPr>
            <w:tcW w:w="1918" w:type="dxa"/>
          </w:tcPr>
          <w:p w14:paraId="6B2033AE" w14:textId="77777777" w:rsidR="00262506" w:rsidRPr="00E15952" w:rsidRDefault="00262506" w:rsidP="001A48EF">
            <w:r>
              <w:t>Strategic Thinking</w:t>
            </w:r>
          </w:p>
        </w:tc>
        <w:tc>
          <w:tcPr>
            <w:tcW w:w="1723" w:type="dxa"/>
          </w:tcPr>
          <w:p w14:paraId="4D6B92EC" w14:textId="77777777" w:rsidR="00262506" w:rsidRPr="0071324D" w:rsidRDefault="00262506" w:rsidP="001A48EF">
            <w:r w:rsidRPr="0071324D">
              <w:t>-0.01</w:t>
            </w:r>
          </w:p>
        </w:tc>
        <w:tc>
          <w:tcPr>
            <w:tcW w:w="1389" w:type="dxa"/>
          </w:tcPr>
          <w:p w14:paraId="7A728D37" w14:textId="1EF8D717" w:rsidR="00262506" w:rsidRPr="0071324D" w:rsidRDefault="00262506" w:rsidP="001A48EF">
            <w:r>
              <w:t>-0.07</w:t>
            </w:r>
          </w:p>
        </w:tc>
        <w:tc>
          <w:tcPr>
            <w:tcW w:w="1464" w:type="dxa"/>
          </w:tcPr>
          <w:p w14:paraId="32F03330" w14:textId="30BA699E" w:rsidR="00262506" w:rsidRPr="0071324D" w:rsidRDefault="00262506" w:rsidP="001A48EF">
            <w:r w:rsidRPr="0071324D">
              <w:t>0.02</w:t>
            </w:r>
          </w:p>
        </w:tc>
        <w:tc>
          <w:tcPr>
            <w:tcW w:w="1320" w:type="dxa"/>
          </w:tcPr>
          <w:p w14:paraId="43E88EE8" w14:textId="77777777" w:rsidR="00262506" w:rsidRPr="0071324D" w:rsidRDefault="00262506" w:rsidP="001A48EF">
            <w:r w:rsidRPr="0071324D">
              <w:t>-0.59</w:t>
            </w:r>
          </w:p>
        </w:tc>
        <w:tc>
          <w:tcPr>
            <w:tcW w:w="1546" w:type="dxa"/>
          </w:tcPr>
          <w:p w14:paraId="4BBF2549" w14:textId="77777777" w:rsidR="00262506" w:rsidRPr="0071324D" w:rsidRDefault="00262506" w:rsidP="001A48EF">
            <w:r w:rsidRPr="0071324D">
              <w:t>0.56</w:t>
            </w:r>
          </w:p>
        </w:tc>
      </w:tr>
      <w:tr w:rsidR="00262506" w14:paraId="10B61D8C" w14:textId="77777777" w:rsidTr="00262506">
        <w:tc>
          <w:tcPr>
            <w:tcW w:w="1918" w:type="dxa"/>
          </w:tcPr>
          <w:p w14:paraId="2C1A75DD" w14:textId="77777777" w:rsidR="00262506" w:rsidRPr="00E15952" w:rsidRDefault="00262506" w:rsidP="001A48EF">
            <w:r>
              <w:t>Integrity Scale</w:t>
            </w:r>
          </w:p>
        </w:tc>
        <w:tc>
          <w:tcPr>
            <w:tcW w:w="1723" w:type="dxa"/>
          </w:tcPr>
          <w:p w14:paraId="0E287023" w14:textId="77777777" w:rsidR="00262506" w:rsidRPr="0071324D" w:rsidRDefault="00262506" w:rsidP="001A48EF">
            <w:r w:rsidRPr="0071324D">
              <w:t>0.13</w:t>
            </w:r>
          </w:p>
        </w:tc>
        <w:tc>
          <w:tcPr>
            <w:tcW w:w="1389" w:type="dxa"/>
          </w:tcPr>
          <w:p w14:paraId="7FAA9308" w14:textId="77D9E24C" w:rsidR="00262506" w:rsidRPr="0071324D" w:rsidRDefault="00262506" w:rsidP="001A48EF">
            <w:r>
              <w:t>0.12</w:t>
            </w:r>
          </w:p>
        </w:tc>
        <w:tc>
          <w:tcPr>
            <w:tcW w:w="1464" w:type="dxa"/>
          </w:tcPr>
          <w:p w14:paraId="4062A1D1" w14:textId="17A06760" w:rsidR="00262506" w:rsidRPr="0071324D" w:rsidRDefault="00262506" w:rsidP="001A48EF">
            <w:r w:rsidRPr="0071324D">
              <w:t>0.03</w:t>
            </w:r>
          </w:p>
        </w:tc>
        <w:tc>
          <w:tcPr>
            <w:tcW w:w="1320" w:type="dxa"/>
          </w:tcPr>
          <w:p w14:paraId="22E6A41F" w14:textId="77777777" w:rsidR="00262506" w:rsidRPr="0071324D" w:rsidRDefault="00262506" w:rsidP="001A48EF">
            <w:r w:rsidRPr="0071324D">
              <w:t>4.01</w:t>
            </w:r>
          </w:p>
        </w:tc>
        <w:tc>
          <w:tcPr>
            <w:tcW w:w="1546" w:type="dxa"/>
          </w:tcPr>
          <w:p w14:paraId="053300E6" w14:textId="77777777" w:rsidR="00262506" w:rsidRDefault="00262506" w:rsidP="001A48EF">
            <w:r w:rsidRPr="000D571A">
              <w:t>&lt; 0.01*</w:t>
            </w:r>
          </w:p>
        </w:tc>
      </w:tr>
      <w:tr w:rsidR="00262506" w14:paraId="0124ABBB" w14:textId="77777777" w:rsidTr="00262506">
        <w:tc>
          <w:tcPr>
            <w:tcW w:w="1918" w:type="dxa"/>
          </w:tcPr>
          <w:p w14:paraId="35983ADC" w14:textId="77777777" w:rsidR="00262506" w:rsidRDefault="00262506" w:rsidP="001A48EF">
            <w:r>
              <w:t>Interview</w:t>
            </w:r>
          </w:p>
        </w:tc>
        <w:tc>
          <w:tcPr>
            <w:tcW w:w="1723" w:type="dxa"/>
          </w:tcPr>
          <w:p w14:paraId="2C16C9D6" w14:textId="77777777" w:rsidR="00262506" w:rsidRPr="0071324D" w:rsidRDefault="00262506" w:rsidP="001A48EF">
            <w:r w:rsidRPr="0071324D">
              <w:t>-0.08</w:t>
            </w:r>
          </w:p>
        </w:tc>
        <w:tc>
          <w:tcPr>
            <w:tcW w:w="1389" w:type="dxa"/>
          </w:tcPr>
          <w:p w14:paraId="61432CE2" w14:textId="54E8CD75" w:rsidR="00262506" w:rsidRPr="0071324D" w:rsidRDefault="00262506" w:rsidP="001A48EF">
            <w:r>
              <w:t>-0.05</w:t>
            </w:r>
          </w:p>
        </w:tc>
        <w:tc>
          <w:tcPr>
            <w:tcW w:w="1464" w:type="dxa"/>
          </w:tcPr>
          <w:p w14:paraId="0149EE43" w14:textId="4DD78CD9" w:rsidR="00262506" w:rsidRPr="0071324D" w:rsidRDefault="00262506" w:rsidP="001A48EF">
            <w:r w:rsidRPr="0071324D">
              <w:t>0.02</w:t>
            </w:r>
          </w:p>
        </w:tc>
        <w:tc>
          <w:tcPr>
            <w:tcW w:w="1320" w:type="dxa"/>
          </w:tcPr>
          <w:p w14:paraId="0C4639D0" w14:textId="77777777" w:rsidR="00262506" w:rsidRPr="0071324D" w:rsidRDefault="00262506" w:rsidP="001A48EF">
            <w:r w:rsidRPr="0071324D">
              <w:t>-3.63</w:t>
            </w:r>
          </w:p>
        </w:tc>
        <w:tc>
          <w:tcPr>
            <w:tcW w:w="1546" w:type="dxa"/>
          </w:tcPr>
          <w:p w14:paraId="7D24A040" w14:textId="77777777" w:rsidR="00262506" w:rsidRDefault="00262506" w:rsidP="001A48EF">
            <w:r w:rsidRPr="000D571A">
              <w:t>&lt; 0.01*</w:t>
            </w:r>
          </w:p>
        </w:tc>
      </w:tr>
    </w:tbl>
    <w:p w14:paraId="76DCD329" w14:textId="77777777" w:rsidR="000D5BD6" w:rsidRDefault="007C65AD" w:rsidP="006914B6">
      <w:pPr>
        <w:rPr>
          <w:rFonts w:eastAsia="Times New Roman" w:cstheme="minorHAnsi"/>
          <w:color w:val="222222"/>
        </w:rPr>
      </w:pPr>
      <w:r>
        <w:rPr>
          <w:rFonts w:eastAsia="Times New Roman" w:cstheme="minorHAnsi"/>
          <w:i/>
          <w:iCs/>
          <w:color w:val="222222"/>
        </w:rPr>
        <w:t>Note.</w:t>
      </w:r>
      <w:r>
        <w:rPr>
          <w:rFonts w:eastAsia="Times New Roman" w:cstheme="minorHAnsi"/>
          <w:color w:val="222222"/>
        </w:rPr>
        <w:t xml:space="preserve"> * </w:t>
      </w:r>
      <w:r w:rsidR="004806BE">
        <w:rPr>
          <w:rFonts w:eastAsia="Times New Roman" w:cstheme="minorHAnsi"/>
          <w:i/>
          <w:iCs/>
          <w:color w:val="222222"/>
        </w:rPr>
        <w:t>p</w:t>
      </w:r>
      <w:r w:rsidR="004806BE">
        <w:rPr>
          <w:rFonts w:eastAsia="Times New Roman" w:cstheme="minorHAnsi"/>
          <w:color w:val="222222"/>
        </w:rPr>
        <w:t xml:space="preserve"> &lt; 0.05. R</w:t>
      </w:r>
      <w:r w:rsidR="004806BE">
        <w:rPr>
          <w:rFonts w:eastAsia="Times New Roman" w:cstheme="minorHAnsi"/>
          <w:color w:val="222222"/>
          <w:vertAlign w:val="superscript"/>
        </w:rPr>
        <w:t>2</w:t>
      </w:r>
      <w:r w:rsidR="004806BE">
        <w:rPr>
          <w:rFonts w:eastAsia="Times New Roman" w:cstheme="minorHAnsi"/>
          <w:color w:val="222222"/>
        </w:rPr>
        <w:t xml:space="preserve"> = 0</w:t>
      </w:r>
      <w:r w:rsidR="004627D7">
        <w:rPr>
          <w:rFonts w:eastAsia="Times New Roman" w:cstheme="minorHAnsi"/>
          <w:color w:val="222222"/>
        </w:rPr>
        <w:t>.33</w:t>
      </w:r>
      <w:r w:rsidR="004806BE">
        <w:rPr>
          <w:rFonts w:eastAsia="Times New Roman" w:cstheme="minorHAnsi"/>
          <w:color w:val="222222"/>
        </w:rPr>
        <w:t xml:space="preserve">, </w:t>
      </w:r>
      <w:proofErr w:type="gramStart"/>
      <w:r w:rsidR="004806BE" w:rsidRPr="004806BE">
        <w:rPr>
          <w:rFonts w:eastAsia="Times New Roman" w:cstheme="minorHAnsi"/>
          <w:i/>
          <w:iCs/>
          <w:color w:val="222222"/>
        </w:rPr>
        <w:t>F</w:t>
      </w:r>
      <w:r w:rsidR="004806BE">
        <w:rPr>
          <w:rFonts w:eastAsia="Times New Roman" w:cstheme="minorHAnsi"/>
          <w:color w:val="222222"/>
        </w:rPr>
        <w:t>(</w:t>
      </w:r>
      <w:proofErr w:type="gramEnd"/>
      <w:r w:rsidR="0027455A">
        <w:rPr>
          <w:rFonts w:eastAsia="Times New Roman" w:cstheme="minorHAnsi"/>
          <w:color w:val="222222"/>
        </w:rPr>
        <w:t>6,</w:t>
      </w:r>
      <w:r w:rsidR="001A48EF">
        <w:rPr>
          <w:rFonts w:eastAsia="Times New Roman" w:cstheme="minorHAnsi"/>
          <w:color w:val="222222"/>
        </w:rPr>
        <w:t>373</w:t>
      </w:r>
      <w:r w:rsidR="004806BE">
        <w:rPr>
          <w:rFonts w:eastAsia="Times New Roman" w:cstheme="minorHAnsi"/>
          <w:color w:val="222222"/>
        </w:rPr>
        <w:t xml:space="preserve">) = </w:t>
      </w:r>
      <w:r w:rsidR="001A48EF">
        <w:rPr>
          <w:rFonts w:eastAsia="Times New Roman" w:cstheme="minorHAnsi"/>
          <w:color w:val="222222"/>
        </w:rPr>
        <w:t>32.23</w:t>
      </w:r>
      <w:r w:rsidR="004806BE">
        <w:rPr>
          <w:rFonts w:eastAsia="Times New Roman" w:cstheme="minorHAnsi"/>
          <w:color w:val="222222"/>
        </w:rPr>
        <w:t xml:space="preserve">, </w:t>
      </w:r>
      <w:r w:rsidR="004806BE">
        <w:rPr>
          <w:rFonts w:eastAsia="Times New Roman" w:cstheme="minorHAnsi"/>
          <w:i/>
          <w:iCs/>
          <w:color w:val="222222"/>
        </w:rPr>
        <w:t>p</w:t>
      </w:r>
      <w:r w:rsidR="004806BE">
        <w:rPr>
          <w:rFonts w:eastAsia="Times New Roman" w:cstheme="minorHAnsi"/>
          <w:color w:val="222222"/>
        </w:rPr>
        <w:t xml:space="preserve"> &lt; 0.01.</w:t>
      </w:r>
    </w:p>
    <w:p w14:paraId="71684D69" w14:textId="77777777" w:rsidR="007522DE" w:rsidRDefault="007522DE" w:rsidP="006914B6">
      <w:pPr>
        <w:rPr>
          <w:rFonts w:eastAsia="Times New Roman" w:cstheme="minorHAnsi"/>
          <w:color w:val="222222"/>
        </w:rPr>
      </w:pPr>
    </w:p>
    <w:p w14:paraId="109DCEE0" w14:textId="47AA7571" w:rsidR="006E0D0D" w:rsidRDefault="0051490D" w:rsidP="006914B6">
      <w:pPr>
        <w:rPr>
          <w:rFonts w:eastAsia="Times New Roman" w:cstheme="minorHAnsi"/>
          <w:color w:val="222222"/>
        </w:rPr>
      </w:pPr>
      <w:r>
        <w:rPr>
          <w:rFonts w:eastAsia="Times New Roman" w:cstheme="minorHAnsi"/>
          <w:color w:val="222222"/>
        </w:rPr>
        <w:t>Table 2</w:t>
      </w:r>
    </w:p>
    <w:p w14:paraId="11161383" w14:textId="168C3FA5" w:rsidR="006E0D0D" w:rsidRPr="000D5BD6" w:rsidRDefault="006E0D0D" w:rsidP="006E0D0D">
      <w:pPr>
        <w:rPr>
          <w:rFonts w:eastAsia="Times New Roman" w:cstheme="minorHAnsi"/>
          <w:i/>
          <w:iCs/>
          <w:color w:val="222222"/>
        </w:rPr>
      </w:pPr>
      <w:r>
        <w:rPr>
          <w:rFonts w:eastAsia="Times New Roman" w:cstheme="minorHAnsi"/>
          <w:i/>
          <w:iCs/>
          <w:color w:val="222222"/>
        </w:rPr>
        <w:t>Backward Regression of Composite Criterion Score</w:t>
      </w:r>
      <w:r w:rsidR="005D5974">
        <w:rPr>
          <w:rFonts w:eastAsia="Times New Roman" w:cstheme="minorHAnsi"/>
          <w:i/>
          <w:iCs/>
          <w:color w:val="222222"/>
        </w:rPr>
        <w:t>s</w:t>
      </w:r>
      <w:r>
        <w:rPr>
          <w:rFonts w:eastAsia="Times New Roman" w:cstheme="minorHAnsi"/>
          <w:i/>
          <w:iCs/>
          <w:color w:val="222222"/>
        </w:rPr>
        <w:t xml:space="preserve"> on Predictor Measures Step 2</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723"/>
        <w:gridCol w:w="1390"/>
        <w:gridCol w:w="1465"/>
        <w:gridCol w:w="1321"/>
        <w:gridCol w:w="1546"/>
      </w:tblGrid>
      <w:tr w:rsidR="00262506" w14:paraId="5A1D3866" w14:textId="77777777" w:rsidTr="00262506">
        <w:tc>
          <w:tcPr>
            <w:tcW w:w="1915" w:type="dxa"/>
            <w:tcBorders>
              <w:top w:val="single" w:sz="4" w:space="0" w:color="auto"/>
              <w:bottom w:val="single" w:sz="4" w:space="0" w:color="auto"/>
            </w:tcBorders>
          </w:tcPr>
          <w:p w14:paraId="16F73B8B" w14:textId="77777777" w:rsidR="00262506" w:rsidRPr="000D5BD6" w:rsidRDefault="00262506" w:rsidP="000B4DB2">
            <w:pPr>
              <w:rPr>
                <w:b/>
                <w:bCs/>
              </w:rPr>
            </w:pPr>
            <w:r>
              <w:rPr>
                <w:b/>
                <w:bCs/>
              </w:rPr>
              <w:t>Predictor</w:t>
            </w:r>
          </w:p>
        </w:tc>
        <w:tc>
          <w:tcPr>
            <w:tcW w:w="1723" w:type="dxa"/>
            <w:tcBorders>
              <w:top w:val="single" w:sz="4" w:space="0" w:color="auto"/>
              <w:bottom w:val="single" w:sz="4" w:space="0" w:color="auto"/>
            </w:tcBorders>
          </w:tcPr>
          <w:p w14:paraId="25B40AC1" w14:textId="77777777" w:rsidR="00262506" w:rsidRPr="000D5BD6" w:rsidRDefault="00262506" w:rsidP="000B4DB2">
            <w:pPr>
              <w:rPr>
                <w:b/>
                <w:bCs/>
              </w:rPr>
            </w:pPr>
            <w:r>
              <w:rPr>
                <w:b/>
                <w:bCs/>
              </w:rPr>
              <w:t>Beta-Weight</w:t>
            </w:r>
          </w:p>
        </w:tc>
        <w:tc>
          <w:tcPr>
            <w:tcW w:w="1390" w:type="dxa"/>
            <w:tcBorders>
              <w:top w:val="single" w:sz="4" w:space="0" w:color="auto"/>
              <w:bottom w:val="single" w:sz="4" w:space="0" w:color="auto"/>
            </w:tcBorders>
          </w:tcPr>
          <w:p w14:paraId="4E3A9F72" w14:textId="5C569C99" w:rsidR="00262506" w:rsidRPr="000D5BD6" w:rsidRDefault="00262506" w:rsidP="000B4DB2">
            <w:pPr>
              <w:rPr>
                <w:b/>
                <w:bCs/>
              </w:rPr>
            </w:pPr>
            <w:r>
              <w:rPr>
                <w:b/>
                <w:bCs/>
              </w:rPr>
              <w:t>B-Weight</w:t>
            </w:r>
          </w:p>
        </w:tc>
        <w:tc>
          <w:tcPr>
            <w:tcW w:w="1465" w:type="dxa"/>
            <w:tcBorders>
              <w:top w:val="single" w:sz="4" w:space="0" w:color="auto"/>
              <w:bottom w:val="single" w:sz="4" w:space="0" w:color="auto"/>
            </w:tcBorders>
          </w:tcPr>
          <w:p w14:paraId="070D5DFE" w14:textId="3A00DD68" w:rsidR="00262506" w:rsidRPr="000D5BD6" w:rsidRDefault="00262506" w:rsidP="000B4DB2">
            <w:pPr>
              <w:rPr>
                <w:b/>
                <w:bCs/>
              </w:rPr>
            </w:pPr>
            <w:r w:rsidRPr="000D5BD6">
              <w:rPr>
                <w:b/>
                <w:bCs/>
              </w:rPr>
              <w:t>Std. Error</w:t>
            </w:r>
          </w:p>
        </w:tc>
        <w:tc>
          <w:tcPr>
            <w:tcW w:w="1321" w:type="dxa"/>
            <w:tcBorders>
              <w:top w:val="single" w:sz="4" w:space="0" w:color="auto"/>
              <w:bottom w:val="single" w:sz="4" w:space="0" w:color="auto"/>
            </w:tcBorders>
          </w:tcPr>
          <w:p w14:paraId="26DB7E84" w14:textId="77777777" w:rsidR="00262506" w:rsidRPr="000D5BD6" w:rsidRDefault="00262506" w:rsidP="000B4DB2">
            <w:pPr>
              <w:rPr>
                <w:b/>
                <w:bCs/>
              </w:rPr>
            </w:pPr>
            <w:r w:rsidRPr="000D5BD6">
              <w:rPr>
                <w:b/>
                <w:bCs/>
              </w:rPr>
              <w:t>t value</w:t>
            </w:r>
          </w:p>
        </w:tc>
        <w:tc>
          <w:tcPr>
            <w:tcW w:w="1546" w:type="dxa"/>
            <w:tcBorders>
              <w:top w:val="single" w:sz="4" w:space="0" w:color="auto"/>
              <w:bottom w:val="single" w:sz="4" w:space="0" w:color="auto"/>
            </w:tcBorders>
          </w:tcPr>
          <w:p w14:paraId="4D914BFE" w14:textId="77777777" w:rsidR="00262506" w:rsidRPr="000D5BD6" w:rsidRDefault="00262506" w:rsidP="000B4DB2">
            <w:pPr>
              <w:rPr>
                <w:b/>
                <w:bCs/>
              </w:rPr>
            </w:pPr>
            <w:r>
              <w:rPr>
                <w:b/>
                <w:bCs/>
              </w:rPr>
              <w:t>p</w:t>
            </w:r>
          </w:p>
        </w:tc>
      </w:tr>
      <w:tr w:rsidR="00262506" w14:paraId="36ADBB96" w14:textId="77777777" w:rsidTr="00262506">
        <w:tc>
          <w:tcPr>
            <w:tcW w:w="1915" w:type="dxa"/>
            <w:tcBorders>
              <w:top w:val="single" w:sz="4" w:space="0" w:color="auto"/>
            </w:tcBorders>
          </w:tcPr>
          <w:p w14:paraId="2E0974D3" w14:textId="77777777" w:rsidR="00262506" w:rsidRPr="00E15952" w:rsidRDefault="00262506" w:rsidP="001A48EF">
            <w:r>
              <w:t>(Constant)</w:t>
            </w:r>
          </w:p>
        </w:tc>
        <w:tc>
          <w:tcPr>
            <w:tcW w:w="1723" w:type="dxa"/>
            <w:tcBorders>
              <w:top w:val="single" w:sz="4" w:space="0" w:color="auto"/>
            </w:tcBorders>
          </w:tcPr>
          <w:p w14:paraId="3BD39F57" w14:textId="77777777" w:rsidR="00262506" w:rsidRPr="00A943A8" w:rsidRDefault="00262506" w:rsidP="001A48EF">
            <w:r w:rsidRPr="00A943A8">
              <w:t>-0.26</w:t>
            </w:r>
          </w:p>
        </w:tc>
        <w:tc>
          <w:tcPr>
            <w:tcW w:w="1390" w:type="dxa"/>
            <w:tcBorders>
              <w:top w:val="single" w:sz="4" w:space="0" w:color="auto"/>
            </w:tcBorders>
          </w:tcPr>
          <w:p w14:paraId="3972E974" w14:textId="5C9A9BD5" w:rsidR="00262506" w:rsidRPr="00A943A8" w:rsidRDefault="00262506" w:rsidP="001A48EF">
            <w:r>
              <w:t>-1.70</w:t>
            </w:r>
          </w:p>
        </w:tc>
        <w:tc>
          <w:tcPr>
            <w:tcW w:w="1465" w:type="dxa"/>
            <w:tcBorders>
              <w:top w:val="single" w:sz="4" w:space="0" w:color="auto"/>
            </w:tcBorders>
          </w:tcPr>
          <w:p w14:paraId="40949A88" w14:textId="3A03A8E3" w:rsidR="00262506" w:rsidRPr="00A943A8" w:rsidRDefault="00262506" w:rsidP="001A48EF">
            <w:r w:rsidRPr="00A943A8">
              <w:t>0.1</w:t>
            </w:r>
          </w:p>
        </w:tc>
        <w:tc>
          <w:tcPr>
            <w:tcW w:w="1321" w:type="dxa"/>
            <w:tcBorders>
              <w:top w:val="single" w:sz="4" w:space="0" w:color="auto"/>
            </w:tcBorders>
          </w:tcPr>
          <w:p w14:paraId="1FF929A7" w14:textId="77777777" w:rsidR="00262506" w:rsidRPr="00A943A8" w:rsidRDefault="00262506" w:rsidP="001A48EF">
            <w:r w:rsidRPr="00A943A8">
              <w:t>-2.58</w:t>
            </w:r>
          </w:p>
        </w:tc>
        <w:tc>
          <w:tcPr>
            <w:tcW w:w="1546" w:type="dxa"/>
            <w:tcBorders>
              <w:top w:val="single" w:sz="4" w:space="0" w:color="auto"/>
            </w:tcBorders>
          </w:tcPr>
          <w:p w14:paraId="34BFA1C4" w14:textId="77777777" w:rsidR="00262506" w:rsidRPr="00A943A8" w:rsidRDefault="00262506" w:rsidP="001A48EF">
            <w:r w:rsidRPr="00A943A8">
              <w:t>0.01</w:t>
            </w:r>
          </w:p>
        </w:tc>
      </w:tr>
      <w:tr w:rsidR="00262506" w14:paraId="6EF61E87" w14:textId="77777777" w:rsidTr="00262506">
        <w:tc>
          <w:tcPr>
            <w:tcW w:w="1915" w:type="dxa"/>
          </w:tcPr>
          <w:p w14:paraId="42024C19" w14:textId="77777777" w:rsidR="00262506" w:rsidRPr="00E15952" w:rsidRDefault="00262506" w:rsidP="001A48EF">
            <w:proofErr w:type="spellStart"/>
            <w:r>
              <w:t>Wonderlic</w:t>
            </w:r>
            <w:proofErr w:type="spellEnd"/>
          </w:p>
        </w:tc>
        <w:tc>
          <w:tcPr>
            <w:tcW w:w="1723" w:type="dxa"/>
          </w:tcPr>
          <w:p w14:paraId="6D2E366B" w14:textId="77777777" w:rsidR="00262506" w:rsidRPr="00A943A8" w:rsidRDefault="00262506" w:rsidP="001A48EF">
            <w:r w:rsidRPr="00A943A8">
              <w:t>0.18</w:t>
            </w:r>
          </w:p>
        </w:tc>
        <w:tc>
          <w:tcPr>
            <w:tcW w:w="1390" w:type="dxa"/>
          </w:tcPr>
          <w:p w14:paraId="36D25586" w14:textId="778A13CE" w:rsidR="00262506" w:rsidRPr="00A943A8" w:rsidRDefault="00262506" w:rsidP="001A48EF">
            <w:r>
              <w:t>0.02</w:t>
            </w:r>
          </w:p>
        </w:tc>
        <w:tc>
          <w:tcPr>
            <w:tcW w:w="1465" w:type="dxa"/>
          </w:tcPr>
          <w:p w14:paraId="20EA90D2" w14:textId="0872CA94" w:rsidR="00262506" w:rsidRPr="00A943A8" w:rsidRDefault="00262506" w:rsidP="001A48EF">
            <w:r w:rsidRPr="00A943A8">
              <w:t>0.02</w:t>
            </w:r>
          </w:p>
        </w:tc>
        <w:tc>
          <w:tcPr>
            <w:tcW w:w="1321" w:type="dxa"/>
          </w:tcPr>
          <w:p w14:paraId="61C29C22" w14:textId="77777777" w:rsidR="00262506" w:rsidRPr="00A943A8" w:rsidRDefault="00262506" w:rsidP="001A48EF">
            <w:r w:rsidRPr="00A943A8">
              <w:t>10.46</w:t>
            </w:r>
          </w:p>
        </w:tc>
        <w:tc>
          <w:tcPr>
            <w:tcW w:w="1546" w:type="dxa"/>
          </w:tcPr>
          <w:p w14:paraId="01ECA803" w14:textId="77777777" w:rsidR="00262506" w:rsidRDefault="00262506" w:rsidP="001A48EF">
            <w:r w:rsidRPr="000D571A">
              <w:t>&lt; 0.01*</w:t>
            </w:r>
          </w:p>
        </w:tc>
      </w:tr>
      <w:tr w:rsidR="00262506" w14:paraId="5E7F3134" w14:textId="77777777" w:rsidTr="00262506">
        <w:tc>
          <w:tcPr>
            <w:tcW w:w="1915" w:type="dxa"/>
          </w:tcPr>
          <w:p w14:paraId="72FE1E06" w14:textId="77777777" w:rsidR="00262506" w:rsidRPr="00E15952" w:rsidRDefault="00262506" w:rsidP="001A48EF">
            <w:r>
              <w:t>Boldness</w:t>
            </w:r>
          </w:p>
        </w:tc>
        <w:tc>
          <w:tcPr>
            <w:tcW w:w="1723" w:type="dxa"/>
          </w:tcPr>
          <w:p w14:paraId="19D2BC33" w14:textId="77777777" w:rsidR="00262506" w:rsidRPr="00A943A8" w:rsidRDefault="00262506" w:rsidP="001A48EF">
            <w:r w:rsidRPr="00A943A8">
              <w:t>0.25</w:t>
            </w:r>
          </w:p>
        </w:tc>
        <w:tc>
          <w:tcPr>
            <w:tcW w:w="1390" w:type="dxa"/>
          </w:tcPr>
          <w:p w14:paraId="18EF0BE1" w14:textId="764D877A" w:rsidR="00262506" w:rsidRPr="00A943A8" w:rsidRDefault="00262506" w:rsidP="001A48EF">
            <w:r>
              <w:t>0.02</w:t>
            </w:r>
          </w:p>
        </w:tc>
        <w:tc>
          <w:tcPr>
            <w:tcW w:w="1465" w:type="dxa"/>
          </w:tcPr>
          <w:p w14:paraId="448AB948" w14:textId="3E27D3A4" w:rsidR="00262506" w:rsidRPr="00A943A8" w:rsidRDefault="00262506" w:rsidP="001A48EF">
            <w:r w:rsidRPr="00A943A8">
              <w:t>0.03</w:t>
            </w:r>
          </w:p>
        </w:tc>
        <w:tc>
          <w:tcPr>
            <w:tcW w:w="1321" w:type="dxa"/>
          </w:tcPr>
          <w:p w14:paraId="18F2E74F" w14:textId="77777777" w:rsidR="00262506" w:rsidRPr="00A943A8" w:rsidRDefault="00262506" w:rsidP="001A48EF">
            <w:r w:rsidRPr="00A943A8">
              <w:t>9.22</w:t>
            </w:r>
          </w:p>
        </w:tc>
        <w:tc>
          <w:tcPr>
            <w:tcW w:w="1546" w:type="dxa"/>
          </w:tcPr>
          <w:p w14:paraId="39A0879C" w14:textId="77777777" w:rsidR="00262506" w:rsidRDefault="00262506" w:rsidP="001A48EF">
            <w:r w:rsidRPr="000D571A">
              <w:t>&lt; 0.01*</w:t>
            </w:r>
          </w:p>
        </w:tc>
      </w:tr>
      <w:tr w:rsidR="00262506" w14:paraId="04D2D82F" w14:textId="77777777" w:rsidTr="00262506">
        <w:tc>
          <w:tcPr>
            <w:tcW w:w="1915" w:type="dxa"/>
          </w:tcPr>
          <w:p w14:paraId="508F874F" w14:textId="77777777" w:rsidR="00262506" w:rsidRPr="00E15952" w:rsidRDefault="00262506" w:rsidP="001A48EF">
            <w:r>
              <w:t>Integrity Scale</w:t>
            </w:r>
          </w:p>
        </w:tc>
        <w:tc>
          <w:tcPr>
            <w:tcW w:w="1723" w:type="dxa"/>
          </w:tcPr>
          <w:p w14:paraId="2D46BF5C" w14:textId="77777777" w:rsidR="00262506" w:rsidRPr="00A943A8" w:rsidRDefault="00262506" w:rsidP="001A48EF">
            <w:r w:rsidRPr="00A943A8">
              <w:t>0.12</w:t>
            </w:r>
          </w:p>
        </w:tc>
        <w:tc>
          <w:tcPr>
            <w:tcW w:w="1390" w:type="dxa"/>
          </w:tcPr>
          <w:p w14:paraId="23186C5A" w14:textId="22FA4E71" w:rsidR="00262506" w:rsidRPr="00A943A8" w:rsidRDefault="00262506" w:rsidP="001A48EF">
            <w:r>
              <w:t>0.10</w:t>
            </w:r>
          </w:p>
        </w:tc>
        <w:tc>
          <w:tcPr>
            <w:tcW w:w="1465" w:type="dxa"/>
          </w:tcPr>
          <w:p w14:paraId="0E280836" w14:textId="25A76D4A" w:rsidR="00262506" w:rsidRPr="00A943A8" w:rsidRDefault="00262506" w:rsidP="001A48EF">
            <w:r w:rsidRPr="00A943A8">
              <w:t>0.03</w:t>
            </w:r>
          </w:p>
        </w:tc>
        <w:tc>
          <w:tcPr>
            <w:tcW w:w="1321" w:type="dxa"/>
          </w:tcPr>
          <w:p w14:paraId="30CFC6A7" w14:textId="77777777" w:rsidR="00262506" w:rsidRPr="00A943A8" w:rsidRDefault="00262506" w:rsidP="001A48EF">
            <w:r w:rsidRPr="00A943A8">
              <w:t>3.96</w:t>
            </w:r>
          </w:p>
        </w:tc>
        <w:tc>
          <w:tcPr>
            <w:tcW w:w="1546" w:type="dxa"/>
          </w:tcPr>
          <w:p w14:paraId="2E04AFA3" w14:textId="77777777" w:rsidR="00262506" w:rsidRDefault="00262506" w:rsidP="001A48EF">
            <w:r w:rsidRPr="000D571A">
              <w:t>&lt; 0.01*</w:t>
            </w:r>
          </w:p>
        </w:tc>
      </w:tr>
      <w:tr w:rsidR="00262506" w14:paraId="501B59A4" w14:textId="77777777" w:rsidTr="00262506">
        <w:tc>
          <w:tcPr>
            <w:tcW w:w="1915" w:type="dxa"/>
          </w:tcPr>
          <w:p w14:paraId="27BC3FFE" w14:textId="77777777" w:rsidR="00262506" w:rsidRPr="00E15952" w:rsidRDefault="00262506" w:rsidP="001A48EF">
            <w:r>
              <w:t>Interview</w:t>
            </w:r>
          </w:p>
        </w:tc>
        <w:tc>
          <w:tcPr>
            <w:tcW w:w="1723" w:type="dxa"/>
          </w:tcPr>
          <w:p w14:paraId="7BEFC099" w14:textId="77777777" w:rsidR="00262506" w:rsidRPr="00A943A8" w:rsidRDefault="00262506" w:rsidP="001A48EF">
            <w:r w:rsidRPr="00A943A8">
              <w:t>-0.08</w:t>
            </w:r>
          </w:p>
        </w:tc>
        <w:tc>
          <w:tcPr>
            <w:tcW w:w="1390" w:type="dxa"/>
          </w:tcPr>
          <w:p w14:paraId="03FB1EFE" w14:textId="6B232617" w:rsidR="00262506" w:rsidRPr="00A943A8" w:rsidRDefault="00262506" w:rsidP="001A48EF">
            <w:r>
              <w:t>-0.05</w:t>
            </w:r>
          </w:p>
        </w:tc>
        <w:tc>
          <w:tcPr>
            <w:tcW w:w="1465" w:type="dxa"/>
          </w:tcPr>
          <w:p w14:paraId="37BC98CE" w14:textId="7B018292" w:rsidR="00262506" w:rsidRPr="00A943A8" w:rsidRDefault="00262506" w:rsidP="001A48EF">
            <w:r w:rsidRPr="00A943A8">
              <w:t>0.02</w:t>
            </w:r>
          </w:p>
        </w:tc>
        <w:tc>
          <w:tcPr>
            <w:tcW w:w="1321" w:type="dxa"/>
          </w:tcPr>
          <w:p w14:paraId="593EEDFA" w14:textId="77777777" w:rsidR="00262506" w:rsidRPr="00A943A8" w:rsidRDefault="00262506" w:rsidP="001A48EF">
            <w:r w:rsidRPr="00A943A8">
              <w:t>-3.81</w:t>
            </w:r>
          </w:p>
        </w:tc>
        <w:tc>
          <w:tcPr>
            <w:tcW w:w="1546" w:type="dxa"/>
          </w:tcPr>
          <w:p w14:paraId="5E3C732C" w14:textId="77777777" w:rsidR="00262506" w:rsidRDefault="00262506" w:rsidP="001A48EF">
            <w:r w:rsidRPr="000D571A">
              <w:t>&lt; 0.01*</w:t>
            </w:r>
          </w:p>
        </w:tc>
      </w:tr>
    </w:tbl>
    <w:p w14:paraId="2605F930" w14:textId="77777777" w:rsidR="000B77F5" w:rsidRDefault="006E0D0D" w:rsidP="006914B6">
      <w:pPr>
        <w:rPr>
          <w:rFonts w:eastAsia="Times New Roman" w:cstheme="minorHAnsi"/>
          <w:color w:val="222222"/>
        </w:rPr>
      </w:pPr>
      <w:r>
        <w:rPr>
          <w:rFonts w:eastAsia="Times New Roman" w:cstheme="minorHAnsi"/>
          <w:i/>
          <w:iCs/>
          <w:color w:val="222222"/>
        </w:rPr>
        <w:t>Note.</w:t>
      </w:r>
      <w:r>
        <w:rPr>
          <w:rFonts w:eastAsia="Times New Roman" w:cstheme="minorHAnsi"/>
          <w:color w:val="222222"/>
        </w:rPr>
        <w:t xml:space="preserve"> * </w:t>
      </w:r>
      <w:r>
        <w:rPr>
          <w:rFonts w:eastAsia="Times New Roman" w:cstheme="minorHAnsi"/>
          <w:i/>
          <w:iCs/>
          <w:color w:val="222222"/>
        </w:rPr>
        <w:t>p</w:t>
      </w:r>
      <w:r>
        <w:rPr>
          <w:rFonts w:eastAsia="Times New Roman" w:cstheme="minorHAnsi"/>
          <w:color w:val="222222"/>
        </w:rPr>
        <w:t xml:space="preserve"> &lt; 0.05. R</w:t>
      </w:r>
      <w:r>
        <w:rPr>
          <w:rFonts w:eastAsia="Times New Roman" w:cstheme="minorHAnsi"/>
          <w:color w:val="222222"/>
          <w:vertAlign w:val="superscript"/>
        </w:rPr>
        <w:t>2</w:t>
      </w:r>
      <w:r>
        <w:rPr>
          <w:rFonts w:eastAsia="Times New Roman" w:cstheme="minorHAnsi"/>
          <w:color w:val="222222"/>
        </w:rPr>
        <w:t xml:space="preserve"> = 0.3</w:t>
      </w:r>
      <w:r w:rsidR="001A48EF">
        <w:rPr>
          <w:rFonts w:eastAsia="Times New Roman" w:cstheme="minorHAnsi"/>
          <w:color w:val="222222"/>
        </w:rPr>
        <w:t>4</w:t>
      </w:r>
      <w:r>
        <w:rPr>
          <w:rFonts w:eastAsia="Times New Roman" w:cstheme="minorHAnsi"/>
          <w:color w:val="222222"/>
        </w:rPr>
        <w:t xml:space="preserve">, </w:t>
      </w:r>
      <w:proofErr w:type="gramStart"/>
      <w:r w:rsidRPr="004806BE">
        <w:rPr>
          <w:rFonts w:eastAsia="Times New Roman" w:cstheme="minorHAnsi"/>
          <w:i/>
          <w:iCs/>
          <w:color w:val="222222"/>
        </w:rPr>
        <w:t>F</w:t>
      </w:r>
      <w:r>
        <w:rPr>
          <w:rFonts w:eastAsia="Times New Roman" w:cstheme="minorHAnsi"/>
          <w:color w:val="222222"/>
        </w:rPr>
        <w:t>(</w:t>
      </w:r>
      <w:proofErr w:type="gramEnd"/>
      <w:r>
        <w:rPr>
          <w:rFonts w:eastAsia="Times New Roman" w:cstheme="minorHAnsi"/>
          <w:color w:val="222222"/>
        </w:rPr>
        <w:t>4,</w:t>
      </w:r>
      <w:r w:rsidR="001A48EF">
        <w:rPr>
          <w:rFonts w:eastAsia="Times New Roman" w:cstheme="minorHAnsi"/>
          <w:color w:val="222222"/>
        </w:rPr>
        <w:t>375</w:t>
      </w:r>
      <w:r>
        <w:rPr>
          <w:rFonts w:eastAsia="Times New Roman" w:cstheme="minorHAnsi"/>
          <w:color w:val="222222"/>
        </w:rPr>
        <w:t xml:space="preserve">) = </w:t>
      </w:r>
      <w:r w:rsidR="004627D7">
        <w:rPr>
          <w:rFonts w:eastAsia="Times New Roman" w:cstheme="minorHAnsi"/>
          <w:color w:val="222222"/>
        </w:rPr>
        <w:t>4</w:t>
      </w:r>
      <w:r w:rsidR="001A48EF">
        <w:rPr>
          <w:rFonts w:eastAsia="Times New Roman" w:cstheme="minorHAnsi"/>
          <w:color w:val="222222"/>
        </w:rPr>
        <w:t>8.37</w:t>
      </w:r>
      <w:r>
        <w:rPr>
          <w:rFonts w:eastAsia="Times New Roman" w:cstheme="minorHAnsi"/>
          <w:color w:val="222222"/>
        </w:rPr>
        <w:t xml:space="preserve">, </w:t>
      </w:r>
      <w:r>
        <w:rPr>
          <w:rFonts w:eastAsia="Times New Roman" w:cstheme="minorHAnsi"/>
          <w:i/>
          <w:iCs/>
          <w:color w:val="222222"/>
        </w:rPr>
        <w:t>p</w:t>
      </w:r>
      <w:r>
        <w:rPr>
          <w:rFonts w:eastAsia="Times New Roman" w:cstheme="minorHAnsi"/>
          <w:color w:val="222222"/>
        </w:rPr>
        <w:t xml:space="preserve"> &lt; 0.01.</w:t>
      </w:r>
    </w:p>
    <w:p w14:paraId="701A93ED" w14:textId="7FE1CA27" w:rsidR="000B77F5" w:rsidRDefault="000B77F5" w:rsidP="006914B6">
      <w:pPr>
        <w:rPr>
          <w:rFonts w:eastAsia="Times New Roman" w:cstheme="minorHAnsi"/>
          <w:color w:val="222222"/>
        </w:rPr>
      </w:pPr>
    </w:p>
    <w:p w14:paraId="0C702BA5" w14:textId="77777777" w:rsidR="007522DE" w:rsidRDefault="007522DE" w:rsidP="007522DE">
      <w:pPr>
        <w:rPr>
          <w:rFonts w:eastAsia="Times New Roman" w:cstheme="minorHAnsi"/>
          <w:color w:val="222222"/>
        </w:rPr>
      </w:pPr>
      <w:r>
        <w:rPr>
          <w:rFonts w:eastAsia="Times New Roman" w:cstheme="minorHAnsi"/>
          <w:color w:val="222222"/>
        </w:rPr>
        <w:t>Table 3</w:t>
      </w:r>
    </w:p>
    <w:p w14:paraId="4646FDF5" w14:textId="77777777" w:rsidR="007522DE" w:rsidRPr="000D5BD6" w:rsidRDefault="007522DE" w:rsidP="007522DE">
      <w:pPr>
        <w:rPr>
          <w:rFonts w:eastAsia="Times New Roman" w:cstheme="minorHAnsi"/>
          <w:i/>
          <w:iCs/>
          <w:color w:val="222222"/>
        </w:rPr>
      </w:pPr>
      <w:r>
        <w:rPr>
          <w:rFonts w:eastAsia="Times New Roman" w:cstheme="minorHAnsi"/>
          <w:i/>
          <w:iCs/>
          <w:color w:val="222222"/>
        </w:rPr>
        <w:t>Selection Ratios of Males and Females for Model 1</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800"/>
        <w:gridCol w:w="2520"/>
        <w:gridCol w:w="1260"/>
        <w:gridCol w:w="1890"/>
      </w:tblGrid>
      <w:tr w:rsidR="007522DE" w14:paraId="2FD210A1" w14:textId="77777777" w:rsidTr="00D53FC0">
        <w:tc>
          <w:tcPr>
            <w:tcW w:w="1890" w:type="dxa"/>
            <w:tcBorders>
              <w:top w:val="single" w:sz="4" w:space="0" w:color="auto"/>
              <w:bottom w:val="single" w:sz="4" w:space="0" w:color="auto"/>
            </w:tcBorders>
          </w:tcPr>
          <w:p w14:paraId="2C896F81" w14:textId="77777777" w:rsidR="007522DE" w:rsidRPr="000D5BD6" w:rsidRDefault="007522DE" w:rsidP="00C7413F">
            <w:pPr>
              <w:rPr>
                <w:b/>
                <w:bCs/>
              </w:rPr>
            </w:pPr>
            <w:r>
              <w:rPr>
                <w:b/>
                <w:bCs/>
              </w:rPr>
              <w:t>Sex</w:t>
            </w:r>
          </w:p>
        </w:tc>
        <w:tc>
          <w:tcPr>
            <w:tcW w:w="1800" w:type="dxa"/>
            <w:tcBorders>
              <w:top w:val="single" w:sz="4" w:space="0" w:color="auto"/>
              <w:bottom w:val="single" w:sz="4" w:space="0" w:color="auto"/>
            </w:tcBorders>
          </w:tcPr>
          <w:p w14:paraId="2F8776FD" w14:textId="77777777" w:rsidR="007522DE" w:rsidRPr="000D5BD6" w:rsidRDefault="007522DE" w:rsidP="00C7413F">
            <w:pPr>
              <w:rPr>
                <w:b/>
                <w:bCs/>
              </w:rPr>
            </w:pPr>
            <w:r>
              <w:rPr>
                <w:b/>
                <w:bCs/>
              </w:rPr>
              <w:t>Applied</w:t>
            </w:r>
          </w:p>
        </w:tc>
        <w:tc>
          <w:tcPr>
            <w:tcW w:w="2520" w:type="dxa"/>
            <w:tcBorders>
              <w:top w:val="single" w:sz="4" w:space="0" w:color="auto"/>
              <w:bottom w:val="single" w:sz="4" w:space="0" w:color="auto"/>
            </w:tcBorders>
          </w:tcPr>
          <w:p w14:paraId="7AEC9A8E" w14:textId="77777777" w:rsidR="007522DE" w:rsidRPr="000D5BD6" w:rsidRDefault="007522DE" w:rsidP="00C7413F">
            <w:pPr>
              <w:rPr>
                <w:b/>
                <w:bCs/>
              </w:rPr>
            </w:pPr>
            <w:r>
              <w:rPr>
                <w:b/>
                <w:bCs/>
              </w:rPr>
              <w:t>Selected</w:t>
            </w:r>
          </w:p>
        </w:tc>
        <w:tc>
          <w:tcPr>
            <w:tcW w:w="1260" w:type="dxa"/>
            <w:tcBorders>
              <w:top w:val="single" w:sz="4" w:space="0" w:color="auto"/>
              <w:bottom w:val="single" w:sz="4" w:space="0" w:color="auto"/>
            </w:tcBorders>
          </w:tcPr>
          <w:p w14:paraId="61F220D6" w14:textId="77777777" w:rsidR="007522DE" w:rsidRPr="000D5BD6" w:rsidRDefault="007522DE" w:rsidP="00C7413F">
            <w:pPr>
              <w:rPr>
                <w:b/>
                <w:bCs/>
              </w:rPr>
            </w:pPr>
            <w:r>
              <w:rPr>
                <w:b/>
                <w:bCs/>
              </w:rPr>
              <w:t>Ratio</w:t>
            </w:r>
          </w:p>
        </w:tc>
        <w:tc>
          <w:tcPr>
            <w:tcW w:w="1890" w:type="dxa"/>
            <w:tcBorders>
              <w:top w:val="single" w:sz="4" w:space="0" w:color="auto"/>
              <w:bottom w:val="single" w:sz="4" w:space="0" w:color="auto"/>
            </w:tcBorders>
          </w:tcPr>
          <w:p w14:paraId="20E29746" w14:textId="77777777" w:rsidR="007522DE" w:rsidRPr="000D5BD6" w:rsidRDefault="007522DE" w:rsidP="00C7413F">
            <w:pPr>
              <w:rPr>
                <w:b/>
                <w:bCs/>
              </w:rPr>
            </w:pPr>
            <w:r>
              <w:rPr>
                <w:b/>
                <w:bCs/>
              </w:rPr>
              <w:t>Impact Ratio</w:t>
            </w:r>
          </w:p>
        </w:tc>
      </w:tr>
      <w:tr w:rsidR="007522DE" w14:paraId="5E1873EE" w14:textId="77777777" w:rsidTr="00D53FC0">
        <w:tc>
          <w:tcPr>
            <w:tcW w:w="1890" w:type="dxa"/>
            <w:tcBorders>
              <w:top w:val="single" w:sz="4" w:space="0" w:color="auto"/>
            </w:tcBorders>
          </w:tcPr>
          <w:p w14:paraId="28D4ACCF" w14:textId="77777777" w:rsidR="007522DE" w:rsidRPr="00E15952" w:rsidRDefault="007522DE" w:rsidP="00C7413F">
            <w:r>
              <w:t>Male</w:t>
            </w:r>
          </w:p>
        </w:tc>
        <w:tc>
          <w:tcPr>
            <w:tcW w:w="1800" w:type="dxa"/>
            <w:tcBorders>
              <w:top w:val="single" w:sz="4" w:space="0" w:color="auto"/>
            </w:tcBorders>
          </w:tcPr>
          <w:p w14:paraId="01F63D25" w14:textId="77777777" w:rsidR="007522DE" w:rsidRPr="0071324D" w:rsidRDefault="007522DE" w:rsidP="00C7413F">
            <w:r>
              <w:t>246</w:t>
            </w:r>
          </w:p>
        </w:tc>
        <w:tc>
          <w:tcPr>
            <w:tcW w:w="2520" w:type="dxa"/>
            <w:tcBorders>
              <w:top w:val="single" w:sz="4" w:space="0" w:color="auto"/>
            </w:tcBorders>
          </w:tcPr>
          <w:p w14:paraId="5E9473E7" w14:textId="77777777" w:rsidR="007522DE" w:rsidRPr="0071324D" w:rsidRDefault="007522DE" w:rsidP="00C7413F">
            <w:r>
              <w:t>84</w:t>
            </w:r>
          </w:p>
        </w:tc>
        <w:tc>
          <w:tcPr>
            <w:tcW w:w="1260" w:type="dxa"/>
            <w:tcBorders>
              <w:top w:val="single" w:sz="4" w:space="0" w:color="auto"/>
            </w:tcBorders>
          </w:tcPr>
          <w:p w14:paraId="002F5F5B" w14:textId="77777777" w:rsidR="007522DE" w:rsidRPr="0071324D" w:rsidRDefault="007522DE" w:rsidP="00C7413F">
            <w:r>
              <w:t>0.34</w:t>
            </w:r>
          </w:p>
        </w:tc>
        <w:tc>
          <w:tcPr>
            <w:tcW w:w="1890" w:type="dxa"/>
            <w:tcBorders>
              <w:top w:val="single" w:sz="4" w:space="0" w:color="auto"/>
            </w:tcBorders>
          </w:tcPr>
          <w:p w14:paraId="3469E8E5" w14:textId="77777777" w:rsidR="007522DE" w:rsidRPr="0071324D" w:rsidRDefault="007522DE" w:rsidP="00C7413F">
            <w:r>
              <w:t>0.47</w:t>
            </w:r>
          </w:p>
        </w:tc>
      </w:tr>
      <w:tr w:rsidR="007522DE" w14:paraId="6012AE02" w14:textId="77777777" w:rsidTr="00D53FC0">
        <w:tc>
          <w:tcPr>
            <w:tcW w:w="1890" w:type="dxa"/>
          </w:tcPr>
          <w:p w14:paraId="6B245869" w14:textId="77777777" w:rsidR="007522DE" w:rsidRPr="00E15952" w:rsidRDefault="007522DE" w:rsidP="00C7413F">
            <w:r>
              <w:t>Female</w:t>
            </w:r>
          </w:p>
        </w:tc>
        <w:tc>
          <w:tcPr>
            <w:tcW w:w="1800" w:type="dxa"/>
          </w:tcPr>
          <w:p w14:paraId="6C60A403" w14:textId="77777777" w:rsidR="007522DE" w:rsidRPr="0071324D" w:rsidRDefault="007522DE" w:rsidP="00C7413F">
            <w:r>
              <w:t>260</w:t>
            </w:r>
          </w:p>
        </w:tc>
        <w:tc>
          <w:tcPr>
            <w:tcW w:w="2520" w:type="dxa"/>
          </w:tcPr>
          <w:p w14:paraId="5280E845" w14:textId="77777777" w:rsidR="007522DE" w:rsidRPr="0071324D" w:rsidRDefault="007522DE" w:rsidP="00C7413F">
            <w:r>
              <w:t>42</w:t>
            </w:r>
          </w:p>
        </w:tc>
        <w:tc>
          <w:tcPr>
            <w:tcW w:w="1260" w:type="dxa"/>
          </w:tcPr>
          <w:p w14:paraId="365B8F89" w14:textId="77777777" w:rsidR="007522DE" w:rsidRPr="0071324D" w:rsidRDefault="007522DE" w:rsidP="00C7413F">
            <w:r>
              <w:t>0.16</w:t>
            </w:r>
          </w:p>
        </w:tc>
        <w:tc>
          <w:tcPr>
            <w:tcW w:w="1890" w:type="dxa"/>
          </w:tcPr>
          <w:p w14:paraId="719E46E5" w14:textId="77777777" w:rsidR="007522DE" w:rsidRDefault="007522DE" w:rsidP="00C7413F"/>
        </w:tc>
      </w:tr>
    </w:tbl>
    <w:p w14:paraId="275E6AE8" w14:textId="77777777" w:rsidR="001005F7" w:rsidRDefault="001005F7" w:rsidP="006914B6">
      <w:pPr>
        <w:rPr>
          <w:rFonts w:eastAsia="Times New Roman" w:cstheme="minorHAnsi"/>
          <w:b/>
          <w:bCs/>
          <w:color w:val="222222"/>
        </w:rPr>
      </w:pPr>
    </w:p>
    <w:p w14:paraId="09946889" w14:textId="4B200B4D" w:rsidR="00D56353" w:rsidRPr="00D56353" w:rsidRDefault="00D56353" w:rsidP="001005F7">
      <w:pPr>
        <w:pStyle w:val="Heading3"/>
        <w:rPr>
          <w:rFonts w:eastAsia="Times New Roman"/>
        </w:rPr>
      </w:pPr>
      <w:bookmarkStart w:id="14" w:name="_Toc23518900"/>
      <w:r>
        <w:rPr>
          <w:rFonts w:eastAsia="Times New Roman"/>
        </w:rPr>
        <w:lastRenderedPageBreak/>
        <w:t>Generalizability</w:t>
      </w:r>
      <w:bookmarkEnd w:id="14"/>
    </w:p>
    <w:p w14:paraId="5E5F815A" w14:textId="23B7B33B" w:rsidR="00F03F6B" w:rsidRPr="00605405" w:rsidRDefault="00BB1DF3" w:rsidP="006914B6">
      <w:pPr>
        <w:rPr>
          <w:rFonts w:eastAsia="Times New Roman" w:cstheme="minorHAnsi"/>
          <w:color w:val="222222"/>
        </w:rPr>
      </w:pPr>
      <w:r>
        <w:rPr>
          <w:rFonts w:eastAsia="Times New Roman" w:cstheme="minorHAnsi"/>
          <w:color w:val="222222"/>
        </w:rPr>
        <w:tab/>
        <w:t xml:space="preserve">The </w:t>
      </w:r>
      <w:r w:rsidR="00A94913">
        <w:rPr>
          <w:rFonts w:eastAsia="Times New Roman" w:cstheme="minorHAnsi"/>
          <w:color w:val="222222"/>
        </w:rPr>
        <w:t xml:space="preserve">predictors for Model 1 </w:t>
      </w:r>
      <w:r>
        <w:rPr>
          <w:rFonts w:eastAsia="Times New Roman" w:cstheme="minorHAnsi"/>
          <w:color w:val="222222"/>
        </w:rPr>
        <w:t xml:space="preserve">include scores on the </w:t>
      </w:r>
      <w:proofErr w:type="spellStart"/>
      <w:r>
        <w:rPr>
          <w:rFonts w:eastAsia="Times New Roman" w:cstheme="minorHAnsi"/>
          <w:color w:val="222222"/>
        </w:rPr>
        <w:t>Wonderlic</w:t>
      </w:r>
      <w:proofErr w:type="spellEnd"/>
      <w:r>
        <w:rPr>
          <w:rFonts w:eastAsia="Times New Roman" w:cstheme="minorHAnsi"/>
          <w:color w:val="222222"/>
        </w:rPr>
        <w:t>, boldness, integrity scale, and interviews</w:t>
      </w:r>
      <w:r w:rsidR="00A94913">
        <w:rPr>
          <w:rFonts w:eastAsia="Times New Roman" w:cstheme="minorHAnsi"/>
          <w:color w:val="222222"/>
        </w:rPr>
        <w:t xml:space="preserve"> using 75% of </w:t>
      </w:r>
      <w:r w:rsidR="009638B8">
        <w:rPr>
          <w:rFonts w:eastAsia="Times New Roman" w:cstheme="minorHAnsi"/>
          <w:color w:val="222222"/>
        </w:rPr>
        <w:t xml:space="preserve">applicants </w:t>
      </w:r>
      <w:r w:rsidR="00A94913">
        <w:rPr>
          <w:rFonts w:eastAsia="Times New Roman" w:cstheme="minorHAnsi"/>
          <w:color w:val="222222"/>
        </w:rPr>
        <w:t>(n = 380)</w:t>
      </w:r>
      <w:r>
        <w:rPr>
          <w:rFonts w:eastAsia="Times New Roman" w:cstheme="minorHAnsi"/>
          <w:color w:val="222222"/>
        </w:rPr>
        <w:t xml:space="preserve">. </w:t>
      </w:r>
      <w:r w:rsidR="00D56353">
        <w:rPr>
          <w:rFonts w:eastAsia="Times New Roman" w:cstheme="minorHAnsi"/>
          <w:color w:val="222222"/>
        </w:rPr>
        <w:t xml:space="preserve">Fitting this model to the holdout sample </w:t>
      </w:r>
      <w:r w:rsidR="00A94913">
        <w:rPr>
          <w:rFonts w:eastAsia="Times New Roman" w:cstheme="minorHAnsi"/>
          <w:color w:val="222222"/>
        </w:rPr>
        <w:t>revealed</w:t>
      </w:r>
      <w:r w:rsidR="00D56353">
        <w:rPr>
          <w:rFonts w:eastAsia="Times New Roman" w:cstheme="minorHAnsi"/>
          <w:color w:val="222222"/>
        </w:rPr>
        <w:t xml:space="preserve"> that </w:t>
      </w:r>
      <w:r w:rsidR="00A94913">
        <w:rPr>
          <w:rFonts w:eastAsia="Times New Roman" w:cstheme="minorHAnsi"/>
          <w:color w:val="222222"/>
        </w:rPr>
        <w:t xml:space="preserve">the </w:t>
      </w:r>
      <w:r w:rsidR="00D56353">
        <w:rPr>
          <w:rFonts w:eastAsia="Times New Roman" w:cstheme="minorHAnsi"/>
          <w:color w:val="222222"/>
        </w:rPr>
        <w:t xml:space="preserve">estimated shrinkage </w:t>
      </w:r>
      <w:r w:rsidR="00A94913">
        <w:rPr>
          <w:rFonts w:eastAsia="Times New Roman" w:cstheme="minorHAnsi"/>
          <w:color w:val="222222"/>
        </w:rPr>
        <w:t>is negligible (</w:t>
      </w:r>
      <w:r w:rsidR="005D0D46">
        <w:rPr>
          <w:rFonts w:eastAsia="Times New Roman" w:cstheme="minorHAnsi"/>
          <w:color w:val="222222"/>
        </w:rPr>
        <w:t>Δ</w:t>
      </w:r>
      <w:r w:rsidR="00A94913">
        <w:rPr>
          <w:rFonts w:eastAsia="Times New Roman" w:cstheme="minorHAnsi"/>
          <w:color w:val="222222"/>
        </w:rPr>
        <w:t>R</w:t>
      </w:r>
      <w:r w:rsidR="00A94913">
        <w:rPr>
          <w:rFonts w:eastAsia="Times New Roman" w:cstheme="minorHAnsi"/>
          <w:color w:val="222222"/>
          <w:vertAlign w:val="superscript"/>
        </w:rPr>
        <w:t>2</w:t>
      </w:r>
      <w:r w:rsidR="00A94913">
        <w:rPr>
          <w:rFonts w:eastAsia="Times New Roman" w:cstheme="minorHAnsi"/>
          <w:color w:val="222222"/>
        </w:rPr>
        <w:t xml:space="preserve"> </w:t>
      </w:r>
      <w:r w:rsidR="00D56353">
        <w:rPr>
          <w:rFonts w:eastAsia="Times New Roman" w:cstheme="minorHAnsi"/>
          <w:color w:val="222222"/>
        </w:rPr>
        <w:t>&lt; 0.01</w:t>
      </w:r>
      <w:r w:rsidR="00A94913">
        <w:rPr>
          <w:rFonts w:eastAsia="Times New Roman" w:cstheme="minorHAnsi"/>
          <w:color w:val="222222"/>
        </w:rPr>
        <w:t>).</w:t>
      </w:r>
      <w:r w:rsidR="00D56353">
        <w:rPr>
          <w:rFonts w:eastAsia="Times New Roman" w:cstheme="minorHAnsi"/>
          <w:color w:val="222222"/>
        </w:rPr>
        <w:t xml:space="preserve"> </w:t>
      </w:r>
      <w:r w:rsidR="00A94913">
        <w:rPr>
          <w:rFonts w:eastAsia="Times New Roman" w:cstheme="minorHAnsi"/>
          <w:color w:val="222222"/>
        </w:rPr>
        <w:t>T</w:t>
      </w:r>
      <w:r w:rsidR="00D56353">
        <w:rPr>
          <w:rFonts w:eastAsia="Times New Roman" w:cstheme="minorHAnsi"/>
          <w:color w:val="222222"/>
        </w:rPr>
        <w:t>herefore</w:t>
      </w:r>
      <w:r w:rsidR="00A94913">
        <w:rPr>
          <w:rFonts w:eastAsia="Times New Roman" w:cstheme="minorHAnsi"/>
          <w:color w:val="222222"/>
        </w:rPr>
        <w:t>,</w:t>
      </w:r>
      <w:r w:rsidR="00D56353">
        <w:rPr>
          <w:rFonts w:eastAsia="Times New Roman" w:cstheme="minorHAnsi"/>
          <w:color w:val="222222"/>
        </w:rPr>
        <w:t xml:space="preserve"> this model should have no issues generalizing. </w:t>
      </w:r>
    </w:p>
    <w:p w14:paraId="5BC6C880" w14:textId="0D85528D" w:rsidR="00331C88" w:rsidRDefault="00605405" w:rsidP="001005F7">
      <w:pPr>
        <w:pStyle w:val="Heading3"/>
        <w:rPr>
          <w:rFonts w:eastAsia="Times New Roman"/>
        </w:rPr>
      </w:pPr>
      <w:bookmarkStart w:id="15" w:name="_Toc23518901"/>
      <w:r>
        <w:rPr>
          <w:rFonts w:eastAsia="Times New Roman"/>
        </w:rPr>
        <w:t>Adverse</w:t>
      </w:r>
      <w:r w:rsidR="00BF4870">
        <w:rPr>
          <w:rFonts w:eastAsia="Times New Roman"/>
        </w:rPr>
        <w:t xml:space="preserve"> Impact</w:t>
      </w:r>
      <w:bookmarkEnd w:id="15"/>
    </w:p>
    <w:p w14:paraId="5AADA980" w14:textId="7A7B709D" w:rsidR="00D16E73" w:rsidRDefault="00BF4870" w:rsidP="006914B6">
      <w:pPr>
        <w:rPr>
          <w:rFonts w:eastAsia="Times New Roman" w:cstheme="minorHAnsi"/>
          <w:color w:val="222222"/>
        </w:rPr>
      </w:pPr>
      <w:r>
        <w:rPr>
          <w:rFonts w:eastAsia="Times New Roman" w:cstheme="minorHAnsi"/>
          <w:b/>
          <w:bCs/>
          <w:color w:val="222222"/>
        </w:rPr>
        <w:tab/>
      </w:r>
      <w:r>
        <w:rPr>
          <w:rFonts w:eastAsia="Times New Roman" w:cstheme="minorHAnsi"/>
          <w:color w:val="222222"/>
        </w:rPr>
        <w:t xml:space="preserve">Although the original model produced a robust </w:t>
      </w:r>
      <w:r w:rsidR="00A94913">
        <w:rPr>
          <w:rFonts w:eastAsia="Times New Roman" w:cstheme="minorHAnsi"/>
          <w:color w:val="222222"/>
        </w:rPr>
        <w:t xml:space="preserve">R-squared </w:t>
      </w:r>
      <w:r>
        <w:rPr>
          <w:rFonts w:eastAsia="Times New Roman" w:cstheme="minorHAnsi"/>
          <w:color w:val="222222"/>
        </w:rPr>
        <w:t>value (R</w:t>
      </w:r>
      <w:r>
        <w:rPr>
          <w:rFonts w:eastAsia="Times New Roman" w:cstheme="minorHAnsi"/>
          <w:color w:val="222222"/>
          <w:vertAlign w:val="superscript"/>
        </w:rPr>
        <w:t>2</w:t>
      </w:r>
      <w:r>
        <w:rPr>
          <w:rFonts w:eastAsia="Times New Roman" w:cstheme="minorHAnsi"/>
          <w:color w:val="222222"/>
        </w:rPr>
        <w:t xml:space="preserve"> = 0.</w:t>
      </w:r>
      <w:r w:rsidR="009F66C6">
        <w:rPr>
          <w:rFonts w:eastAsia="Times New Roman" w:cstheme="minorHAnsi"/>
          <w:color w:val="222222"/>
        </w:rPr>
        <w:t>3</w:t>
      </w:r>
      <w:r w:rsidR="00A94913">
        <w:rPr>
          <w:rFonts w:eastAsia="Times New Roman" w:cstheme="minorHAnsi"/>
          <w:color w:val="222222"/>
        </w:rPr>
        <w:t>9</w:t>
      </w:r>
      <w:r w:rsidR="009F66C6">
        <w:rPr>
          <w:rFonts w:eastAsia="Times New Roman" w:cstheme="minorHAnsi"/>
          <w:color w:val="222222"/>
        </w:rPr>
        <w:t>)</w:t>
      </w:r>
      <w:r>
        <w:rPr>
          <w:rFonts w:eastAsia="Times New Roman" w:cstheme="minorHAnsi"/>
          <w:color w:val="222222"/>
        </w:rPr>
        <w:t>, using this technique with the top-down approach would create disparate impact on female applicant</w:t>
      </w:r>
      <w:r w:rsidR="009F66C6">
        <w:rPr>
          <w:rFonts w:eastAsia="Times New Roman" w:cstheme="minorHAnsi"/>
          <w:color w:val="222222"/>
        </w:rPr>
        <w:t>s. Table 3 shows that the</w:t>
      </w:r>
      <w:r>
        <w:rPr>
          <w:rFonts w:eastAsia="Times New Roman" w:cstheme="minorHAnsi"/>
          <w:color w:val="222222"/>
        </w:rPr>
        <w:t xml:space="preserve"> impact ratio produced by model 1 (0.47) falls far below the acceptable standard (0.80). </w:t>
      </w:r>
    </w:p>
    <w:p w14:paraId="6C9C37D6" w14:textId="658B5CBF" w:rsidR="00836911" w:rsidRPr="00836911" w:rsidRDefault="00836911" w:rsidP="00836911">
      <w:pPr>
        <w:pStyle w:val="Heading3"/>
        <w:rPr>
          <w:rFonts w:eastAsia="Times New Roman"/>
        </w:rPr>
      </w:pPr>
      <w:bookmarkStart w:id="16" w:name="_Toc23518902"/>
      <w:r>
        <w:rPr>
          <w:rFonts w:eastAsia="Times New Roman"/>
        </w:rPr>
        <w:t>Banding</w:t>
      </w:r>
      <w:bookmarkEnd w:id="16"/>
    </w:p>
    <w:p w14:paraId="5E1B9E69" w14:textId="4F6586B5" w:rsidR="00E768EE" w:rsidRDefault="00D16E73" w:rsidP="006914B6">
      <w:pPr>
        <w:rPr>
          <w:rFonts w:eastAsia="Times New Roman" w:cstheme="minorHAnsi"/>
          <w:color w:val="222222"/>
        </w:rPr>
      </w:pPr>
      <w:r>
        <w:rPr>
          <w:rFonts w:eastAsia="Times New Roman" w:cstheme="minorHAnsi"/>
          <w:color w:val="222222"/>
        </w:rPr>
        <w:tab/>
      </w:r>
      <w:r w:rsidR="000B4DB2">
        <w:rPr>
          <w:rFonts w:eastAsia="Times New Roman" w:cstheme="minorHAnsi"/>
          <w:color w:val="222222"/>
        </w:rPr>
        <w:t xml:space="preserve">To correct for </w:t>
      </w:r>
      <w:r w:rsidR="00262506">
        <w:rPr>
          <w:rFonts w:eastAsia="Times New Roman" w:cstheme="minorHAnsi"/>
          <w:color w:val="222222"/>
        </w:rPr>
        <w:t>potential selection biases</w:t>
      </w:r>
      <w:r w:rsidR="000B4DB2">
        <w:rPr>
          <w:rFonts w:eastAsia="Times New Roman" w:cstheme="minorHAnsi"/>
          <w:color w:val="222222"/>
        </w:rPr>
        <w:t xml:space="preserve"> scores may have had, </w:t>
      </w:r>
      <w:r>
        <w:rPr>
          <w:rFonts w:eastAsia="Times New Roman" w:cstheme="minorHAnsi"/>
          <w:color w:val="222222"/>
        </w:rPr>
        <w:t xml:space="preserve">sliding and fixed bands </w:t>
      </w:r>
      <w:r w:rsidR="000B4DB2">
        <w:rPr>
          <w:rFonts w:eastAsia="Times New Roman" w:cstheme="minorHAnsi"/>
          <w:color w:val="222222"/>
        </w:rPr>
        <w:t>in conjunction with Model 1</w:t>
      </w:r>
      <w:r>
        <w:rPr>
          <w:rFonts w:eastAsia="Times New Roman" w:cstheme="minorHAnsi"/>
          <w:color w:val="222222"/>
        </w:rPr>
        <w:t xml:space="preserve"> were tested</w:t>
      </w:r>
      <w:r w:rsidR="000B4DB2">
        <w:rPr>
          <w:rFonts w:eastAsia="Times New Roman" w:cstheme="minorHAnsi"/>
          <w:color w:val="222222"/>
        </w:rPr>
        <w:t>.</w:t>
      </w:r>
      <w:r w:rsidR="0030790D">
        <w:rPr>
          <w:rFonts w:eastAsia="Times New Roman" w:cstheme="minorHAnsi"/>
          <w:color w:val="222222"/>
        </w:rPr>
        <w:t xml:space="preserve"> Because reliability estimates were only obtainable for internal</w:t>
      </w:r>
      <w:r w:rsidR="007522DE">
        <w:rPr>
          <w:rFonts w:eastAsia="Times New Roman" w:cstheme="minorHAnsi"/>
          <w:color w:val="222222"/>
        </w:rPr>
        <w:t xml:space="preserve"> </w:t>
      </w:r>
      <w:r w:rsidR="0030790D">
        <w:rPr>
          <w:rFonts w:eastAsia="Times New Roman" w:cstheme="minorHAnsi"/>
          <w:color w:val="222222"/>
        </w:rPr>
        <w:t xml:space="preserve">consistency of the integrity subscale </w:t>
      </w:r>
      <w:r w:rsidR="0030790D" w:rsidRPr="00F075FC">
        <w:rPr>
          <w:rFonts w:eastAsia="Times New Roman" w:cstheme="minorHAnsi"/>
          <w:color w:val="222222"/>
        </w:rPr>
        <w:t>(α = 0.89</w:t>
      </w:r>
      <w:r w:rsidR="0030790D">
        <w:rPr>
          <w:rFonts w:eastAsia="Times New Roman" w:cstheme="minorHAnsi"/>
          <w:color w:val="222222"/>
        </w:rPr>
        <w:t>), 0.89 was used as a general</w:t>
      </w:r>
      <w:r w:rsidR="007522DE">
        <w:rPr>
          <w:rFonts w:eastAsia="Times New Roman" w:cstheme="minorHAnsi"/>
          <w:color w:val="222222"/>
        </w:rPr>
        <w:t xml:space="preserve"> reliability estimate for determining band size. Ideally, reliability estimates for the </w:t>
      </w:r>
      <w:proofErr w:type="spellStart"/>
      <w:r w:rsidR="007522DE">
        <w:rPr>
          <w:rFonts w:eastAsia="Times New Roman" w:cstheme="minorHAnsi"/>
          <w:color w:val="222222"/>
        </w:rPr>
        <w:t>Wonderlic</w:t>
      </w:r>
      <w:proofErr w:type="spellEnd"/>
      <w:r w:rsidR="007522DE">
        <w:rPr>
          <w:rFonts w:eastAsia="Times New Roman" w:cstheme="minorHAnsi"/>
          <w:color w:val="222222"/>
        </w:rPr>
        <w:t xml:space="preserve">, boldness, integrity scale, and interview scores would be collected to create a more representative composite reliability estimate. </w:t>
      </w:r>
      <w:r w:rsidR="00E768EE">
        <w:rPr>
          <w:rFonts w:eastAsia="Times New Roman" w:cstheme="minorHAnsi"/>
          <w:color w:val="222222"/>
        </w:rPr>
        <w:t>Both sliding and fixed bands helped to</w:t>
      </w:r>
      <w:r>
        <w:rPr>
          <w:rFonts w:eastAsia="Times New Roman" w:cstheme="minorHAnsi"/>
          <w:color w:val="222222"/>
        </w:rPr>
        <w:t xml:space="preserve"> correct for potential bias Model 1 may have for certain protected classes </w:t>
      </w:r>
      <w:r w:rsidR="00E768EE">
        <w:rPr>
          <w:rFonts w:eastAsia="Times New Roman" w:cstheme="minorHAnsi"/>
          <w:color w:val="222222"/>
        </w:rPr>
        <w:t xml:space="preserve">but failed to meet the minimum legal standard (0.80). </w:t>
      </w:r>
    </w:p>
    <w:p w14:paraId="5F1CF974" w14:textId="36EAA810" w:rsidR="00E768EE" w:rsidRDefault="00E768EE" w:rsidP="00836911">
      <w:pPr>
        <w:pStyle w:val="Heading2"/>
        <w:rPr>
          <w:rFonts w:eastAsia="Times New Roman"/>
        </w:rPr>
      </w:pPr>
      <w:bookmarkStart w:id="17" w:name="_Toc23518903"/>
      <w:r>
        <w:rPr>
          <w:rFonts w:eastAsia="Times New Roman"/>
        </w:rPr>
        <w:t>Model 2</w:t>
      </w:r>
      <w:bookmarkEnd w:id="17"/>
    </w:p>
    <w:p w14:paraId="4B3030F9" w14:textId="075CFEA3" w:rsidR="00262506" w:rsidRDefault="00E768EE" w:rsidP="006914B6">
      <w:pPr>
        <w:rPr>
          <w:rFonts w:eastAsia="Times New Roman" w:cstheme="minorHAnsi"/>
          <w:color w:val="222222"/>
        </w:rPr>
      </w:pPr>
      <w:r>
        <w:rPr>
          <w:rFonts w:eastAsia="Times New Roman" w:cstheme="minorHAnsi"/>
          <w:color w:val="222222"/>
        </w:rPr>
        <w:tab/>
        <w:t>Given the significant difference between males and females on the boldness scale, a new model was tested</w:t>
      </w:r>
      <w:r w:rsidR="00F03F6B">
        <w:rPr>
          <w:rFonts w:eastAsia="Times New Roman" w:cstheme="minorHAnsi"/>
          <w:color w:val="222222"/>
        </w:rPr>
        <w:t xml:space="preserve"> scaling</w:t>
      </w:r>
      <w:r>
        <w:rPr>
          <w:rFonts w:eastAsia="Times New Roman" w:cstheme="minorHAnsi"/>
          <w:color w:val="222222"/>
        </w:rPr>
        <w:t xml:space="preserve"> boldness</w:t>
      </w:r>
      <w:r w:rsidR="00F03F6B">
        <w:rPr>
          <w:rFonts w:eastAsia="Times New Roman" w:cstheme="minorHAnsi"/>
          <w:color w:val="222222"/>
        </w:rPr>
        <w:t xml:space="preserve"> as a predictor</w:t>
      </w:r>
      <w:r>
        <w:rPr>
          <w:rFonts w:eastAsia="Times New Roman" w:cstheme="minorHAnsi"/>
          <w:color w:val="222222"/>
        </w:rPr>
        <w:t xml:space="preserve"> </w:t>
      </w:r>
      <w:r w:rsidR="00F03F6B">
        <w:rPr>
          <w:rFonts w:eastAsia="Times New Roman" w:cstheme="minorHAnsi"/>
          <w:color w:val="222222"/>
        </w:rPr>
        <w:t>by 0.50 given the nature of Hogan assessments discussed previously</w:t>
      </w:r>
      <w:r w:rsidR="005D3441">
        <w:rPr>
          <w:rFonts w:eastAsia="Times New Roman" w:cstheme="minorHAnsi"/>
          <w:color w:val="222222"/>
        </w:rPr>
        <w:t>.</w:t>
      </w:r>
      <w:r w:rsidR="00262506">
        <w:rPr>
          <w:rFonts w:eastAsia="Times New Roman" w:cstheme="minorHAnsi"/>
          <w:color w:val="222222"/>
        </w:rPr>
        <w:t xml:space="preserve"> The results are summarized in Tables 5, 6, and 7.</w:t>
      </w:r>
    </w:p>
    <w:p w14:paraId="40B448C6" w14:textId="0DB3675D" w:rsidR="00262506" w:rsidRPr="00262506" w:rsidRDefault="00262506" w:rsidP="00836911">
      <w:pPr>
        <w:pStyle w:val="Heading3"/>
        <w:rPr>
          <w:rFonts w:eastAsia="Times New Roman"/>
        </w:rPr>
      </w:pPr>
      <w:bookmarkStart w:id="18" w:name="_Toc23518904"/>
      <w:r>
        <w:rPr>
          <w:rFonts w:eastAsia="Times New Roman"/>
        </w:rPr>
        <w:t>Generalizability</w:t>
      </w:r>
      <w:bookmarkEnd w:id="18"/>
    </w:p>
    <w:p w14:paraId="78DC6F7B" w14:textId="0FF7810D" w:rsidR="00262506" w:rsidRDefault="00262506" w:rsidP="006914B6">
      <w:pPr>
        <w:rPr>
          <w:rFonts w:eastAsia="Times New Roman" w:cstheme="minorHAnsi"/>
          <w:color w:val="222222"/>
        </w:rPr>
      </w:pPr>
      <w:r>
        <w:rPr>
          <w:rFonts w:eastAsia="Times New Roman" w:cstheme="minorHAnsi"/>
          <w:color w:val="222222"/>
        </w:rPr>
        <w:tab/>
      </w:r>
      <w:r w:rsidR="005D3441">
        <w:rPr>
          <w:rFonts w:eastAsia="Times New Roman" w:cstheme="minorHAnsi"/>
          <w:color w:val="222222"/>
        </w:rPr>
        <w:t xml:space="preserve"> </w:t>
      </w:r>
      <w:r w:rsidR="00D759B5">
        <w:rPr>
          <w:rFonts w:eastAsia="Times New Roman" w:cstheme="minorHAnsi"/>
          <w:color w:val="222222"/>
        </w:rPr>
        <w:t>Cross validation procedures were identical to those used for Model 1 and found shrinkage to be small (Δ</w:t>
      </w:r>
      <w:r w:rsidR="00E5112D">
        <w:rPr>
          <w:rFonts w:eastAsia="Times New Roman" w:cstheme="minorHAnsi"/>
          <w:color w:val="222222"/>
        </w:rPr>
        <w:t>R</w:t>
      </w:r>
      <w:r w:rsidR="00E5112D">
        <w:rPr>
          <w:rFonts w:eastAsia="Times New Roman" w:cstheme="minorHAnsi"/>
          <w:color w:val="222222"/>
          <w:vertAlign w:val="superscript"/>
        </w:rPr>
        <w:t>2</w:t>
      </w:r>
      <w:r w:rsidR="00E5112D">
        <w:rPr>
          <w:rFonts w:eastAsia="Times New Roman" w:cstheme="minorHAnsi"/>
          <w:color w:val="222222"/>
        </w:rPr>
        <w:t xml:space="preserve"> = 0.03)</w:t>
      </w:r>
      <w:r w:rsidR="00D759B5">
        <w:rPr>
          <w:rFonts w:eastAsia="Times New Roman" w:cstheme="minorHAnsi"/>
          <w:color w:val="222222"/>
        </w:rPr>
        <w:t>.</w:t>
      </w:r>
      <w:r w:rsidR="00E5112D">
        <w:rPr>
          <w:rFonts w:eastAsia="Times New Roman" w:cstheme="minorHAnsi"/>
          <w:color w:val="222222"/>
        </w:rPr>
        <w:t xml:space="preserve"> </w:t>
      </w:r>
    </w:p>
    <w:p w14:paraId="251E87EC" w14:textId="2EBE66B0" w:rsidR="00262506" w:rsidRPr="00262506" w:rsidRDefault="00262506" w:rsidP="00836911">
      <w:pPr>
        <w:pStyle w:val="Heading3"/>
        <w:rPr>
          <w:rFonts w:eastAsia="Times New Roman"/>
        </w:rPr>
      </w:pPr>
      <w:bookmarkStart w:id="19" w:name="_Toc23518905"/>
      <w:r>
        <w:rPr>
          <w:rFonts w:eastAsia="Times New Roman"/>
        </w:rPr>
        <w:t>Adverse Impact</w:t>
      </w:r>
      <w:bookmarkEnd w:id="19"/>
    </w:p>
    <w:p w14:paraId="56E75995" w14:textId="77777777" w:rsidR="00D53FC0" w:rsidRDefault="00262506" w:rsidP="006914B6">
      <w:pPr>
        <w:rPr>
          <w:rFonts w:eastAsia="Times New Roman" w:cstheme="minorHAnsi"/>
          <w:color w:val="222222"/>
        </w:rPr>
      </w:pPr>
      <w:r>
        <w:rPr>
          <w:rFonts w:eastAsia="Times New Roman" w:cstheme="minorHAnsi"/>
          <w:color w:val="222222"/>
        </w:rPr>
        <w:tab/>
      </w:r>
      <w:r w:rsidR="00E5112D">
        <w:rPr>
          <w:rFonts w:eastAsia="Times New Roman" w:cstheme="minorHAnsi"/>
          <w:color w:val="222222"/>
        </w:rPr>
        <w:t xml:space="preserve">Tables 5 </w:t>
      </w:r>
      <w:r w:rsidR="00523F16">
        <w:rPr>
          <w:rFonts w:eastAsia="Times New Roman" w:cstheme="minorHAnsi"/>
          <w:color w:val="222222"/>
        </w:rPr>
        <w:t>and 6</w:t>
      </w:r>
      <w:r w:rsidR="00E5112D">
        <w:rPr>
          <w:rFonts w:eastAsia="Times New Roman" w:cstheme="minorHAnsi"/>
          <w:color w:val="222222"/>
        </w:rPr>
        <w:t xml:space="preserve"> demonstrate that </w:t>
      </w:r>
      <w:r w:rsidR="00F03F6B">
        <w:rPr>
          <w:rFonts w:eastAsia="Times New Roman" w:cstheme="minorHAnsi"/>
          <w:color w:val="222222"/>
        </w:rPr>
        <w:t>giving</w:t>
      </w:r>
      <w:r w:rsidR="00E5112D">
        <w:rPr>
          <w:rFonts w:eastAsia="Times New Roman" w:cstheme="minorHAnsi"/>
          <w:color w:val="222222"/>
        </w:rPr>
        <w:t xml:space="preserve"> </w:t>
      </w:r>
      <w:r w:rsidR="00523F16">
        <w:rPr>
          <w:rFonts w:eastAsia="Times New Roman" w:cstheme="minorHAnsi"/>
          <w:color w:val="222222"/>
        </w:rPr>
        <w:t xml:space="preserve">boldness </w:t>
      </w:r>
      <w:r w:rsidR="00F03F6B">
        <w:rPr>
          <w:rFonts w:eastAsia="Times New Roman" w:cstheme="minorHAnsi"/>
          <w:color w:val="222222"/>
        </w:rPr>
        <w:t>a lower weight</w:t>
      </w:r>
      <w:r w:rsidR="00523F16">
        <w:rPr>
          <w:rFonts w:eastAsia="Times New Roman" w:cstheme="minorHAnsi"/>
          <w:color w:val="222222"/>
        </w:rPr>
        <w:t xml:space="preserve"> creates a model that meets legal standards </w:t>
      </w:r>
      <w:r w:rsidR="00D94BF1">
        <w:rPr>
          <w:rFonts w:eastAsia="Times New Roman" w:cstheme="minorHAnsi"/>
          <w:color w:val="222222"/>
        </w:rPr>
        <w:t>regarding hiring ratios when using a top-down procedure</w:t>
      </w:r>
      <w:r w:rsidR="00F03F6B">
        <w:rPr>
          <w:rFonts w:eastAsia="Times New Roman" w:cstheme="minorHAnsi"/>
          <w:color w:val="222222"/>
        </w:rPr>
        <w:t xml:space="preserve"> (0.85</w:t>
      </w:r>
      <w:r w:rsidR="00523F16">
        <w:rPr>
          <w:rFonts w:eastAsia="Times New Roman" w:cstheme="minorHAnsi"/>
          <w:color w:val="222222"/>
        </w:rPr>
        <w:t>)</w:t>
      </w:r>
      <w:r w:rsidR="009D7CAB">
        <w:rPr>
          <w:rFonts w:eastAsia="Times New Roman" w:cstheme="minorHAnsi"/>
          <w:color w:val="222222"/>
        </w:rPr>
        <w:t xml:space="preserve"> and th</w:t>
      </w:r>
      <w:r w:rsidR="00D16E73">
        <w:rPr>
          <w:rFonts w:eastAsia="Times New Roman" w:cstheme="minorHAnsi"/>
          <w:color w:val="222222"/>
        </w:rPr>
        <w:t>at</w:t>
      </w:r>
      <w:r w:rsidR="009D7CAB">
        <w:rPr>
          <w:rFonts w:eastAsia="Times New Roman" w:cstheme="minorHAnsi"/>
          <w:color w:val="222222"/>
        </w:rPr>
        <w:t xml:space="preserve"> boldness is</w:t>
      </w:r>
      <w:r w:rsidR="00D16E73">
        <w:rPr>
          <w:rFonts w:eastAsia="Times New Roman" w:cstheme="minorHAnsi"/>
          <w:color w:val="222222"/>
        </w:rPr>
        <w:t xml:space="preserve"> the sole</w:t>
      </w:r>
      <w:r w:rsidR="009D7CAB">
        <w:rPr>
          <w:rFonts w:eastAsia="Times New Roman" w:cstheme="minorHAnsi"/>
          <w:color w:val="222222"/>
        </w:rPr>
        <w:t xml:space="preserve"> predictor causing adverse impact</w:t>
      </w:r>
      <w:r w:rsidR="00523F16">
        <w:rPr>
          <w:rFonts w:eastAsia="Times New Roman" w:cstheme="minorHAnsi"/>
          <w:color w:val="222222"/>
        </w:rPr>
        <w:t xml:space="preserve">. </w:t>
      </w:r>
    </w:p>
    <w:p w14:paraId="6E3D8523" w14:textId="5FEAEC4E" w:rsidR="00D53FC0" w:rsidRDefault="00D53FC0" w:rsidP="00836911">
      <w:pPr>
        <w:pStyle w:val="Heading3"/>
        <w:rPr>
          <w:rFonts w:eastAsia="Times New Roman"/>
        </w:rPr>
      </w:pPr>
      <w:bookmarkStart w:id="20" w:name="_Toc23518906"/>
      <w:r>
        <w:rPr>
          <w:rFonts w:eastAsia="Times New Roman"/>
        </w:rPr>
        <w:t>Performance</w:t>
      </w:r>
      <w:bookmarkEnd w:id="20"/>
      <w:r>
        <w:rPr>
          <w:rFonts w:eastAsia="Times New Roman"/>
        </w:rPr>
        <w:tab/>
      </w:r>
    </w:p>
    <w:p w14:paraId="633E355E" w14:textId="52785562" w:rsidR="00E768EE" w:rsidRDefault="00D53FC0" w:rsidP="006914B6">
      <w:pPr>
        <w:rPr>
          <w:rFonts w:eastAsia="Times New Roman" w:cstheme="minorHAnsi"/>
          <w:color w:val="222222"/>
        </w:rPr>
      </w:pPr>
      <w:r>
        <w:rPr>
          <w:rFonts w:eastAsia="Times New Roman" w:cstheme="minorHAnsi"/>
          <w:color w:val="222222"/>
        </w:rPr>
        <w:tab/>
      </w:r>
      <w:r w:rsidR="00523F16">
        <w:rPr>
          <w:rFonts w:eastAsia="Times New Roman" w:cstheme="minorHAnsi"/>
          <w:color w:val="222222"/>
        </w:rPr>
        <w:t>Table 7 shows that</w:t>
      </w:r>
      <w:r w:rsidR="009D7CAB">
        <w:rPr>
          <w:rFonts w:eastAsia="Times New Roman" w:cstheme="minorHAnsi"/>
          <w:color w:val="222222"/>
        </w:rPr>
        <w:t xml:space="preserve"> using Model 2</w:t>
      </w:r>
      <w:r w:rsidR="00523F16">
        <w:rPr>
          <w:rFonts w:eastAsia="Times New Roman" w:cstheme="minorHAnsi"/>
          <w:color w:val="222222"/>
        </w:rPr>
        <w:t xml:space="preserve"> </w:t>
      </w:r>
      <w:r w:rsidR="00605405">
        <w:rPr>
          <w:rFonts w:eastAsia="Times New Roman" w:cstheme="minorHAnsi"/>
          <w:color w:val="222222"/>
        </w:rPr>
        <w:t>produces only a</w:t>
      </w:r>
      <w:r w:rsidR="009F421A">
        <w:rPr>
          <w:rFonts w:eastAsia="Times New Roman" w:cstheme="minorHAnsi"/>
          <w:color w:val="222222"/>
        </w:rPr>
        <w:t xml:space="preserve"> small decrease in validity estimates</w:t>
      </w:r>
      <w:r w:rsidR="00523F16">
        <w:rPr>
          <w:rFonts w:eastAsia="Times New Roman" w:cstheme="minorHAnsi"/>
          <w:color w:val="222222"/>
        </w:rPr>
        <w:t xml:space="preserve"> (</w:t>
      </w:r>
      <w:r w:rsidR="009D7CAB">
        <w:rPr>
          <w:rFonts w:eastAsia="Times New Roman" w:cstheme="minorHAnsi"/>
          <w:color w:val="222222"/>
        </w:rPr>
        <w:t>ΔR</w:t>
      </w:r>
      <w:r w:rsidR="009D7CAB">
        <w:rPr>
          <w:rFonts w:eastAsia="Times New Roman" w:cstheme="minorHAnsi"/>
          <w:color w:val="222222"/>
          <w:vertAlign w:val="superscript"/>
        </w:rPr>
        <w:t>2</w:t>
      </w:r>
      <w:r w:rsidR="009D7CAB">
        <w:rPr>
          <w:rFonts w:eastAsia="Times New Roman" w:cstheme="minorHAnsi"/>
          <w:color w:val="222222"/>
        </w:rPr>
        <w:t xml:space="preserve"> = </w:t>
      </w:r>
      <w:r w:rsidR="009F421A">
        <w:rPr>
          <w:rFonts w:eastAsia="Times New Roman" w:cstheme="minorHAnsi"/>
          <w:color w:val="222222"/>
        </w:rPr>
        <w:t>0.04</w:t>
      </w:r>
      <w:r w:rsidR="009D7CAB">
        <w:rPr>
          <w:rFonts w:eastAsia="Times New Roman" w:cstheme="minorHAnsi"/>
          <w:color w:val="222222"/>
        </w:rPr>
        <w:t>)</w:t>
      </w:r>
      <w:r w:rsidR="00C7413F">
        <w:rPr>
          <w:rFonts w:eastAsia="Times New Roman" w:cstheme="minorHAnsi"/>
          <w:color w:val="222222"/>
        </w:rPr>
        <w:t xml:space="preserve"> when compared to Model 1</w:t>
      </w:r>
      <w:r w:rsidR="004B64CF">
        <w:rPr>
          <w:rFonts w:eastAsia="Times New Roman" w:cstheme="minorHAnsi"/>
          <w:color w:val="222222"/>
        </w:rPr>
        <w:t xml:space="preserve"> </w:t>
      </w:r>
      <w:r w:rsidR="00605405">
        <w:rPr>
          <w:rFonts w:eastAsia="Times New Roman" w:cstheme="minorHAnsi"/>
          <w:color w:val="222222"/>
        </w:rPr>
        <w:t>and is the recommended model to use for selecting</w:t>
      </w:r>
      <w:r w:rsidR="00FB1E31">
        <w:rPr>
          <w:rFonts w:eastAsia="Times New Roman" w:cstheme="minorHAnsi"/>
          <w:color w:val="222222"/>
        </w:rPr>
        <w:t xml:space="preserve"> applicants.</w:t>
      </w:r>
    </w:p>
    <w:p w14:paraId="21188670" w14:textId="5D9C014B" w:rsidR="006717A1" w:rsidRDefault="006717A1" w:rsidP="006914B6">
      <w:pPr>
        <w:rPr>
          <w:rFonts w:eastAsia="Times New Roman" w:cstheme="minorHAnsi"/>
          <w:color w:val="222222"/>
        </w:rPr>
      </w:pPr>
      <w:r>
        <w:rPr>
          <w:rFonts w:eastAsia="Times New Roman" w:cstheme="minorHAnsi"/>
          <w:color w:val="222222"/>
        </w:rPr>
        <w:tab/>
        <w:t xml:space="preserve">See Table </w:t>
      </w:r>
      <w:r w:rsidR="009F421A">
        <w:rPr>
          <w:rFonts w:eastAsia="Times New Roman" w:cstheme="minorHAnsi"/>
          <w:color w:val="222222"/>
        </w:rPr>
        <w:t>5</w:t>
      </w:r>
      <w:r>
        <w:rPr>
          <w:rFonts w:eastAsia="Times New Roman" w:cstheme="minorHAnsi"/>
          <w:color w:val="222222"/>
        </w:rPr>
        <w:t xml:space="preserve"> for details </w:t>
      </w:r>
      <w:r w:rsidR="004B64CF">
        <w:rPr>
          <w:rFonts w:eastAsia="Times New Roman" w:cstheme="minorHAnsi"/>
          <w:color w:val="222222"/>
        </w:rPr>
        <w:t>on Model 2’s regression equation</w:t>
      </w:r>
      <w:r>
        <w:rPr>
          <w:rFonts w:eastAsia="Times New Roman" w:cstheme="minorHAnsi"/>
          <w:color w:val="222222"/>
        </w:rPr>
        <w:t>.</w:t>
      </w:r>
      <w:r w:rsidR="00605405">
        <w:rPr>
          <w:rFonts w:eastAsia="Times New Roman" w:cstheme="minorHAnsi"/>
          <w:color w:val="222222"/>
        </w:rPr>
        <w:t xml:space="preserve"> Additionally</w:t>
      </w:r>
      <w:r w:rsidR="004B64CF">
        <w:rPr>
          <w:rFonts w:eastAsia="Times New Roman" w:cstheme="minorHAnsi"/>
          <w:color w:val="222222"/>
        </w:rPr>
        <w:t>,</w:t>
      </w:r>
      <w:r w:rsidR="00605405">
        <w:rPr>
          <w:rFonts w:eastAsia="Times New Roman" w:cstheme="minorHAnsi"/>
          <w:color w:val="222222"/>
        </w:rPr>
        <w:t xml:space="preserve"> Figure 2</w:t>
      </w:r>
      <w:r w:rsidR="00751707">
        <w:rPr>
          <w:rFonts w:eastAsia="Times New Roman" w:cstheme="minorHAnsi"/>
          <w:color w:val="222222"/>
        </w:rPr>
        <w:t xml:space="preserve"> and Table 8</w:t>
      </w:r>
      <w:r w:rsidR="00605405">
        <w:rPr>
          <w:rFonts w:eastAsia="Times New Roman" w:cstheme="minorHAnsi"/>
          <w:color w:val="222222"/>
        </w:rPr>
        <w:t xml:space="preserve"> provide</w:t>
      </w:r>
      <w:r w:rsidR="00751707">
        <w:rPr>
          <w:rFonts w:eastAsia="Times New Roman" w:cstheme="minorHAnsi"/>
          <w:color w:val="222222"/>
        </w:rPr>
        <w:t xml:space="preserve"> expectancy information on </w:t>
      </w:r>
      <w:r w:rsidR="00605405">
        <w:rPr>
          <w:rFonts w:eastAsia="Times New Roman" w:cstheme="minorHAnsi"/>
          <w:color w:val="222222"/>
        </w:rPr>
        <w:t>75</w:t>
      </w:r>
      <w:r w:rsidR="00605405" w:rsidRPr="00605405">
        <w:rPr>
          <w:rFonts w:eastAsia="Times New Roman" w:cstheme="minorHAnsi"/>
          <w:color w:val="222222"/>
          <w:vertAlign w:val="superscript"/>
        </w:rPr>
        <w:t>th</w:t>
      </w:r>
      <w:r w:rsidR="00605405">
        <w:rPr>
          <w:rFonts w:eastAsia="Times New Roman" w:cstheme="minorHAnsi"/>
          <w:color w:val="222222"/>
        </w:rPr>
        <w:t xml:space="preserve"> percentile, 50</w:t>
      </w:r>
      <w:r w:rsidR="00605405" w:rsidRPr="00605405">
        <w:rPr>
          <w:rFonts w:eastAsia="Times New Roman" w:cstheme="minorHAnsi"/>
          <w:color w:val="222222"/>
          <w:vertAlign w:val="superscript"/>
        </w:rPr>
        <w:t>th</w:t>
      </w:r>
      <w:r w:rsidR="00605405">
        <w:rPr>
          <w:rFonts w:eastAsia="Times New Roman" w:cstheme="minorHAnsi"/>
          <w:color w:val="222222"/>
        </w:rPr>
        <w:t xml:space="preserve"> percentile, and using no selection tool.</w:t>
      </w:r>
      <w:r w:rsidR="006C74C4">
        <w:rPr>
          <w:rFonts w:eastAsia="Times New Roman" w:cstheme="minorHAnsi"/>
          <w:color w:val="222222"/>
        </w:rPr>
        <w:t xml:space="preserve"> </w:t>
      </w:r>
      <w:r w:rsidR="005E0907">
        <w:rPr>
          <w:rFonts w:eastAsia="Times New Roman" w:cstheme="minorHAnsi"/>
          <w:color w:val="222222"/>
        </w:rPr>
        <w:t xml:space="preserve">Most importantly, </w:t>
      </w:r>
      <w:r w:rsidR="006C74C4">
        <w:rPr>
          <w:rFonts w:eastAsia="Times New Roman" w:cstheme="minorHAnsi"/>
          <w:color w:val="222222"/>
        </w:rPr>
        <w:t>Model 2 produced robust true positive</w:t>
      </w:r>
      <w:r w:rsidR="00FB1E31">
        <w:rPr>
          <w:rFonts w:eastAsia="Times New Roman" w:cstheme="minorHAnsi"/>
          <w:color w:val="222222"/>
        </w:rPr>
        <w:t xml:space="preserve"> </w:t>
      </w:r>
      <w:r w:rsidR="006C74C4">
        <w:rPr>
          <w:rFonts w:eastAsia="Times New Roman" w:cstheme="minorHAnsi"/>
          <w:color w:val="222222"/>
        </w:rPr>
        <w:t>and true negative selection rates</w:t>
      </w:r>
      <w:r w:rsidR="00FB1E31">
        <w:rPr>
          <w:rFonts w:eastAsia="Times New Roman" w:cstheme="minorHAnsi"/>
          <w:color w:val="222222"/>
        </w:rPr>
        <w:t xml:space="preserve"> (38%; 78%)</w:t>
      </w:r>
      <w:r w:rsidR="006C74C4">
        <w:rPr>
          <w:rFonts w:eastAsia="Times New Roman" w:cstheme="minorHAnsi"/>
          <w:color w:val="222222"/>
        </w:rPr>
        <w:t xml:space="preserve"> at the 75</w:t>
      </w:r>
      <w:r w:rsidR="006C74C4" w:rsidRPr="006C74C4">
        <w:rPr>
          <w:rFonts w:eastAsia="Times New Roman" w:cstheme="minorHAnsi"/>
          <w:color w:val="222222"/>
          <w:vertAlign w:val="superscript"/>
        </w:rPr>
        <w:t>th</w:t>
      </w:r>
      <w:r w:rsidR="006C74C4">
        <w:rPr>
          <w:rFonts w:eastAsia="Times New Roman" w:cstheme="minorHAnsi"/>
          <w:color w:val="222222"/>
        </w:rPr>
        <w:t xml:space="preserve"> percentile</w:t>
      </w:r>
      <w:r w:rsidR="00FB1E31">
        <w:rPr>
          <w:rFonts w:eastAsia="Times New Roman" w:cstheme="minorHAnsi"/>
          <w:color w:val="222222"/>
        </w:rPr>
        <w:t>, displaying its effectiveness as a selection tool</w:t>
      </w:r>
      <w:r w:rsidR="00871736">
        <w:rPr>
          <w:rFonts w:eastAsia="Times New Roman" w:cstheme="minorHAnsi"/>
          <w:color w:val="222222"/>
        </w:rPr>
        <w:t xml:space="preserve"> when compared to the base rates (25%; 75%).</w:t>
      </w:r>
    </w:p>
    <w:p w14:paraId="55BC034B" w14:textId="2373AE66" w:rsidR="00E5112D" w:rsidRDefault="00E5112D" w:rsidP="006914B6">
      <w:pPr>
        <w:rPr>
          <w:rFonts w:eastAsia="Times New Roman" w:cstheme="minorHAnsi"/>
          <w:color w:val="222222"/>
        </w:rPr>
      </w:pPr>
    </w:p>
    <w:p w14:paraId="27F63F32" w14:textId="2CE32739" w:rsidR="00836911" w:rsidRDefault="00836911" w:rsidP="006914B6">
      <w:pPr>
        <w:rPr>
          <w:rFonts w:eastAsia="Times New Roman" w:cstheme="minorHAnsi"/>
          <w:color w:val="222222"/>
        </w:rPr>
      </w:pPr>
    </w:p>
    <w:p w14:paraId="2164892E" w14:textId="77777777" w:rsidR="00836911" w:rsidRDefault="00836911" w:rsidP="006914B6">
      <w:pPr>
        <w:rPr>
          <w:rFonts w:eastAsia="Times New Roman" w:cstheme="minorHAnsi"/>
          <w:color w:val="222222"/>
        </w:rPr>
      </w:pPr>
    </w:p>
    <w:p w14:paraId="107BD704" w14:textId="77777777" w:rsidR="00D53FC0" w:rsidRDefault="00D53FC0" w:rsidP="006914B6">
      <w:pPr>
        <w:rPr>
          <w:rFonts w:eastAsia="Times New Roman" w:cstheme="minorHAnsi"/>
          <w:color w:val="222222"/>
        </w:rPr>
      </w:pPr>
    </w:p>
    <w:p w14:paraId="08744D20" w14:textId="6D7083C4" w:rsidR="005D3441" w:rsidRPr="00E768EE" w:rsidRDefault="005D3441" w:rsidP="006914B6">
      <w:pPr>
        <w:rPr>
          <w:rFonts w:eastAsia="Times New Roman" w:cstheme="minorHAnsi"/>
          <w:color w:val="222222"/>
        </w:rPr>
      </w:pPr>
      <w:r>
        <w:rPr>
          <w:rFonts w:eastAsia="Times New Roman" w:cstheme="minorHAnsi"/>
          <w:color w:val="222222"/>
        </w:rPr>
        <w:lastRenderedPageBreak/>
        <w:t>Table 5</w:t>
      </w:r>
    </w:p>
    <w:p w14:paraId="00878150" w14:textId="277CF139" w:rsidR="00E768EE" w:rsidRPr="000D5BD6" w:rsidRDefault="005D3441" w:rsidP="00E768EE">
      <w:pPr>
        <w:rPr>
          <w:rFonts w:eastAsia="Times New Roman" w:cstheme="minorHAnsi"/>
          <w:i/>
          <w:iCs/>
          <w:color w:val="222222"/>
        </w:rPr>
      </w:pPr>
      <w:r>
        <w:rPr>
          <w:rFonts w:eastAsia="Times New Roman" w:cstheme="minorHAnsi"/>
          <w:i/>
          <w:iCs/>
          <w:color w:val="222222"/>
        </w:rPr>
        <w:t xml:space="preserve">Regression Results of Predictors from Model 1 on </w:t>
      </w:r>
      <w:r w:rsidR="00D759B5">
        <w:rPr>
          <w:rFonts w:eastAsia="Times New Roman" w:cstheme="minorHAnsi"/>
          <w:i/>
          <w:iCs/>
          <w:color w:val="222222"/>
        </w:rPr>
        <w:t>Composite Criteria Scores</w:t>
      </w:r>
      <w:r>
        <w:rPr>
          <w:rFonts w:eastAsia="Times New Roman" w:cstheme="minorHAnsi"/>
          <w:i/>
          <w:iCs/>
          <w:color w:val="222222"/>
        </w:rPr>
        <w:t xml:space="preserve"> </w:t>
      </w:r>
      <w:r w:rsidR="00605405">
        <w:rPr>
          <w:rFonts w:eastAsia="Times New Roman" w:cstheme="minorHAnsi"/>
          <w:i/>
          <w:iCs/>
          <w:color w:val="222222"/>
        </w:rPr>
        <w:t>Weighing</w:t>
      </w:r>
      <w:r>
        <w:rPr>
          <w:rFonts w:eastAsia="Times New Roman" w:cstheme="minorHAnsi"/>
          <w:i/>
          <w:iCs/>
          <w:color w:val="222222"/>
        </w:rPr>
        <w:t xml:space="preserve"> Boldness</w:t>
      </w:r>
      <w:r w:rsidR="00605405">
        <w:rPr>
          <w:rFonts w:eastAsia="Times New Roman" w:cstheme="minorHAnsi"/>
          <w:i/>
          <w:iCs/>
          <w:color w:val="222222"/>
        </w:rPr>
        <w:t xml:space="preserve"> at 0.50</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2"/>
        <w:gridCol w:w="1568"/>
        <w:gridCol w:w="1389"/>
        <w:gridCol w:w="1464"/>
        <w:gridCol w:w="1321"/>
        <w:gridCol w:w="1546"/>
      </w:tblGrid>
      <w:tr w:rsidR="00E47976" w14:paraId="53F6B04C" w14:textId="77777777" w:rsidTr="00E47976">
        <w:tc>
          <w:tcPr>
            <w:tcW w:w="2072" w:type="dxa"/>
            <w:tcBorders>
              <w:top w:val="single" w:sz="4" w:space="0" w:color="auto"/>
              <w:bottom w:val="single" w:sz="4" w:space="0" w:color="auto"/>
            </w:tcBorders>
          </w:tcPr>
          <w:p w14:paraId="697889B7" w14:textId="77777777" w:rsidR="00E47976" w:rsidRPr="000D5BD6" w:rsidRDefault="00E47976" w:rsidP="00C7413F">
            <w:pPr>
              <w:rPr>
                <w:b/>
                <w:bCs/>
              </w:rPr>
            </w:pPr>
            <w:r>
              <w:rPr>
                <w:b/>
                <w:bCs/>
              </w:rPr>
              <w:t>Predictor</w:t>
            </w:r>
          </w:p>
        </w:tc>
        <w:tc>
          <w:tcPr>
            <w:tcW w:w="1568" w:type="dxa"/>
            <w:tcBorders>
              <w:top w:val="single" w:sz="4" w:space="0" w:color="auto"/>
              <w:bottom w:val="single" w:sz="4" w:space="0" w:color="auto"/>
            </w:tcBorders>
          </w:tcPr>
          <w:p w14:paraId="50481F67" w14:textId="77777777" w:rsidR="00E47976" w:rsidRPr="000D5BD6" w:rsidRDefault="00E47976" w:rsidP="00C7413F">
            <w:pPr>
              <w:rPr>
                <w:b/>
                <w:bCs/>
              </w:rPr>
            </w:pPr>
            <w:r>
              <w:rPr>
                <w:b/>
                <w:bCs/>
              </w:rPr>
              <w:t>Beta-Weight</w:t>
            </w:r>
          </w:p>
        </w:tc>
        <w:tc>
          <w:tcPr>
            <w:tcW w:w="1389" w:type="dxa"/>
            <w:tcBorders>
              <w:top w:val="single" w:sz="4" w:space="0" w:color="auto"/>
              <w:bottom w:val="single" w:sz="4" w:space="0" w:color="auto"/>
            </w:tcBorders>
          </w:tcPr>
          <w:p w14:paraId="1C75821D" w14:textId="7F1B0620" w:rsidR="00E47976" w:rsidRPr="000D5BD6" w:rsidRDefault="00E47976" w:rsidP="00C7413F">
            <w:pPr>
              <w:rPr>
                <w:b/>
                <w:bCs/>
              </w:rPr>
            </w:pPr>
            <w:r>
              <w:rPr>
                <w:b/>
                <w:bCs/>
              </w:rPr>
              <w:t>B-Weight</w:t>
            </w:r>
          </w:p>
        </w:tc>
        <w:tc>
          <w:tcPr>
            <w:tcW w:w="1464" w:type="dxa"/>
            <w:tcBorders>
              <w:top w:val="single" w:sz="4" w:space="0" w:color="auto"/>
              <w:bottom w:val="single" w:sz="4" w:space="0" w:color="auto"/>
            </w:tcBorders>
          </w:tcPr>
          <w:p w14:paraId="79E98343" w14:textId="4CC0D343" w:rsidR="00E47976" w:rsidRPr="000D5BD6" w:rsidRDefault="00E47976" w:rsidP="00C7413F">
            <w:pPr>
              <w:rPr>
                <w:b/>
                <w:bCs/>
              </w:rPr>
            </w:pPr>
            <w:r w:rsidRPr="000D5BD6">
              <w:rPr>
                <w:b/>
                <w:bCs/>
              </w:rPr>
              <w:t>Std. Error</w:t>
            </w:r>
          </w:p>
        </w:tc>
        <w:tc>
          <w:tcPr>
            <w:tcW w:w="1321" w:type="dxa"/>
            <w:tcBorders>
              <w:top w:val="single" w:sz="4" w:space="0" w:color="auto"/>
              <w:bottom w:val="single" w:sz="4" w:space="0" w:color="auto"/>
            </w:tcBorders>
          </w:tcPr>
          <w:p w14:paraId="0E5DA12C" w14:textId="77777777" w:rsidR="00E47976" w:rsidRPr="000D5BD6" w:rsidRDefault="00E47976" w:rsidP="00C7413F">
            <w:pPr>
              <w:rPr>
                <w:b/>
                <w:bCs/>
              </w:rPr>
            </w:pPr>
            <w:r w:rsidRPr="000D5BD6">
              <w:rPr>
                <w:b/>
                <w:bCs/>
              </w:rPr>
              <w:t>t value</w:t>
            </w:r>
          </w:p>
        </w:tc>
        <w:tc>
          <w:tcPr>
            <w:tcW w:w="1546" w:type="dxa"/>
            <w:tcBorders>
              <w:top w:val="single" w:sz="4" w:space="0" w:color="auto"/>
              <w:bottom w:val="single" w:sz="4" w:space="0" w:color="auto"/>
            </w:tcBorders>
          </w:tcPr>
          <w:p w14:paraId="38FCC3F7" w14:textId="77777777" w:rsidR="00E47976" w:rsidRPr="000D5BD6" w:rsidRDefault="00E47976" w:rsidP="00C7413F">
            <w:pPr>
              <w:rPr>
                <w:b/>
                <w:bCs/>
              </w:rPr>
            </w:pPr>
            <w:r>
              <w:rPr>
                <w:b/>
                <w:bCs/>
              </w:rPr>
              <w:t>p</w:t>
            </w:r>
          </w:p>
        </w:tc>
      </w:tr>
      <w:tr w:rsidR="00E47976" w14:paraId="0022EB98" w14:textId="77777777" w:rsidTr="00E47976">
        <w:tc>
          <w:tcPr>
            <w:tcW w:w="2072" w:type="dxa"/>
            <w:tcBorders>
              <w:top w:val="single" w:sz="4" w:space="0" w:color="auto"/>
            </w:tcBorders>
          </w:tcPr>
          <w:p w14:paraId="39D63E15" w14:textId="77777777" w:rsidR="00E47976" w:rsidRPr="00E15952" w:rsidRDefault="00E47976" w:rsidP="00913916">
            <w:r>
              <w:t>(Intercept)</w:t>
            </w:r>
          </w:p>
        </w:tc>
        <w:tc>
          <w:tcPr>
            <w:tcW w:w="1568" w:type="dxa"/>
            <w:tcBorders>
              <w:top w:val="single" w:sz="4" w:space="0" w:color="auto"/>
            </w:tcBorders>
          </w:tcPr>
          <w:p w14:paraId="6B1889BD" w14:textId="48390843" w:rsidR="00E47976" w:rsidRPr="0071324D" w:rsidRDefault="00E47976" w:rsidP="00913916">
            <w:r w:rsidRPr="00FB421E">
              <w:t>-0.25</w:t>
            </w:r>
          </w:p>
        </w:tc>
        <w:tc>
          <w:tcPr>
            <w:tcW w:w="1389" w:type="dxa"/>
            <w:tcBorders>
              <w:top w:val="single" w:sz="4" w:space="0" w:color="auto"/>
            </w:tcBorders>
          </w:tcPr>
          <w:p w14:paraId="13E9BD39" w14:textId="0C3922B3" w:rsidR="00E47976" w:rsidRPr="00FB421E" w:rsidRDefault="004B64CF" w:rsidP="00913916">
            <w:r>
              <w:t>-0.66</w:t>
            </w:r>
          </w:p>
        </w:tc>
        <w:tc>
          <w:tcPr>
            <w:tcW w:w="1464" w:type="dxa"/>
            <w:tcBorders>
              <w:top w:val="single" w:sz="4" w:space="0" w:color="auto"/>
            </w:tcBorders>
          </w:tcPr>
          <w:p w14:paraId="2768F6E5" w14:textId="630D6508" w:rsidR="00E47976" w:rsidRPr="0071324D" w:rsidRDefault="00E47976" w:rsidP="00913916">
            <w:r w:rsidRPr="00FB421E">
              <w:t>0.09</w:t>
            </w:r>
          </w:p>
        </w:tc>
        <w:tc>
          <w:tcPr>
            <w:tcW w:w="1321" w:type="dxa"/>
            <w:tcBorders>
              <w:top w:val="single" w:sz="4" w:space="0" w:color="auto"/>
            </w:tcBorders>
          </w:tcPr>
          <w:p w14:paraId="00D483F1" w14:textId="38F585AE" w:rsidR="00E47976" w:rsidRPr="0071324D" w:rsidRDefault="00E47976" w:rsidP="00913916">
            <w:r w:rsidRPr="00FB421E">
              <w:t>-2.66</w:t>
            </w:r>
          </w:p>
        </w:tc>
        <w:tc>
          <w:tcPr>
            <w:tcW w:w="1546" w:type="dxa"/>
            <w:tcBorders>
              <w:top w:val="single" w:sz="4" w:space="0" w:color="auto"/>
            </w:tcBorders>
          </w:tcPr>
          <w:p w14:paraId="73D6525F" w14:textId="7B0AAE86" w:rsidR="00E47976" w:rsidRPr="0071324D" w:rsidRDefault="00E47976" w:rsidP="00913916">
            <w:r w:rsidRPr="00FB421E">
              <w:t>0.01</w:t>
            </w:r>
            <w:r>
              <w:t>*</w:t>
            </w:r>
          </w:p>
        </w:tc>
      </w:tr>
      <w:tr w:rsidR="00E47976" w14:paraId="27DE9B65" w14:textId="77777777" w:rsidTr="00E47976">
        <w:tc>
          <w:tcPr>
            <w:tcW w:w="2072" w:type="dxa"/>
          </w:tcPr>
          <w:p w14:paraId="56B4E695" w14:textId="77777777" w:rsidR="00E47976" w:rsidRPr="00E15952" w:rsidRDefault="00E47976" w:rsidP="00913916">
            <w:proofErr w:type="spellStart"/>
            <w:r>
              <w:t>Wonderlic</w:t>
            </w:r>
            <w:proofErr w:type="spellEnd"/>
          </w:p>
        </w:tc>
        <w:tc>
          <w:tcPr>
            <w:tcW w:w="1568" w:type="dxa"/>
          </w:tcPr>
          <w:p w14:paraId="74FEBD17" w14:textId="79D40754" w:rsidR="00E47976" w:rsidRPr="0071324D" w:rsidRDefault="00E47976" w:rsidP="00913916">
            <w:r w:rsidRPr="00FB421E">
              <w:t>0.19</w:t>
            </w:r>
          </w:p>
        </w:tc>
        <w:tc>
          <w:tcPr>
            <w:tcW w:w="1389" w:type="dxa"/>
          </w:tcPr>
          <w:p w14:paraId="5204A59A" w14:textId="25306A32" w:rsidR="00E47976" w:rsidRPr="00FB421E" w:rsidRDefault="004B64CF" w:rsidP="00913916">
            <w:r>
              <w:t>0.02</w:t>
            </w:r>
          </w:p>
        </w:tc>
        <w:tc>
          <w:tcPr>
            <w:tcW w:w="1464" w:type="dxa"/>
          </w:tcPr>
          <w:p w14:paraId="6BA91736" w14:textId="090CFAF8" w:rsidR="00E47976" w:rsidRPr="0071324D" w:rsidRDefault="00E47976" w:rsidP="00913916">
            <w:r w:rsidRPr="00FB421E">
              <w:t>0.02</w:t>
            </w:r>
          </w:p>
        </w:tc>
        <w:tc>
          <w:tcPr>
            <w:tcW w:w="1321" w:type="dxa"/>
          </w:tcPr>
          <w:p w14:paraId="50EC5632" w14:textId="30BF4824" w:rsidR="00E47976" w:rsidRPr="0071324D" w:rsidRDefault="00E47976" w:rsidP="00913916">
            <w:r w:rsidRPr="00FB421E">
              <w:t>11.02</w:t>
            </w:r>
          </w:p>
        </w:tc>
        <w:tc>
          <w:tcPr>
            <w:tcW w:w="1546" w:type="dxa"/>
          </w:tcPr>
          <w:p w14:paraId="15B3A571" w14:textId="0398DC9E" w:rsidR="00E47976" w:rsidRDefault="00E47976" w:rsidP="00913916">
            <w:r w:rsidRPr="000D571A">
              <w:t>&lt; 0.01*</w:t>
            </w:r>
          </w:p>
        </w:tc>
      </w:tr>
      <w:tr w:rsidR="00E47976" w14:paraId="1D12F0A6" w14:textId="77777777" w:rsidTr="00E47976">
        <w:tc>
          <w:tcPr>
            <w:tcW w:w="2072" w:type="dxa"/>
          </w:tcPr>
          <w:p w14:paraId="21FC4623" w14:textId="5B1815CE" w:rsidR="00E47976" w:rsidRPr="00E15952" w:rsidRDefault="00E47976" w:rsidP="00913916">
            <w:r>
              <w:t>Interview</w:t>
            </w:r>
          </w:p>
        </w:tc>
        <w:tc>
          <w:tcPr>
            <w:tcW w:w="1568" w:type="dxa"/>
          </w:tcPr>
          <w:p w14:paraId="661B7B63" w14:textId="2D592CE2" w:rsidR="00E47976" w:rsidRPr="0071324D" w:rsidRDefault="00E47976" w:rsidP="00913916">
            <w:r w:rsidRPr="00FB421E">
              <w:t>-0.07</w:t>
            </w:r>
          </w:p>
        </w:tc>
        <w:tc>
          <w:tcPr>
            <w:tcW w:w="1389" w:type="dxa"/>
          </w:tcPr>
          <w:p w14:paraId="3E7A2D0D" w14:textId="54A6FE19" w:rsidR="00E47976" w:rsidRPr="00FB421E" w:rsidRDefault="004B64CF" w:rsidP="00913916">
            <w:r>
              <w:t>-0.04</w:t>
            </w:r>
          </w:p>
        </w:tc>
        <w:tc>
          <w:tcPr>
            <w:tcW w:w="1464" w:type="dxa"/>
          </w:tcPr>
          <w:p w14:paraId="47597A87" w14:textId="1751F6EA" w:rsidR="00E47976" w:rsidRPr="0071324D" w:rsidRDefault="00E47976" w:rsidP="00913916">
            <w:r w:rsidRPr="00FB421E">
              <w:t>0.02</w:t>
            </w:r>
          </w:p>
        </w:tc>
        <w:tc>
          <w:tcPr>
            <w:tcW w:w="1321" w:type="dxa"/>
          </w:tcPr>
          <w:p w14:paraId="4EBE66A8" w14:textId="0E6B6E26" w:rsidR="00E47976" w:rsidRPr="0071324D" w:rsidRDefault="00E47976" w:rsidP="00913916">
            <w:r w:rsidRPr="00FB421E">
              <w:t>-3.19</w:t>
            </w:r>
          </w:p>
        </w:tc>
        <w:tc>
          <w:tcPr>
            <w:tcW w:w="1546" w:type="dxa"/>
          </w:tcPr>
          <w:p w14:paraId="79751E28" w14:textId="1952BE8A" w:rsidR="00E47976" w:rsidRDefault="00E47976" w:rsidP="00913916">
            <w:r w:rsidRPr="002A0DF4">
              <w:t>&lt; 0.01*</w:t>
            </w:r>
          </w:p>
        </w:tc>
      </w:tr>
      <w:tr w:rsidR="00E47976" w14:paraId="06F2D0BE" w14:textId="77777777" w:rsidTr="00E47976">
        <w:tc>
          <w:tcPr>
            <w:tcW w:w="2072" w:type="dxa"/>
          </w:tcPr>
          <w:p w14:paraId="0C1DEBD7" w14:textId="762B755D" w:rsidR="00E47976" w:rsidRDefault="00E47976" w:rsidP="00913916">
            <w:r>
              <w:t>Integrity Scale</w:t>
            </w:r>
          </w:p>
        </w:tc>
        <w:tc>
          <w:tcPr>
            <w:tcW w:w="1568" w:type="dxa"/>
          </w:tcPr>
          <w:p w14:paraId="72ED4F60" w14:textId="76C27550" w:rsidR="00E47976" w:rsidRPr="003F6747" w:rsidRDefault="00E47976" w:rsidP="00913916">
            <w:r w:rsidRPr="00FB421E">
              <w:t>0.12</w:t>
            </w:r>
          </w:p>
        </w:tc>
        <w:tc>
          <w:tcPr>
            <w:tcW w:w="1389" w:type="dxa"/>
          </w:tcPr>
          <w:p w14:paraId="727B7ED0" w14:textId="3BEE59E1" w:rsidR="00E47976" w:rsidRPr="00FB421E" w:rsidRDefault="004B64CF" w:rsidP="00913916">
            <w:r>
              <w:t>0.11</w:t>
            </w:r>
          </w:p>
        </w:tc>
        <w:tc>
          <w:tcPr>
            <w:tcW w:w="1464" w:type="dxa"/>
          </w:tcPr>
          <w:p w14:paraId="150AFF87" w14:textId="701F0E7B" w:rsidR="00E47976" w:rsidRPr="003F6747" w:rsidRDefault="00E47976" w:rsidP="00913916">
            <w:r w:rsidRPr="00FB421E">
              <w:t>0.03</w:t>
            </w:r>
          </w:p>
        </w:tc>
        <w:tc>
          <w:tcPr>
            <w:tcW w:w="1321" w:type="dxa"/>
          </w:tcPr>
          <w:p w14:paraId="61F99603" w14:textId="4309E58D" w:rsidR="00E47976" w:rsidRPr="003F6747" w:rsidRDefault="00E47976" w:rsidP="00913916">
            <w:r w:rsidRPr="00FB421E">
              <w:t>4.17</w:t>
            </w:r>
          </w:p>
        </w:tc>
        <w:tc>
          <w:tcPr>
            <w:tcW w:w="1546" w:type="dxa"/>
          </w:tcPr>
          <w:p w14:paraId="3EFCE53B" w14:textId="28EF8EEB" w:rsidR="00E47976" w:rsidRPr="003F6747" w:rsidRDefault="00E47976" w:rsidP="00913916">
            <w:r w:rsidRPr="002A0DF4">
              <w:t>&lt; 0.01*</w:t>
            </w:r>
          </w:p>
        </w:tc>
      </w:tr>
      <w:tr w:rsidR="00E47976" w14:paraId="79BF0745" w14:textId="77777777" w:rsidTr="00E47976">
        <w:tc>
          <w:tcPr>
            <w:tcW w:w="2072" w:type="dxa"/>
          </w:tcPr>
          <w:p w14:paraId="7AA6DD8D" w14:textId="171DBDF5" w:rsidR="00E47976" w:rsidRPr="00E15952" w:rsidRDefault="00E47976" w:rsidP="00913916">
            <w:r>
              <w:t>Boldness (* 0.50)</w:t>
            </w:r>
          </w:p>
        </w:tc>
        <w:tc>
          <w:tcPr>
            <w:tcW w:w="1568" w:type="dxa"/>
          </w:tcPr>
          <w:p w14:paraId="6E8E74D6" w14:textId="5D1FBA2E" w:rsidR="00E47976" w:rsidRPr="0071324D" w:rsidRDefault="00E47976" w:rsidP="00913916">
            <w:r w:rsidRPr="00FB421E">
              <w:t>0.45</w:t>
            </w:r>
          </w:p>
        </w:tc>
        <w:tc>
          <w:tcPr>
            <w:tcW w:w="1389" w:type="dxa"/>
          </w:tcPr>
          <w:p w14:paraId="1A06B8C8" w14:textId="55C3D04E" w:rsidR="00E47976" w:rsidRPr="00FB421E" w:rsidRDefault="004B64CF" w:rsidP="00913916">
            <w:r>
              <w:t>0.45</w:t>
            </w:r>
          </w:p>
        </w:tc>
        <w:tc>
          <w:tcPr>
            <w:tcW w:w="1464" w:type="dxa"/>
          </w:tcPr>
          <w:p w14:paraId="6A253771" w14:textId="06BCF4C4" w:rsidR="00E47976" w:rsidRPr="0071324D" w:rsidRDefault="00E47976" w:rsidP="00913916">
            <w:r w:rsidRPr="00FB421E">
              <w:t>0.05</w:t>
            </w:r>
          </w:p>
        </w:tc>
        <w:tc>
          <w:tcPr>
            <w:tcW w:w="1321" w:type="dxa"/>
          </w:tcPr>
          <w:p w14:paraId="30CCD413" w14:textId="5D9B63C1" w:rsidR="00E47976" w:rsidRPr="0071324D" w:rsidRDefault="00E47976" w:rsidP="00913916">
            <w:r w:rsidRPr="00FB421E">
              <w:t>8.57</w:t>
            </w:r>
          </w:p>
        </w:tc>
        <w:tc>
          <w:tcPr>
            <w:tcW w:w="1546" w:type="dxa"/>
          </w:tcPr>
          <w:p w14:paraId="3CF0B791" w14:textId="0CAD9A72" w:rsidR="00E47976" w:rsidRPr="0071324D" w:rsidRDefault="00E47976" w:rsidP="00913916">
            <w:r w:rsidRPr="002A0DF4">
              <w:t>&lt; 0.01*</w:t>
            </w:r>
          </w:p>
        </w:tc>
      </w:tr>
    </w:tbl>
    <w:p w14:paraId="322203C7" w14:textId="3B97A353" w:rsidR="00FB1E31" w:rsidRDefault="00E768EE" w:rsidP="00E768EE">
      <w:pPr>
        <w:rPr>
          <w:rFonts w:eastAsia="Times New Roman" w:cstheme="minorHAnsi"/>
          <w:color w:val="222222"/>
        </w:rPr>
      </w:pPr>
      <w:r>
        <w:rPr>
          <w:rFonts w:eastAsia="Times New Roman" w:cstheme="minorHAnsi"/>
          <w:i/>
          <w:iCs/>
          <w:color w:val="222222"/>
        </w:rPr>
        <w:t>Note.</w:t>
      </w:r>
      <w:r>
        <w:rPr>
          <w:rFonts w:eastAsia="Times New Roman" w:cstheme="minorHAnsi"/>
          <w:color w:val="222222"/>
        </w:rPr>
        <w:t xml:space="preserve"> * </w:t>
      </w:r>
      <w:r>
        <w:rPr>
          <w:rFonts w:eastAsia="Times New Roman" w:cstheme="minorHAnsi"/>
          <w:i/>
          <w:iCs/>
          <w:color w:val="222222"/>
        </w:rPr>
        <w:t>p</w:t>
      </w:r>
      <w:r>
        <w:rPr>
          <w:rFonts w:eastAsia="Times New Roman" w:cstheme="minorHAnsi"/>
          <w:color w:val="222222"/>
        </w:rPr>
        <w:t xml:space="preserve"> &lt; 0.05. R</w:t>
      </w:r>
      <w:r>
        <w:rPr>
          <w:rFonts w:eastAsia="Times New Roman" w:cstheme="minorHAnsi"/>
          <w:color w:val="222222"/>
          <w:vertAlign w:val="superscript"/>
        </w:rPr>
        <w:t>2</w:t>
      </w:r>
      <w:r>
        <w:rPr>
          <w:rFonts w:eastAsia="Times New Roman" w:cstheme="minorHAnsi"/>
          <w:color w:val="222222"/>
        </w:rPr>
        <w:t xml:space="preserve"> = 0</w:t>
      </w:r>
      <w:r w:rsidR="00913916">
        <w:rPr>
          <w:rFonts w:eastAsia="Times New Roman" w:cstheme="minorHAnsi"/>
          <w:color w:val="222222"/>
        </w:rPr>
        <w:t>.35</w:t>
      </w:r>
      <w:r>
        <w:rPr>
          <w:rFonts w:eastAsia="Times New Roman" w:cstheme="minorHAnsi"/>
          <w:color w:val="222222"/>
        </w:rPr>
        <w:t xml:space="preserve">, </w:t>
      </w:r>
      <w:proofErr w:type="gramStart"/>
      <w:r w:rsidRPr="004806BE">
        <w:rPr>
          <w:rFonts w:eastAsia="Times New Roman" w:cstheme="minorHAnsi"/>
          <w:i/>
          <w:iCs/>
          <w:color w:val="222222"/>
        </w:rPr>
        <w:t>F</w:t>
      </w:r>
      <w:r>
        <w:rPr>
          <w:rFonts w:eastAsia="Times New Roman" w:cstheme="minorHAnsi"/>
          <w:color w:val="222222"/>
        </w:rPr>
        <w:t>(</w:t>
      </w:r>
      <w:proofErr w:type="gramEnd"/>
      <w:r w:rsidR="00913916">
        <w:rPr>
          <w:rFonts w:eastAsia="Times New Roman" w:cstheme="minorHAnsi"/>
          <w:color w:val="222222"/>
        </w:rPr>
        <w:t>4</w:t>
      </w:r>
      <w:r>
        <w:rPr>
          <w:rFonts w:eastAsia="Times New Roman" w:cstheme="minorHAnsi"/>
          <w:color w:val="222222"/>
        </w:rPr>
        <w:t>,37</w:t>
      </w:r>
      <w:r w:rsidR="00913916">
        <w:rPr>
          <w:rFonts w:eastAsia="Times New Roman" w:cstheme="minorHAnsi"/>
          <w:color w:val="222222"/>
        </w:rPr>
        <w:t>5</w:t>
      </w:r>
      <w:r>
        <w:rPr>
          <w:rFonts w:eastAsia="Times New Roman" w:cstheme="minorHAnsi"/>
          <w:color w:val="222222"/>
        </w:rPr>
        <w:t xml:space="preserve">) = </w:t>
      </w:r>
      <w:r w:rsidR="00913916">
        <w:rPr>
          <w:rFonts w:eastAsia="Times New Roman" w:cstheme="minorHAnsi"/>
          <w:color w:val="222222"/>
        </w:rPr>
        <w:t>51.10</w:t>
      </w:r>
      <w:r>
        <w:rPr>
          <w:rFonts w:eastAsia="Times New Roman" w:cstheme="minorHAnsi"/>
          <w:color w:val="222222"/>
        </w:rPr>
        <w:t xml:space="preserve">, </w:t>
      </w:r>
      <w:r>
        <w:rPr>
          <w:rFonts w:eastAsia="Times New Roman" w:cstheme="minorHAnsi"/>
          <w:i/>
          <w:iCs/>
          <w:color w:val="222222"/>
        </w:rPr>
        <w:t>p</w:t>
      </w:r>
      <w:r>
        <w:rPr>
          <w:rFonts w:eastAsia="Times New Roman" w:cstheme="minorHAnsi"/>
          <w:color w:val="222222"/>
        </w:rPr>
        <w:t xml:space="preserve"> &lt; 0.01.</w:t>
      </w:r>
    </w:p>
    <w:p w14:paraId="436174EE" w14:textId="77777777" w:rsidR="00262506" w:rsidRDefault="00262506" w:rsidP="00E768EE">
      <w:pPr>
        <w:rPr>
          <w:rFonts w:eastAsia="Times New Roman" w:cstheme="minorHAnsi"/>
          <w:color w:val="222222"/>
        </w:rPr>
      </w:pPr>
    </w:p>
    <w:p w14:paraId="6C97130C" w14:textId="7FCE8DC7" w:rsidR="00E5112D" w:rsidRDefault="00E5112D" w:rsidP="00E768EE">
      <w:pPr>
        <w:rPr>
          <w:rFonts w:eastAsia="Times New Roman" w:cstheme="minorHAnsi"/>
          <w:color w:val="222222"/>
        </w:rPr>
      </w:pPr>
      <w:r>
        <w:rPr>
          <w:rFonts w:eastAsia="Times New Roman" w:cstheme="minorHAnsi"/>
          <w:color w:val="222222"/>
        </w:rPr>
        <w:t>Table 6</w:t>
      </w:r>
    </w:p>
    <w:p w14:paraId="26103A92" w14:textId="42349BAE" w:rsidR="00E5112D" w:rsidRPr="00E5112D" w:rsidRDefault="00D16E73" w:rsidP="00E768EE">
      <w:pPr>
        <w:rPr>
          <w:rFonts w:eastAsia="Times New Roman" w:cstheme="minorHAnsi"/>
          <w:i/>
          <w:iCs/>
          <w:color w:val="222222"/>
        </w:rPr>
      </w:pPr>
      <w:r>
        <w:rPr>
          <w:rFonts w:eastAsia="Times New Roman" w:cstheme="minorHAnsi"/>
          <w:i/>
          <w:iCs/>
          <w:color w:val="222222"/>
        </w:rPr>
        <w:t>Selection Ratios for Males and Females</w:t>
      </w:r>
      <w:r w:rsidR="00E5112D">
        <w:rPr>
          <w:rFonts w:eastAsia="Times New Roman" w:cstheme="minorHAnsi"/>
          <w:i/>
          <w:iCs/>
          <w:color w:val="222222"/>
        </w:rPr>
        <w:t xml:space="preserve"> for Model 2</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980"/>
        <w:gridCol w:w="1440"/>
        <w:gridCol w:w="1620"/>
        <w:gridCol w:w="2790"/>
      </w:tblGrid>
      <w:tr w:rsidR="00E5112D" w14:paraId="07DB82B4" w14:textId="77777777" w:rsidTr="00D53FC0">
        <w:tc>
          <w:tcPr>
            <w:tcW w:w="1530" w:type="dxa"/>
            <w:tcBorders>
              <w:top w:val="single" w:sz="4" w:space="0" w:color="auto"/>
              <w:bottom w:val="single" w:sz="4" w:space="0" w:color="auto"/>
            </w:tcBorders>
          </w:tcPr>
          <w:p w14:paraId="791DEC54" w14:textId="77777777" w:rsidR="00E5112D" w:rsidRPr="000D5BD6" w:rsidRDefault="00E5112D" w:rsidP="00C7413F">
            <w:pPr>
              <w:rPr>
                <w:b/>
                <w:bCs/>
              </w:rPr>
            </w:pPr>
            <w:r>
              <w:rPr>
                <w:b/>
                <w:bCs/>
              </w:rPr>
              <w:t>Sex</w:t>
            </w:r>
          </w:p>
        </w:tc>
        <w:tc>
          <w:tcPr>
            <w:tcW w:w="1980" w:type="dxa"/>
            <w:tcBorders>
              <w:top w:val="single" w:sz="4" w:space="0" w:color="auto"/>
              <w:bottom w:val="single" w:sz="4" w:space="0" w:color="auto"/>
            </w:tcBorders>
          </w:tcPr>
          <w:p w14:paraId="0C004B87" w14:textId="77777777" w:rsidR="00E5112D" w:rsidRPr="000D5BD6" w:rsidRDefault="00E5112D" w:rsidP="00C7413F">
            <w:pPr>
              <w:rPr>
                <w:b/>
                <w:bCs/>
              </w:rPr>
            </w:pPr>
            <w:r>
              <w:rPr>
                <w:b/>
                <w:bCs/>
              </w:rPr>
              <w:t>Applied</w:t>
            </w:r>
          </w:p>
        </w:tc>
        <w:tc>
          <w:tcPr>
            <w:tcW w:w="1440" w:type="dxa"/>
            <w:tcBorders>
              <w:top w:val="single" w:sz="4" w:space="0" w:color="auto"/>
              <w:bottom w:val="single" w:sz="4" w:space="0" w:color="auto"/>
            </w:tcBorders>
          </w:tcPr>
          <w:p w14:paraId="025E3B03" w14:textId="77777777" w:rsidR="00E5112D" w:rsidRPr="000D5BD6" w:rsidRDefault="00E5112D" w:rsidP="00C7413F">
            <w:pPr>
              <w:rPr>
                <w:b/>
                <w:bCs/>
              </w:rPr>
            </w:pPr>
            <w:r>
              <w:rPr>
                <w:b/>
                <w:bCs/>
              </w:rPr>
              <w:t>Selected</w:t>
            </w:r>
          </w:p>
        </w:tc>
        <w:tc>
          <w:tcPr>
            <w:tcW w:w="1620" w:type="dxa"/>
            <w:tcBorders>
              <w:top w:val="single" w:sz="4" w:space="0" w:color="auto"/>
              <w:bottom w:val="single" w:sz="4" w:space="0" w:color="auto"/>
            </w:tcBorders>
          </w:tcPr>
          <w:p w14:paraId="740A81B5" w14:textId="77777777" w:rsidR="00E5112D" w:rsidRPr="000D5BD6" w:rsidRDefault="00E5112D" w:rsidP="00C7413F">
            <w:pPr>
              <w:rPr>
                <w:b/>
                <w:bCs/>
              </w:rPr>
            </w:pPr>
            <w:r>
              <w:rPr>
                <w:b/>
                <w:bCs/>
              </w:rPr>
              <w:t>Ratio</w:t>
            </w:r>
          </w:p>
        </w:tc>
        <w:tc>
          <w:tcPr>
            <w:tcW w:w="2790" w:type="dxa"/>
            <w:tcBorders>
              <w:top w:val="single" w:sz="4" w:space="0" w:color="auto"/>
              <w:bottom w:val="single" w:sz="4" w:space="0" w:color="auto"/>
            </w:tcBorders>
          </w:tcPr>
          <w:p w14:paraId="521EEF9F" w14:textId="77777777" w:rsidR="00E5112D" w:rsidRPr="000D5BD6" w:rsidRDefault="00E5112D" w:rsidP="00C7413F">
            <w:pPr>
              <w:rPr>
                <w:b/>
                <w:bCs/>
              </w:rPr>
            </w:pPr>
            <w:r>
              <w:rPr>
                <w:b/>
                <w:bCs/>
              </w:rPr>
              <w:t>Impact Ratio</w:t>
            </w:r>
          </w:p>
        </w:tc>
      </w:tr>
      <w:tr w:rsidR="00E5112D" w14:paraId="4706BB9C" w14:textId="77777777" w:rsidTr="00D53FC0">
        <w:tc>
          <w:tcPr>
            <w:tcW w:w="1530" w:type="dxa"/>
            <w:tcBorders>
              <w:top w:val="single" w:sz="4" w:space="0" w:color="auto"/>
            </w:tcBorders>
          </w:tcPr>
          <w:p w14:paraId="0B31E200" w14:textId="77777777" w:rsidR="00E5112D" w:rsidRPr="00E15952" w:rsidRDefault="00E5112D" w:rsidP="00C7413F">
            <w:r>
              <w:t>Male</w:t>
            </w:r>
          </w:p>
        </w:tc>
        <w:tc>
          <w:tcPr>
            <w:tcW w:w="1980" w:type="dxa"/>
            <w:tcBorders>
              <w:top w:val="single" w:sz="4" w:space="0" w:color="auto"/>
            </w:tcBorders>
          </w:tcPr>
          <w:p w14:paraId="13B7CCBB" w14:textId="7A90CF06" w:rsidR="00E5112D" w:rsidRPr="0071324D" w:rsidRDefault="00E5112D" w:rsidP="00C7413F">
            <w:r>
              <w:t>260</w:t>
            </w:r>
          </w:p>
        </w:tc>
        <w:tc>
          <w:tcPr>
            <w:tcW w:w="1440" w:type="dxa"/>
            <w:tcBorders>
              <w:top w:val="single" w:sz="4" w:space="0" w:color="auto"/>
            </w:tcBorders>
          </w:tcPr>
          <w:p w14:paraId="0D35D44A" w14:textId="2CED1A7A" w:rsidR="00E5112D" w:rsidRPr="0071324D" w:rsidRDefault="00E5112D" w:rsidP="00C7413F">
            <w:r>
              <w:t>6</w:t>
            </w:r>
            <w:r w:rsidR="00913916">
              <w:t>0</w:t>
            </w:r>
          </w:p>
        </w:tc>
        <w:tc>
          <w:tcPr>
            <w:tcW w:w="1620" w:type="dxa"/>
            <w:tcBorders>
              <w:top w:val="single" w:sz="4" w:space="0" w:color="auto"/>
            </w:tcBorders>
          </w:tcPr>
          <w:p w14:paraId="651DD0C1" w14:textId="133F2AA8" w:rsidR="00E5112D" w:rsidRPr="0071324D" w:rsidRDefault="00E5112D" w:rsidP="00C7413F">
            <w:r>
              <w:t>0</w:t>
            </w:r>
            <w:r w:rsidR="00913916">
              <w:t>.23</w:t>
            </w:r>
          </w:p>
        </w:tc>
        <w:tc>
          <w:tcPr>
            <w:tcW w:w="2790" w:type="dxa"/>
            <w:tcBorders>
              <w:top w:val="single" w:sz="4" w:space="0" w:color="auto"/>
            </w:tcBorders>
          </w:tcPr>
          <w:p w14:paraId="43DE6CF5" w14:textId="3447AD8E" w:rsidR="00E5112D" w:rsidRPr="0071324D" w:rsidRDefault="00913916" w:rsidP="00C7413F">
            <w:r>
              <w:t>0.85</w:t>
            </w:r>
          </w:p>
        </w:tc>
      </w:tr>
      <w:tr w:rsidR="00E5112D" w14:paraId="197FE5D1" w14:textId="77777777" w:rsidTr="00D53FC0">
        <w:tc>
          <w:tcPr>
            <w:tcW w:w="1530" w:type="dxa"/>
          </w:tcPr>
          <w:p w14:paraId="685829E2" w14:textId="77777777" w:rsidR="00E5112D" w:rsidRPr="00E15952" w:rsidRDefault="00E5112D" w:rsidP="00C7413F">
            <w:r>
              <w:t>Female</w:t>
            </w:r>
          </w:p>
        </w:tc>
        <w:tc>
          <w:tcPr>
            <w:tcW w:w="1980" w:type="dxa"/>
          </w:tcPr>
          <w:p w14:paraId="194BB79E" w14:textId="081BF253" w:rsidR="00E5112D" w:rsidRPr="0071324D" w:rsidRDefault="00E5112D" w:rsidP="00C7413F">
            <w:r>
              <w:t>246</w:t>
            </w:r>
          </w:p>
        </w:tc>
        <w:tc>
          <w:tcPr>
            <w:tcW w:w="1440" w:type="dxa"/>
          </w:tcPr>
          <w:p w14:paraId="08CFED30" w14:textId="4DE4C89E" w:rsidR="00E5112D" w:rsidRPr="0071324D" w:rsidRDefault="00913916" w:rsidP="00C7413F">
            <w:r>
              <w:t>66</w:t>
            </w:r>
          </w:p>
        </w:tc>
        <w:tc>
          <w:tcPr>
            <w:tcW w:w="1620" w:type="dxa"/>
          </w:tcPr>
          <w:p w14:paraId="2BCAF42D" w14:textId="2C606063" w:rsidR="00E5112D" w:rsidRPr="0071324D" w:rsidRDefault="00E5112D" w:rsidP="00C7413F">
            <w:r>
              <w:t>0.</w:t>
            </w:r>
            <w:r w:rsidR="00913916">
              <w:t>27</w:t>
            </w:r>
          </w:p>
        </w:tc>
        <w:tc>
          <w:tcPr>
            <w:tcW w:w="2790" w:type="dxa"/>
          </w:tcPr>
          <w:p w14:paraId="24061C7E" w14:textId="77777777" w:rsidR="00E5112D" w:rsidRDefault="00E5112D" w:rsidP="00C7413F"/>
        </w:tc>
      </w:tr>
    </w:tbl>
    <w:p w14:paraId="051D55A7" w14:textId="47D461E4" w:rsidR="009D7CAB" w:rsidRDefault="009D7CAB" w:rsidP="00E768EE">
      <w:pPr>
        <w:rPr>
          <w:rFonts w:eastAsia="Times New Roman" w:cstheme="minorHAnsi"/>
          <w:color w:val="222222"/>
        </w:rPr>
      </w:pPr>
    </w:p>
    <w:p w14:paraId="39BC451D" w14:textId="77777777" w:rsidR="006717A1" w:rsidRDefault="006717A1" w:rsidP="00E768EE">
      <w:pPr>
        <w:rPr>
          <w:rFonts w:eastAsia="Times New Roman" w:cstheme="minorHAnsi"/>
          <w:color w:val="222222"/>
        </w:rPr>
      </w:pPr>
    </w:p>
    <w:p w14:paraId="4562442C" w14:textId="3355972E" w:rsidR="00523F16" w:rsidRDefault="00523F16" w:rsidP="00E768EE">
      <w:pPr>
        <w:rPr>
          <w:rFonts w:eastAsia="Times New Roman" w:cstheme="minorHAnsi"/>
          <w:color w:val="222222"/>
        </w:rPr>
      </w:pPr>
      <w:r>
        <w:rPr>
          <w:rFonts w:eastAsia="Times New Roman" w:cstheme="minorHAnsi"/>
          <w:color w:val="222222"/>
        </w:rPr>
        <w:t>Table 7</w:t>
      </w:r>
    </w:p>
    <w:p w14:paraId="75958E4F" w14:textId="783D8883" w:rsidR="00523F16" w:rsidRPr="00523F16" w:rsidRDefault="00523F16" w:rsidP="00E768EE">
      <w:pPr>
        <w:rPr>
          <w:rFonts w:eastAsia="Times New Roman" w:cstheme="minorHAnsi"/>
          <w:color w:val="222222"/>
        </w:rPr>
      </w:pPr>
      <w:r>
        <w:rPr>
          <w:rFonts w:eastAsia="Times New Roman" w:cstheme="minorHAnsi"/>
          <w:i/>
          <w:iCs/>
          <w:color w:val="222222"/>
        </w:rPr>
        <w:t>Model 1 and Model 2</w:t>
      </w:r>
      <w:r w:rsidR="009F421A">
        <w:rPr>
          <w:rFonts w:eastAsia="Times New Roman" w:cstheme="minorHAnsi"/>
          <w:i/>
          <w:iCs/>
          <w:color w:val="222222"/>
        </w:rPr>
        <w:t xml:space="preserve"> Comparisons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0"/>
        <w:gridCol w:w="710"/>
        <w:gridCol w:w="1890"/>
        <w:gridCol w:w="90"/>
        <w:gridCol w:w="1260"/>
        <w:gridCol w:w="720"/>
        <w:gridCol w:w="630"/>
        <w:gridCol w:w="1710"/>
      </w:tblGrid>
      <w:tr w:rsidR="009F421A" w14:paraId="533B9328" w14:textId="40CC61BA" w:rsidTr="009F421A">
        <w:tc>
          <w:tcPr>
            <w:tcW w:w="2260" w:type="dxa"/>
            <w:tcBorders>
              <w:top w:val="single" w:sz="4" w:space="0" w:color="auto"/>
              <w:bottom w:val="single" w:sz="4" w:space="0" w:color="auto"/>
            </w:tcBorders>
          </w:tcPr>
          <w:p w14:paraId="2D4A7AD2" w14:textId="11D8B5DB" w:rsidR="009F421A" w:rsidRPr="000D5BD6" w:rsidRDefault="009F421A" w:rsidP="00C7413F">
            <w:pPr>
              <w:rPr>
                <w:b/>
                <w:bCs/>
              </w:rPr>
            </w:pPr>
            <w:r>
              <w:rPr>
                <w:b/>
                <w:bCs/>
              </w:rPr>
              <w:t>Model</w:t>
            </w:r>
          </w:p>
        </w:tc>
        <w:tc>
          <w:tcPr>
            <w:tcW w:w="710" w:type="dxa"/>
            <w:tcBorders>
              <w:top w:val="single" w:sz="4" w:space="0" w:color="auto"/>
              <w:bottom w:val="single" w:sz="4" w:space="0" w:color="auto"/>
            </w:tcBorders>
          </w:tcPr>
          <w:p w14:paraId="1D5687CF" w14:textId="62DD396C" w:rsidR="009F421A" w:rsidRPr="00523F16" w:rsidRDefault="009F421A" w:rsidP="00C7413F">
            <w:pPr>
              <w:rPr>
                <w:b/>
                <w:bCs/>
                <w:vertAlign w:val="superscript"/>
              </w:rPr>
            </w:pPr>
            <w:r>
              <w:rPr>
                <w:b/>
                <w:bCs/>
              </w:rPr>
              <w:t>R</w:t>
            </w:r>
            <w:r>
              <w:rPr>
                <w:b/>
                <w:bCs/>
                <w:vertAlign w:val="superscript"/>
              </w:rPr>
              <w:t>2</w:t>
            </w:r>
          </w:p>
        </w:tc>
        <w:tc>
          <w:tcPr>
            <w:tcW w:w="1980" w:type="dxa"/>
            <w:gridSpan w:val="2"/>
            <w:tcBorders>
              <w:top w:val="single" w:sz="4" w:space="0" w:color="auto"/>
              <w:bottom w:val="single" w:sz="4" w:space="0" w:color="auto"/>
            </w:tcBorders>
          </w:tcPr>
          <w:p w14:paraId="0454C008" w14:textId="5ECF07E3" w:rsidR="009F421A" w:rsidRPr="009F421A" w:rsidRDefault="009F421A" w:rsidP="00C7413F">
            <w:pPr>
              <w:rPr>
                <w:b/>
                <w:bCs/>
              </w:rPr>
            </w:pPr>
            <w:r>
              <w:rPr>
                <w:rFonts w:eastAsia="Times New Roman" w:cstheme="minorHAnsi"/>
                <w:b/>
                <w:bCs/>
                <w:color w:val="222222"/>
              </w:rPr>
              <w:t>Shrinkage Estimate</w:t>
            </w:r>
          </w:p>
        </w:tc>
        <w:tc>
          <w:tcPr>
            <w:tcW w:w="1260" w:type="dxa"/>
            <w:tcBorders>
              <w:top w:val="single" w:sz="4" w:space="0" w:color="auto"/>
              <w:bottom w:val="single" w:sz="4" w:space="0" w:color="auto"/>
            </w:tcBorders>
          </w:tcPr>
          <w:p w14:paraId="1BA4C88C" w14:textId="0243F683" w:rsidR="009F421A" w:rsidRPr="000D5BD6" w:rsidRDefault="009F421A" w:rsidP="00C7413F">
            <w:pPr>
              <w:rPr>
                <w:b/>
                <w:bCs/>
              </w:rPr>
            </w:pPr>
            <w:r>
              <w:rPr>
                <w:b/>
                <w:bCs/>
              </w:rPr>
              <w:t>Residual Df</w:t>
            </w:r>
          </w:p>
        </w:tc>
        <w:tc>
          <w:tcPr>
            <w:tcW w:w="720" w:type="dxa"/>
            <w:tcBorders>
              <w:top w:val="single" w:sz="4" w:space="0" w:color="auto"/>
              <w:bottom w:val="single" w:sz="4" w:space="0" w:color="auto"/>
            </w:tcBorders>
          </w:tcPr>
          <w:p w14:paraId="1BAE6D1E" w14:textId="77856A9D" w:rsidR="009F421A" w:rsidRPr="000D5BD6" w:rsidRDefault="009F421A" w:rsidP="00C7413F">
            <w:pPr>
              <w:rPr>
                <w:b/>
                <w:bCs/>
              </w:rPr>
            </w:pPr>
            <w:r>
              <w:rPr>
                <w:b/>
                <w:bCs/>
              </w:rPr>
              <w:t xml:space="preserve">RSS </w:t>
            </w:r>
          </w:p>
        </w:tc>
        <w:tc>
          <w:tcPr>
            <w:tcW w:w="630" w:type="dxa"/>
            <w:tcBorders>
              <w:top w:val="single" w:sz="4" w:space="0" w:color="auto"/>
              <w:bottom w:val="single" w:sz="4" w:space="0" w:color="auto"/>
            </w:tcBorders>
          </w:tcPr>
          <w:p w14:paraId="7C616BF3" w14:textId="50EB9C0B" w:rsidR="009F421A" w:rsidRDefault="009F421A" w:rsidP="00C7413F">
            <w:pPr>
              <w:rPr>
                <w:b/>
                <w:bCs/>
              </w:rPr>
            </w:pPr>
            <w:r>
              <w:rPr>
                <w:b/>
                <w:bCs/>
              </w:rPr>
              <w:t>DF</w:t>
            </w:r>
          </w:p>
        </w:tc>
        <w:tc>
          <w:tcPr>
            <w:tcW w:w="1710" w:type="dxa"/>
            <w:tcBorders>
              <w:top w:val="single" w:sz="4" w:space="0" w:color="auto"/>
              <w:bottom w:val="single" w:sz="4" w:space="0" w:color="auto"/>
            </w:tcBorders>
          </w:tcPr>
          <w:p w14:paraId="0D9CCB9A" w14:textId="236BDF47" w:rsidR="009F421A" w:rsidRPr="000D5BD6" w:rsidRDefault="009F421A" w:rsidP="00C7413F">
            <w:pPr>
              <w:rPr>
                <w:b/>
                <w:bCs/>
              </w:rPr>
            </w:pPr>
            <w:r>
              <w:rPr>
                <w:b/>
                <w:bCs/>
              </w:rPr>
              <w:t>Sum of Squares</w:t>
            </w:r>
          </w:p>
        </w:tc>
      </w:tr>
      <w:tr w:rsidR="009F421A" w14:paraId="4BBE9A0E" w14:textId="27D4A76C" w:rsidTr="009F421A">
        <w:tc>
          <w:tcPr>
            <w:tcW w:w="2260" w:type="dxa"/>
            <w:tcBorders>
              <w:top w:val="single" w:sz="4" w:space="0" w:color="auto"/>
            </w:tcBorders>
          </w:tcPr>
          <w:p w14:paraId="2F8958EC" w14:textId="1F32B9DD" w:rsidR="009F421A" w:rsidRPr="00E15952" w:rsidRDefault="009F421A" w:rsidP="00C7413F">
            <w:r>
              <w:t>1</w:t>
            </w:r>
          </w:p>
        </w:tc>
        <w:tc>
          <w:tcPr>
            <w:tcW w:w="710" w:type="dxa"/>
            <w:tcBorders>
              <w:top w:val="single" w:sz="4" w:space="0" w:color="auto"/>
            </w:tcBorders>
          </w:tcPr>
          <w:p w14:paraId="43252515" w14:textId="3055B975" w:rsidR="009F421A" w:rsidRPr="0071324D" w:rsidRDefault="009F421A" w:rsidP="00C7413F">
            <w:r>
              <w:t>0.39</w:t>
            </w:r>
          </w:p>
        </w:tc>
        <w:tc>
          <w:tcPr>
            <w:tcW w:w="1890" w:type="dxa"/>
            <w:tcBorders>
              <w:top w:val="single" w:sz="4" w:space="0" w:color="auto"/>
            </w:tcBorders>
          </w:tcPr>
          <w:p w14:paraId="38CD584D" w14:textId="78C0D015" w:rsidR="009F421A" w:rsidRDefault="009F421A" w:rsidP="00C7413F">
            <w:r>
              <w:t>&lt; 0.01</w:t>
            </w:r>
          </w:p>
        </w:tc>
        <w:tc>
          <w:tcPr>
            <w:tcW w:w="1350" w:type="dxa"/>
            <w:gridSpan w:val="2"/>
            <w:tcBorders>
              <w:top w:val="single" w:sz="4" w:space="0" w:color="auto"/>
            </w:tcBorders>
          </w:tcPr>
          <w:p w14:paraId="030C7E2F" w14:textId="4257AE7A" w:rsidR="009F421A" w:rsidRPr="0071324D" w:rsidRDefault="009F421A" w:rsidP="00C7413F">
            <w:r>
              <w:t>375</w:t>
            </w:r>
          </w:p>
        </w:tc>
        <w:tc>
          <w:tcPr>
            <w:tcW w:w="720" w:type="dxa"/>
            <w:tcBorders>
              <w:top w:val="single" w:sz="4" w:space="0" w:color="auto"/>
            </w:tcBorders>
          </w:tcPr>
          <w:p w14:paraId="1151859A" w14:textId="0890EEF1" w:rsidR="009F421A" w:rsidRPr="0071324D" w:rsidRDefault="009F421A" w:rsidP="00C7413F">
            <w:r>
              <w:t>38.08</w:t>
            </w:r>
          </w:p>
        </w:tc>
        <w:tc>
          <w:tcPr>
            <w:tcW w:w="630" w:type="dxa"/>
            <w:tcBorders>
              <w:top w:val="single" w:sz="4" w:space="0" w:color="auto"/>
            </w:tcBorders>
          </w:tcPr>
          <w:p w14:paraId="394DFC66" w14:textId="77777777" w:rsidR="009F421A" w:rsidRPr="0071324D" w:rsidRDefault="009F421A" w:rsidP="00C7413F"/>
        </w:tc>
        <w:tc>
          <w:tcPr>
            <w:tcW w:w="1710" w:type="dxa"/>
            <w:tcBorders>
              <w:top w:val="single" w:sz="4" w:space="0" w:color="auto"/>
            </w:tcBorders>
          </w:tcPr>
          <w:p w14:paraId="7F7F2515" w14:textId="40773C38" w:rsidR="009F421A" w:rsidRPr="0071324D" w:rsidRDefault="009F421A" w:rsidP="00C7413F"/>
        </w:tc>
      </w:tr>
      <w:tr w:rsidR="009F421A" w14:paraId="41EE9F80" w14:textId="1E62BA8C" w:rsidTr="009F421A">
        <w:tc>
          <w:tcPr>
            <w:tcW w:w="2260" w:type="dxa"/>
          </w:tcPr>
          <w:p w14:paraId="6A28D5A3" w14:textId="7669BA7A" w:rsidR="009F421A" w:rsidRPr="00E15952" w:rsidRDefault="009F421A" w:rsidP="00C7413F">
            <w:r>
              <w:t>2 (Boldness Weighted)</w:t>
            </w:r>
          </w:p>
        </w:tc>
        <w:tc>
          <w:tcPr>
            <w:tcW w:w="710" w:type="dxa"/>
          </w:tcPr>
          <w:p w14:paraId="3B98C427" w14:textId="3D80F460" w:rsidR="009F421A" w:rsidRPr="0071324D" w:rsidRDefault="009F421A" w:rsidP="00C7413F">
            <w:r>
              <w:t>0.35</w:t>
            </w:r>
          </w:p>
        </w:tc>
        <w:tc>
          <w:tcPr>
            <w:tcW w:w="1890" w:type="dxa"/>
          </w:tcPr>
          <w:p w14:paraId="6B7EFCA8" w14:textId="6DD415C8" w:rsidR="009F421A" w:rsidRDefault="009F421A" w:rsidP="00C7413F">
            <w:r>
              <w:t>0.03</w:t>
            </w:r>
          </w:p>
        </w:tc>
        <w:tc>
          <w:tcPr>
            <w:tcW w:w="1350" w:type="dxa"/>
            <w:gridSpan w:val="2"/>
          </w:tcPr>
          <w:p w14:paraId="6EA9E242" w14:textId="38C1524C" w:rsidR="009F421A" w:rsidRPr="0071324D" w:rsidRDefault="009F421A" w:rsidP="00C7413F">
            <w:r>
              <w:t>375</w:t>
            </w:r>
          </w:p>
        </w:tc>
        <w:tc>
          <w:tcPr>
            <w:tcW w:w="720" w:type="dxa"/>
          </w:tcPr>
          <w:p w14:paraId="0659F2DE" w14:textId="7AB4F4FF" w:rsidR="009F421A" w:rsidRPr="0071324D" w:rsidRDefault="009F421A" w:rsidP="00C7413F">
            <w:r>
              <w:t>39.50</w:t>
            </w:r>
          </w:p>
        </w:tc>
        <w:tc>
          <w:tcPr>
            <w:tcW w:w="630" w:type="dxa"/>
          </w:tcPr>
          <w:p w14:paraId="331422E5" w14:textId="6E1D9B8F" w:rsidR="009F421A" w:rsidRDefault="009F421A" w:rsidP="00C7413F">
            <w:r>
              <w:t>0</w:t>
            </w:r>
          </w:p>
        </w:tc>
        <w:tc>
          <w:tcPr>
            <w:tcW w:w="1710" w:type="dxa"/>
          </w:tcPr>
          <w:p w14:paraId="43C6EFE9" w14:textId="290D6DF2" w:rsidR="009F421A" w:rsidRDefault="009F421A" w:rsidP="00C7413F">
            <w:r>
              <w:t>-4.38</w:t>
            </w:r>
          </w:p>
        </w:tc>
      </w:tr>
    </w:tbl>
    <w:p w14:paraId="10ADCBD8" w14:textId="5857EB8D" w:rsidR="000B4DB2" w:rsidRDefault="009D7CAB" w:rsidP="009D7CAB">
      <w:pPr>
        <w:rPr>
          <w:rFonts w:eastAsia="Times New Roman" w:cstheme="minorHAnsi"/>
          <w:color w:val="222222"/>
        </w:rPr>
      </w:pPr>
      <w:r>
        <w:rPr>
          <w:rFonts w:eastAsia="Times New Roman" w:cstheme="minorHAnsi"/>
          <w:i/>
          <w:iCs/>
          <w:color w:val="222222"/>
        </w:rPr>
        <w:t>Note</w:t>
      </w:r>
      <w:r w:rsidR="009F421A">
        <w:rPr>
          <w:rFonts w:eastAsia="Times New Roman" w:cstheme="minorHAnsi"/>
          <w:i/>
          <w:iCs/>
          <w:color w:val="222222"/>
        </w:rPr>
        <w:t xml:space="preserve">. </w:t>
      </w:r>
      <w:r w:rsidR="009F421A">
        <w:rPr>
          <w:rFonts w:eastAsia="Times New Roman" w:cstheme="minorHAnsi"/>
          <w:color w:val="222222"/>
        </w:rPr>
        <w:t xml:space="preserve">F and </w:t>
      </w:r>
      <w:r w:rsidR="009F421A">
        <w:rPr>
          <w:rFonts w:eastAsia="Times New Roman" w:cstheme="minorHAnsi"/>
          <w:i/>
          <w:iCs/>
          <w:color w:val="222222"/>
        </w:rPr>
        <w:t>p</w:t>
      </w:r>
      <w:r w:rsidR="009F421A">
        <w:rPr>
          <w:rFonts w:eastAsia="Times New Roman" w:cstheme="minorHAnsi"/>
          <w:color w:val="222222"/>
        </w:rPr>
        <w:t xml:space="preserve"> values are </w:t>
      </w:r>
      <w:r w:rsidR="00D53FC0">
        <w:rPr>
          <w:rFonts w:eastAsia="Times New Roman" w:cstheme="minorHAnsi"/>
          <w:color w:val="222222"/>
        </w:rPr>
        <w:t>not applicable</w:t>
      </w:r>
      <w:r w:rsidR="009F421A">
        <w:rPr>
          <w:rFonts w:eastAsia="Times New Roman" w:cstheme="minorHAnsi"/>
          <w:color w:val="222222"/>
        </w:rPr>
        <w:t xml:space="preserve"> given that both models have identical degrees of freedom.</w:t>
      </w:r>
    </w:p>
    <w:p w14:paraId="2E6C7C58" w14:textId="77777777" w:rsidR="00D53FC0" w:rsidRDefault="00D53FC0" w:rsidP="00605405">
      <w:pPr>
        <w:rPr>
          <w:rFonts w:eastAsia="Times New Roman" w:cstheme="minorHAnsi"/>
          <w:i/>
          <w:iCs/>
          <w:color w:val="222222"/>
        </w:rPr>
      </w:pPr>
    </w:p>
    <w:p w14:paraId="5D7191BC" w14:textId="77777777" w:rsidR="00D53FC0" w:rsidRDefault="00D53FC0" w:rsidP="00605405">
      <w:pPr>
        <w:rPr>
          <w:rFonts w:eastAsia="Times New Roman" w:cstheme="minorHAnsi"/>
          <w:i/>
          <w:iCs/>
          <w:color w:val="222222"/>
        </w:rPr>
      </w:pPr>
    </w:p>
    <w:p w14:paraId="77CCB816" w14:textId="77777777" w:rsidR="00D53FC0" w:rsidRDefault="00D53FC0" w:rsidP="00605405">
      <w:pPr>
        <w:rPr>
          <w:rFonts w:eastAsia="Times New Roman" w:cstheme="minorHAnsi"/>
          <w:i/>
          <w:iCs/>
          <w:color w:val="222222"/>
        </w:rPr>
      </w:pPr>
    </w:p>
    <w:p w14:paraId="56D0E46D" w14:textId="77777777" w:rsidR="00D53FC0" w:rsidRDefault="00D53FC0" w:rsidP="00605405">
      <w:pPr>
        <w:rPr>
          <w:rFonts w:eastAsia="Times New Roman" w:cstheme="minorHAnsi"/>
          <w:i/>
          <w:iCs/>
          <w:color w:val="222222"/>
        </w:rPr>
      </w:pPr>
    </w:p>
    <w:p w14:paraId="4B7B29A8" w14:textId="77777777" w:rsidR="00D53FC0" w:rsidRDefault="00D53FC0" w:rsidP="00605405">
      <w:pPr>
        <w:rPr>
          <w:rFonts w:eastAsia="Times New Roman" w:cstheme="minorHAnsi"/>
          <w:i/>
          <w:iCs/>
          <w:color w:val="222222"/>
        </w:rPr>
      </w:pPr>
    </w:p>
    <w:p w14:paraId="64E8FB09" w14:textId="77777777" w:rsidR="00D53FC0" w:rsidRDefault="00D53FC0" w:rsidP="00605405">
      <w:pPr>
        <w:rPr>
          <w:rFonts w:eastAsia="Times New Roman" w:cstheme="minorHAnsi"/>
          <w:i/>
          <w:iCs/>
          <w:color w:val="222222"/>
        </w:rPr>
      </w:pPr>
    </w:p>
    <w:p w14:paraId="0E9F9FF9" w14:textId="77777777" w:rsidR="00D53FC0" w:rsidRDefault="00D53FC0" w:rsidP="00605405">
      <w:pPr>
        <w:rPr>
          <w:rFonts w:eastAsia="Times New Roman" w:cstheme="minorHAnsi"/>
          <w:i/>
          <w:iCs/>
          <w:color w:val="222222"/>
        </w:rPr>
      </w:pPr>
    </w:p>
    <w:p w14:paraId="5E8464FC" w14:textId="77777777" w:rsidR="00D53FC0" w:rsidRDefault="00D53FC0" w:rsidP="00605405">
      <w:pPr>
        <w:rPr>
          <w:rFonts w:eastAsia="Times New Roman" w:cstheme="minorHAnsi"/>
          <w:i/>
          <w:iCs/>
          <w:color w:val="222222"/>
        </w:rPr>
      </w:pPr>
    </w:p>
    <w:p w14:paraId="1208B851" w14:textId="77777777" w:rsidR="00D53FC0" w:rsidRDefault="00D53FC0" w:rsidP="00605405">
      <w:pPr>
        <w:rPr>
          <w:rFonts w:eastAsia="Times New Roman" w:cstheme="minorHAnsi"/>
          <w:i/>
          <w:iCs/>
          <w:color w:val="222222"/>
        </w:rPr>
      </w:pPr>
    </w:p>
    <w:p w14:paraId="0652E6F2" w14:textId="77777777" w:rsidR="00D53FC0" w:rsidRDefault="00D53FC0" w:rsidP="00605405">
      <w:pPr>
        <w:rPr>
          <w:rFonts w:eastAsia="Times New Roman" w:cstheme="minorHAnsi"/>
          <w:i/>
          <w:iCs/>
          <w:color w:val="222222"/>
        </w:rPr>
      </w:pPr>
    </w:p>
    <w:p w14:paraId="1FA93DE4" w14:textId="7568A5AA" w:rsidR="00605405" w:rsidRPr="000B77F5" w:rsidRDefault="00605405" w:rsidP="00605405">
      <w:pPr>
        <w:rPr>
          <w:rFonts w:eastAsia="Times New Roman" w:cstheme="minorHAnsi"/>
          <w:color w:val="222222"/>
        </w:rPr>
      </w:pPr>
      <w:r>
        <w:rPr>
          <w:rFonts w:eastAsia="Times New Roman" w:cstheme="minorHAnsi"/>
          <w:i/>
          <w:iCs/>
          <w:color w:val="222222"/>
        </w:rPr>
        <w:lastRenderedPageBreak/>
        <w:t xml:space="preserve">Figure 2. Expectancy </w:t>
      </w:r>
      <w:r w:rsidR="001A57C4">
        <w:rPr>
          <w:rFonts w:eastAsia="Times New Roman" w:cstheme="minorHAnsi"/>
          <w:i/>
          <w:iCs/>
          <w:color w:val="222222"/>
        </w:rPr>
        <w:t>Scatter gram</w:t>
      </w:r>
      <w:r>
        <w:rPr>
          <w:rFonts w:eastAsia="Times New Roman" w:cstheme="minorHAnsi"/>
          <w:i/>
          <w:iCs/>
          <w:color w:val="222222"/>
        </w:rPr>
        <w:t xml:space="preserve"> of Model 2.</w:t>
      </w:r>
    </w:p>
    <w:p w14:paraId="47669B63" w14:textId="4663FDE8" w:rsidR="00751707" w:rsidRDefault="006C74C4" w:rsidP="009D7CAB">
      <w:pPr>
        <w:rPr>
          <w:rFonts w:eastAsia="Times New Roman" w:cstheme="minorHAnsi"/>
          <w:color w:val="222222"/>
        </w:rPr>
      </w:pPr>
      <w:r>
        <w:rPr>
          <w:rFonts w:eastAsia="Times New Roman" w:cstheme="minorHAnsi"/>
          <w:noProof/>
          <w:color w:val="222222"/>
        </w:rPr>
        <w:drawing>
          <wp:inline distT="0" distB="0" distL="0" distR="0" wp14:anchorId="6E003B4A" wp14:editId="35992993">
            <wp:extent cx="5943600" cy="39433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_proj1_Expectabl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3350"/>
                    </a:xfrm>
                    <a:prstGeom prst="rect">
                      <a:avLst/>
                    </a:prstGeom>
                  </pic:spPr>
                </pic:pic>
              </a:graphicData>
            </a:graphic>
          </wp:inline>
        </w:drawing>
      </w:r>
    </w:p>
    <w:p w14:paraId="17EF4AF0" w14:textId="7A37CE12" w:rsidR="009D7CAB" w:rsidRDefault="006C74C4" w:rsidP="009D7CAB">
      <w:pPr>
        <w:rPr>
          <w:rFonts w:eastAsia="Times New Roman" w:cstheme="minorHAnsi"/>
          <w:color w:val="222222"/>
        </w:rPr>
      </w:pPr>
      <w:r>
        <w:rPr>
          <w:rFonts w:eastAsia="Times New Roman" w:cstheme="minorHAnsi"/>
          <w:i/>
          <w:iCs/>
          <w:color w:val="222222"/>
        </w:rPr>
        <w:t xml:space="preserve">Note. </w:t>
      </w:r>
      <w:r>
        <w:rPr>
          <w:rFonts w:eastAsia="Times New Roman" w:cstheme="minorHAnsi"/>
          <w:color w:val="222222"/>
        </w:rPr>
        <w:t>Each dot represents an applicant. Larger dots represent two applicants with identical scores.</w:t>
      </w:r>
      <w:r w:rsidR="004B64CF">
        <w:rPr>
          <w:rFonts w:eastAsia="Times New Roman" w:cstheme="minorHAnsi"/>
          <w:color w:val="222222"/>
        </w:rPr>
        <w:t xml:space="preserve"> </w:t>
      </w:r>
      <w:r w:rsidR="00F95B51">
        <w:rPr>
          <w:rFonts w:eastAsia="Times New Roman" w:cstheme="minorHAnsi"/>
          <w:color w:val="222222"/>
        </w:rPr>
        <w:t xml:space="preserve">Green dots represent the people selected if 25% of applicants were taken based on predicted scores. Blue dots and green dots represent the people selected if 50% of applicants were selected. Red dots represent all people below 50% on the cutoff score. </w:t>
      </w:r>
      <w:r w:rsidR="004B64CF">
        <w:rPr>
          <w:rFonts w:eastAsia="Times New Roman" w:cstheme="minorHAnsi"/>
          <w:color w:val="222222"/>
        </w:rPr>
        <w:t>Numbers between dotted lines represent the number of dots within their rectangular section.</w:t>
      </w:r>
      <w:r>
        <w:rPr>
          <w:rFonts w:eastAsia="Times New Roman" w:cstheme="minorHAnsi"/>
          <w:color w:val="222222"/>
        </w:rPr>
        <w:t xml:space="preserve"> TP = True Positive Rate. TN = True Negative Rate. SR = Selection Ratio.</w:t>
      </w:r>
    </w:p>
    <w:p w14:paraId="08D0917A" w14:textId="77777777" w:rsidR="00F95B51" w:rsidRDefault="00F95B51">
      <w:pPr>
        <w:rPr>
          <w:rFonts w:eastAsia="Times New Roman" w:cstheme="minorHAnsi"/>
          <w:color w:val="222222"/>
        </w:rPr>
      </w:pPr>
      <w:bookmarkStart w:id="21" w:name="_Toc23518907"/>
    </w:p>
    <w:p w14:paraId="491D8C81" w14:textId="6A0CD191" w:rsidR="00751707" w:rsidRDefault="00751707">
      <w:pPr>
        <w:rPr>
          <w:rFonts w:eastAsia="Times New Roman"/>
        </w:rPr>
      </w:pPr>
      <w:r>
        <w:rPr>
          <w:rFonts w:eastAsia="Times New Roman"/>
        </w:rPr>
        <w:t>Table 8</w:t>
      </w:r>
    </w:p>
    <w:p w14:paraId="779144E6" w14:textId="0562B605" w:rsidR="00751707" w:rsidRPr="00E5112D" w:rsidRDefault="00751707" w:rsidP="00751707">
      <w:pPr>
        <w:rPr>
          <w:rFonts w:eastAsia="Times New Roman" w:cstheme="minorHAnsi"/>
          <w:i/>
          <w:iCs/>
          <w:color w:val="222222"/>
        </w:rPr>
      </w:pPr>
      <w:r>
        <w:rPr>
          <w:rFonts w:eastAsia="Times New Roman" w:cstheme="minorHAnsi"/>
          <w:i/>
          <w:iCs/>
          <w:color w:val="222222"/>
        </w:rPr>
        <w:t>Expectancy Table for Model 2</w:t>
      </w:r>
    </w:p>
    <w:tbl>
      <w:tblPr>
        <w:tblStyle w:val="TableGrid"/>
        <w:tblW w:w="945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3510"/>
        <w:gridCol w:w="3150"/>
      </w:tblGrid>
      <w:tr w:rsidR="00751707" w14:paraId="49EA9D25" w14:textId="77777777" w:rsidTr="00751707">
        <w:tc>
          <w:tcPr>
            <w:tcW w:w="2790" w:type="dxa"/>
            <w:tcBorders>
              <w:top w:val="single" w:sz="4" w:space="0" w:color="auto"/>
              <w:bottom w:val="single" w:sz="4" w:space="0" w:color="auto"/>
            </w:tcBorders>
          </w:tcPr>
          <w:p w14:paraId="3F906834" w14:textId="77777777" w:rsidR="00751707" w:rsidRDefault="00751707" w:rsidP="00C51E3B">
            <w:pPr>
              <w:rPr>
                <w:b/>
                <w:bCs/>
              </w:rPr>
            </w:pPr>
          </w:p>
        </w:tc>
        <w:tc>
          <w:tcPr>
            <w:tcW w:w="3510" w:type="dxa"/>
            <w:tcBorders>
              <w:top w:val="single" w:sz="4" w:space="0" w:color="auto"/>
              <w:bottom w:val="single" w:sz="4" w:space="0" w:color="auto"/>
            </w:tcBorders>
          </w:tcPr>
          <w:p w14:paraId="21FA6491" w14:textId="5F4CD125" w:rsidR="00751707" w:rsidRDefault="00751707" w:rsidP="00C51E3B">
            <w:pPr>
              <w:rPr>
                <w:b/>
                <w:bCs/>
              </w:rPr>
            </w:pPr>
            <w:r>
              <w:rPr>
                <w:b/>
                <w:bCs/>
              </w:rPr>
              <w:t>Actual Score</w:t>
            </w:r>
          </w:p>
        </w:tc>
        <w:tc>
          <w:tcPr>
            <w:tcW w:w="3150" w:type="dxa"/>
            <w:tcBorders>
              <w:top w:val="single" w:sz="4" w:space="0" w:color="auto"/>
              <w:bottom w:val="single" w:sz="4" w:space="0" w:color="auto"/>
            </w:tcBorders>
          </w:tcPr>
          <w:p w14:paraId="1DF0C1B4" w14:textId="77777777" w:rsidR="00751707" w:rsidRDefault="00751707" w:rsidP="00C51E3B">
            <w:pPr>
              <w:rPr>
                <w:b/>
                <w:bCs/>
              </w:rPr>
            </w:pPr>
          </w:p>
        </w:tc>
      </w:tr>
      <w:tr w:rsidR="00751707" w14:paraId="035E674C" w14:textId="77777777" w:rsidTr="00751707">
        <w:tc>
          <w:tcPr>
            <w:tcW w:w="2790" w:type="dxa"/>
            <w:tcBorders>
              <w:top w:val="single" w:sz="4" w:space="0" w:color="auto"/>
              <w:bottom w:val="single" w:sz="4" w:space="0" w:color="auto"/>
            </w:tcBorders>
          </w:tcPr>
          <w:p w14:paraId="6452C934" w14:textId="0397B5D0" w:rsidR="00751707" w:rsidRPr="000D5BD6" w:rsidRDefault="00751707" w:rsidP="00C51E3B">
            <w:pPr>
              <w:rPr>
                <w:b/>
                <w:bCs/>
              </w:rPr>
            </w:pPr>
            <w:r>
              <w:rPr>
                <w:b/>
                <w:bCs/>
              </w:rPr>
              <w:t>Predicted Score</w:t>
            </w:r>
          </w:p>
        </w:tc>
        <w:tc>
          <w:tcPr>
            <w:tcW w:w="3510" w:type="dxa"/>
            <w:tcBorders>
              <w:top w:val="single" w:sz="4" w:space="0" w:color="auto"/>
              <w:bottom w:val="single" w:sz="4" w:space="0" w:color="auto"/>
            </w:tcBorders>
          </w:tcPr>
          <w:p w14:paraId="56FDB5DE" w14:textId="374CE0B1" w:rsidR="00751707" w:rsidRPr="00751707" w:rsidRDefault="00751707" w:rsidP="00C51E3B">
            <w:r w:rsidRPr="00751707">
              <w:t xml:space="preserve">Top </w:t>
            </w:r>
            <w:r w:rsidR="00513F20">
              <w:t>2</w:t>
            </w:r>
            <w:r w:rsidRPr="00751707">
              <w:t>5%</w:t>
            </w:r>
          </w:p>
        </w:tc>
        <w:tc>
          <w:tcPr>
            <w:tcW w:w="3150" w:type="dxa"/>
            <w:tcBorders>
              <w:top w:val="single" w:sz="4" w:space="0" w:color="auto"/>
              <w:bottom w:val="single" w:sz="4" w:space="0" w:color="auto"/>
            </w:tcBorders>
          </w:tcPr>
          <w:p w14:paraId="5E36E7A7" w14:textId="1BEE008F" w:rsidR="00751707" w:rsidRPr="00751707" w:rsidRDefault="00751707" w:rsidP="00C51E3B">
            <w:r w:rsidRPr="00751707">
              <w:t>Bottom 75%</w:t>
            </w:r>
          </w:p>
        </w:tc>
      </w:tr>
      <w:tr w:rsidR="00751707" w14:paraId="53E07FBF" w14:textId="77777777" w:rsidTr="00751707">
        <w:tc>
          <w:tcPr>
            <w:tcW w:w="2790" w:type="dxa"/>
            <w:tcBorders>
              <w:top w:val="single" w:sz="4" w:space="0" w:color="auto"/>
            </w:tcBorders>
          </w:tcPr>
          <w:p w14:paraId="57AD81C9" w14:textId="6FC22134" w:rsidR="00751707" w:rsidRPr="00E15952" w:rsidRDefault="00751707" w:rsidP="00C51E3B">
            <w:r>
              <w:t xml:space="preserve">Top </w:t>
            </w:r>
            <w:r w:rsidR="00513F20">
              <w:t>2</w:t>
            </w:r>
            <w:r>
              <w:t>5%</w:t>
            </w:r>
          </w:p>
        </w:tc>
        <w:tc>
          <w:tcPr>
            <w:tcW w:w="3510" w:type="dxa"/>
            <w:tcBorders>
              <w:top w:val="single" w:sz="4" w:space="0" w:color="auto"/>
            </w:tcBorders>
          </w:tcPr>
          <w:p w14:paraId="3658D82F" w14:textId="0917A5C8" w:rsidR="00751707" w:rsidRPr="0071324D" w:rsidRDefault="00751707" w:rsidP="00C51E3B">
            <w:r>
              <w:t>50</w:t>
            </w:r>
          </w:p>
        </w:tc>
        <w:tc>
          <w:tcPr>
            <w:tcW w:w="3150" w:type="dxa"/>
            <w:tcBorders>
              <w:top w:val="single" w:sz="4" w:space="0" w:color="auto"/>
            </w:tcBorders>
          </w:tcPr>
          <w:p w14:paraId="096A4697" w14:textId="0DFD8B48" w:rsidR="00751707" w:rsidRPr="0071324D" w:rsidRDefault="00751707" w:rsidP="00C51E3B">
            <w:r>
              <w:t>81</w:t>
            </w:r>
          </w:p>
        </w:tc>
      </w:tr>
      <w:tr w:rsidR="00751707" w14:paraId="6633E706" w14:textId="77777777" w:rsidTr="00751707">
        <w:tc>
          <w:tcPr>
            <w:tcW w:w="2790" w:type="dxa"/>
          </w:tcPr>
          <w:p w14:paraId="66919BC6" w14:textId="7BB19115" w:rsidR="00751707" w:rsidRPr="00E15952" w:rsidRDefault="00751707" w:rsidP="00C51E3B">
            <w:r>
              <w:t>Bottom 75%</w:t>
            </w:r>
          </w:p>
        </w:tc>
        <w:tc>
          <w:tcPr>
            <w:tcW w:w="3510" w:type="dxa"/>
          </w:tcPr>
          <w:p w14:paraId="7B11EF84" w14:textId="49B07339" w:rsidR="00751707" w:rsidRPr="0071324D" w:rsidRDefault="00751707" w:rsidP="00C51E3B">
            <w:r>
              <w:t>82</w:t>
            </w:r>
          </w:p>
        </w:tc>
        <w:tc>
          <w:tcPr>
            <w:tcW w:w="3150" w:type="dxa"/>
          </w:tcPr>
          <w:p w14:paraId="7A1E8D11" w14:textId="6A59ADDC" w:rsidR="00751707" w:rsidRPr="0071324D" w:rsidRDefault="00751707" w:rsidP="00C51E3B">
            <w:r>
              <w:t>292</w:t>
            </w:r>
          </w:p>
        </w:tc>
      </w:tr>
    </w:tbl>
    <w:p w14:paraId="6E2D564D" w14:textId="5694D628" w:rsidR="005D0D46" w:rsidRDefault="005D0D46">
      <w:pPr>
        <w:rPr>
          <w:rFonts w:ascii="Calibri" w:eastAsia="Times New Roman" w:hAnsi="Calibri" w:cstheme="majorBidi"/>
          <w:b/>
          <w:color w:val="262626" w:themeColor="text1" w:themeTint="D9"/>
          <w:sz w:val="32"/>
          <w:szCs w:val="32"/>
        </w:rPr>
      </w:pPr>
      <w:r>
        <w:rPr>
          <w:rFonts w:eastAsia="Times New Roman"/>
        </w:rPr>
        <w:br w:type="page"/>
      </w:r>
    </w:p>
    <w:bookmarkEnd w:id="21"/>
    <w:p w14:paraId="48696253" w14:textId="33F8DF27" w:rsidR="009638B8" w:rsidRPr="004B64CF" w:rsidRDefault="00190BEC" w:rsidP="00836911">
      <w:pPr>
        <w:pStyle w:val="Heading1"/>
        <w:rPr>
          <w:rFonts w:eastAsia="Times New Roman"/>
        </w:rPr>
      </w:pPr>
      <w:r>
        <w:rPr>
          <w:rFonts w:eastAsia="Times New Roman"/>
        </w:rPr>
        <w:lastRenderedPageBreak/>
        <w:t>Limitations</w:t>
      </w:r>
    </w:p>
    <w:p w14:paraId="45386B47" w14:textId="0E34200F" w:rsidR="006717A1" w:rsidRPr="006717A1" w:rsidRDefault="006717A1" w:rsidP="00836911">
      <w:pPr>
        <w:pStyle w:val="Heading3"/>
        <w:rPr>
          <w:rFonts w:eastAsia="Times New Roman"/>
        </w:rPr>
      </w:pPr>
      <w:bookmarkStart w:id="22" w:name="_Toc23518908"/>
      <w:r>
        <w:rPr>
          <w:rFonts w:eastAsia="Times New Roman"/>
        </w:rPr>
        <w:t>Reliability</w:t>
      </w:r>
      <w:bookmarkEnd w:id="22"/>
    </w:p>
    <w:p w14:paraId="2BF76A2C" w14:textId="3ABFB59A" w:rsidR="006717A1" w:rsidRDefault="006717A1" w:rsidP="009638B8">
      <w:pPr>
        <w:rPr>
          <w:rFonts w:eastAsia="Times New Roman" w:cstheme="minorHAnsi"/>
          <w:color w:val="222222"/>
        </w:rPr>
      </w:pPr>
      <w:r>
        <w:rPr>
          <w:rFonts w:eastAsia="Times New Roman" w:cstheme="minorHAnsi"/>
          <w:color w:val="222222"/>
        </w:rPr>
        <w:tab/>
      </w:r>
      <w:r w:rsidR="009638B8">
        <w:rPr>
          <w:rFonts w:eastAsia="Times New Roman" w:cstheme="minorHAnsi"/>
          <w:color w:val="222222"/>
        </w:rPr>
        <w:t>First, reliability estimates were not able to be calculated for criteria because information about interrater reliability, whether there were alternate forms, temporal stability estimates</w:t>
      </w:r>
      <w:r>
        <w:rPr>
          <w:rFonts w:eastAsia="Times New Roman" w:cstheme="minorHAnsi"/>
          <w:color w:val="222222"/>
        </w:rPr>
        <w:t>, and internal consistency</w:t>
      </w:r>
      <w:r w:rsidR="009638B8">
        <w:rPr>
          <w:rFonts w:eastAsia="Times New Roman" w:cstheme="minorHAnsi"/>
          <w:color w:val="222222"/>
        </w:rPr>
        <w:t xml:space="preserve"> were not provided/calculable</w:t>
      </w:r>
      <w:r>
        <w:rPr>
          <w:rFonts w:eastAsia="Times New Roman" w:cstheme="minorHAnsi"/>
          <w:color w:val="222222"/>
        </w:rPr>
        <w:t xml:space="preserve"> for any predictor except for the integrity scale</w:t>
      </w:r>
      <w:r w:rsidR="009638B8">
        <w:rPr>
          <w:rFonts w:eastAsia="Times New Roman" w:cstheme="minorHAnsi"/>
          <w:color w:val="222222"/>
        </w:rPr>
        <w:t>.</w:t>
      </w:r>
      <w:r>
        <w:rPr>
          <w:rFonts w:eastAsia="Times New Roman" w:cstheme="minorHAnsi"/>
          <w:color w:val="222222"/>
        </w:rPr>
        <w:t xml:space="preserve"> Leadership skill was measured using three items that had very poor internal consistency and thus each of the three predictors needed to be considered separately. If they were all measuring the same thing, however, we would expect that they should produce a high internal consistency</w:t>
      </w:r>
      <w:r w:rsidR="005D0D46">
        <w:rPr>
          <w:rFonts w:eastAsia="Times New Roman" w:cstheme="minorHAnsi"/>
          <w:color w:val="222222"/>
        </w:rPr>
        <w:t>,</w:t>
      </w:r>
      <w:r>
        <w:rPr>
          <w:rFonts w:eastAsia="Times New Roman" w:cstheme="minorHAnsi"/>
          <w:color w:val="222222"/>
        </w:rPr>
        <w:t xml:space="preserve"> so the leadership skill is highly suspect as a construct.</w:t>
      </w:r>
      <w:r w:rsidR="00DB4FA6">
        <w:rPr>
          <w:rFonts w:eastAsia="Times New Roman" w:cstheme="minorHAnsi"/>
          <w:color w:val="222222"/>
        </w:rPr>
        <w:t xml:space="preserve"> The lack of reliability estimates also made creating band sizes very difficult given that the equation requires a reliability estimate.</w:t>
      </w:r>
    </w:p>
    <w:p w14:paraId="635B611D" w14:textId="7772D7DB" w:rsidR="00D53FC0" w:rsidRPr="00871736" w:rsidRDefault="006717A1" w:rsidP="009638B8">
      <w:pPr>
        <w:rPr>
          <w:rFonts w:eastAsia="Times New Roman" w:cstheme="minorHAnsi"/>
          <w:color w:val="222222"/>
        </w:rPr>
      </w:pPr>
      <w:r>
        <w:rPr>
          <w:rFonts w:eastAsia="Times New Roman" w:cstheme="minorHAnsi"/>
          <w:color w:val="222222"/>
        </w:rPr>
        <w:tab/>
        <w:t>Criteri</w:t>
      </w:r>
      <w:r w:rsidR="00DB4FA6">
        <w:rPr>
          <w:rFonts w:eastAsia="Times New Roman" w:cstheme="minorHAnsi"/>
          <w:color w:val="222222"/>
        </w:rPr>
        <w:t>on</w:t>
      </w:r>
      <w:r>
        <w:rPr>
          <w:rFonts w:eastAsia="Times New Roman" w:cstheme="minorHAnsi"/>
          <w:color w:val="222222"/>
        </w:rPr>
        <w:t xml:space="preserve"> reliability were unobtainable as well. </w:t>
      </w:r>
      <w:r w:rsidR="00DB4FA6">
        <w:rPr>
          <w:rFonts w:eastAsia="Times New Roman" w:cstheme="minorHAnsi"/>
          <w:color w:val="222222"/>
        </w:rPr>
        <w:t>Ideally, any type of reliability estimate for any of the criteria would help in the case that a reliability correction to validity is needed.</w:t>
      </w:r>
    </w:p>
    <w:p w14:paraId="49CD57FE" w14:textId="593F1026" w:rsidR="006717A1" w:rsidRPr="006717A1" w:rsidRDefault="006717A1" w:rsidP="00836911">
      <w:pPr>
        <w:pStyle w:val="Heading3"/>
        <w:rPr>
          <w:rFonts w:eastAsia="Times New Roman"/>
        </w:rPr>
      </w:pPr>
      <w:bookmarkStart w:id="23" w:name="_Toc23518909"/>
      <w:r>
        <w:rPr>
          <w:rFonts w:eastAsia="Times New Roman"/>
        </w:rPr>
        <w:t>Data Complications</w:t>
      </w:r>
      <w:bookmarkEnd w:id="23"/>
    </w:p>
    <w:p w14:paraId="618BB8B3" w14:textId="1141349E" w:rsidR="006717A1" w:rsidRDefault="006717A1" w:rsidP="009638B8">
      <w:pPr>
        <w:rPr>
          <w:rFonts w:eastAsia="Times New Roman" w:cstheme="minorHAnsi"/>
          <w:color w:val="222222"/>
        </w:rPr>
      </w:pPr>
      <w:r>
        <w:rPr>
          <w:rFonts w:eastAsia="Times New Roman" w:cstheme="minorHAnsi"/>
          <w:color w:val="222222"/>
        </w:rPr>
        <w:tab/>
      </w:r>
      <w:r w:rsidR="00DB4FA6">
        <w:rPr>
          <w:rFonts w:eastAsia="Times New Roman" w:cstheme="minorHAnsi"/>
          <w:color w:val="222222"/>
        </w:rPr>
        <w:t>Next</w:t>
      </w:r>
      <w:r w:rsidR="000E7F13">
        <w:rPr>
          <w:rFonts w:eastAsia="Times New Roman" w:cstheme="minorHAnsi"/>
          <w:color w:val="222222"/>
        </w:rPr>
        <w:t xml:space="preserve">, there are 21 NAs in the supervisor rating column which would be fine to omit except that all of them were terminated which would reduce the usability of being terminated as part of the criteria composite. </w:t>
      </w:r>
    </w:p>
    <w:p w14:paraId="03951C55" w14:textId="54BBF2A7" w:rsidR="009638B8" w:rsidRDefault="006717A1" w:rsidP="009638B8">
      <w:pPr>
        <w:rPr>
          <w:rFonts w:eastAsia="Times New Roman" w:cstheme="minorHAnsi"/>
          <w:color w:val="222222"/>
        </w:rPr>
      </w:pPr>
      <w:r>
        <w:rPr>
          <w:rFonts w:eastAsia="Times New Roman" w:cstheme="minorHAnsi"/>
          <w:b/>
          <w:bCs/>
          <w:color w:val="222222"/>
        </w:rPr>
        <w:tab/>
      </w:r>
      <w:r w:rsidR="00DB4FA6">
        <w:rPr>
          <w:rFonts w:eastAsia="Times New Roman" w:cstheme="minorHAnsi"/>
          <w:color w:val="222222"/>
        </w:rPr>
        <w:t>Additionally</w:t>
      </w:r>
      <w:r w:rsidR="000E7F13">
        <w:rPr>
          <w:rFonts w:eastAsia="Times New Roman" w:cstheme="minorHAnsi"/>
          <w:color w:val="222222"/>
        </w:rPr>
        <w:t xml:space="preserve">, termination really wants to be a trichotomous variable and could find very complex results along the lines of employees who left on </w:t>
      </w:r>
      <w:r w:rsidR="002916DE">
        <w:rPr>
          <w:rFonts w:eastAsia="Times New Roman" w:cstheme="minorHAnsi"/>
          <w:color w:val="222222"/>
        </w:rPr>
        <w:t>voluntarily</w:t>
      </w:r>
      <w:r w:rsidR="000E7F13">
        <w:rPr>
          <w:rFonts w:eastAsia="Times New Roman" w:cstheme="minorHAnsi"/>
          <w:color w:val="222222"/>
        </w:rPr>
        <w:t xml:space="preserve"> scored too high</w:t>
      </w:r>
      <w:r>
        <w:rPr>
          <w:rFonts w:eastAsia="Times New Roman" w:cstheme="minorHAnsi"/>
          <w:color w:val="222222"/>
        </w:rPr>
        <w:t xml:space="preserve"> on predictor measures</w:t>
      </w:r>
      <w:r w:rsidR="000E7F13">
        <w:rPr>
          <w:rFonts w:eastAsia="Times New Roman" w:cstheme="minorHAnsi"/>
          <w:color w:val="222222"/>
        </w:rPr>
        <w:t xml:space="preserve"> while employees who</w:t>
      </w:r>
      <w:r>
        <w:rPr>
          <w:rFonts w:eastAsia="Times New Roman" w:cstheme="minorHAnsi"/>
          <w:color w:val="222222"/>
        </w:rPr>
        <w:t xml:space="preserve"> </w:t>
      </w:r>
      <w:r w:rsidR="002916DE">
        <w:rPr>
          <w:rFonts w:eastAsia="Times New Roman" w:cstheme="minorHAnsi"/>
          <w:color w:val="222222"/>
        </w:rPr>
        <w:t>left involuntarily</w:t>
      </w:r>
      <w:r w:rsidR="000E7F13">
        <w:rPr>
          <w:rFonts w:eastAsia="Times New Roman" w:cstheme="minorHAnsi"/>
          <w:color w:val="222222"/>
        </w:rPr>
        <w:t xml:space="preserve"> scored too little and employees who were not terminated were in the middle. A linear regression does not allow for trichotomous variables though so any effects of being too high</w:t>
      </w:r>
      <w:r>
        <w:rPr>
          <w:rFonts w:eastAsia="Times New Roman" w:cstheme="minorHAnsi"/>
          <w:color w:val="222222"/>
        </w:rPr>
        <w:t xml:space="preserve"> (e.g. voluntary)</w:t>
      </w:r>
      <w:r w:rsidR="000E7F13">
        <w:rPr>
          <w:rFonts w:eastAsia="Times New Roman" w:cstheme="minorHAnsi"/>
          <w:color w:val="222222"/>
        </w:rPr>
        <w:t xml:space="preserve"> </w:t>
      </w:r>
      <w:r>
        <w:rPr>
          <w:rFonts w:eastAsia="Times New Roman" w:cstheme="minorHAnsi"/>
          <w:color w:val="222222"/>
        </w:rPr>
        <w:t>and</w:t>
      </w:r>
      <w:r w:rsidR="000E7F13">
        <w:rPr>
          <w:rFonts w:eastAsia="Times New Roman" w:cstheme="minorHAnsi"/>
          <w:color w:val="222222"/>
        </w:rPr>
        <w:t xml:space="preserve"> two low</w:t>
      </w:r>
      <w:r>
        <w:rPr>
          <w:rFonts w:eastAsia="Times New Roman" w:cstheme="minorHAnsi"/>
          <w:color w:val="222222"/>
        </w:rPr>
        <w:t xml:space="preserve"> (e.g. involuntary)</w:t>
      </w:r>
      <w:r w:rsidR="000E7F13">
        <w:rPr>
          <w:rFonts w:eastAsia="Times New Roman" w:cstheme="minorHAnsi"/>
          <w:color w:val="222222"/>
        </w:rPr>
        <w:t xml:space="preserve"> on predictor scores are undetectable. </w:t>
      </w:r>
      <w:r w:rsidR="00DB4FA6">
        <w:rPr>
          <w:rFonts w:eastAsia="Times New Roman" w:cstheme="minorHAnsi"/>
          <w:color w:val="222222"/>
        </w:rPr>
        <w:t>In addition</w:t>
      </w:r>
      <w:r w:rsidR="000E7F13">
        <w:rPr>
          <w:rFonts w:eastAsia="Times New Roman" w:cstheme="minorHAnsi"/>
          <w:color w:val="222222"/>
        </w:rPr>
        <w:t>, being dummy coded as 1 or 0 means that scaling the dichotomous terminated or not variable is nonsensical leading to the awkward issue of having 4 scaled predictors and one that is not. Theoretically this effect should be negligible, however</w:t>
      </w:r>
      <w:r w:rsidR="002916DE">
        <w:rPr>
          <w:rFonts w:eastAsia="Times New Roman" w:cstheme="minorHAnsi"/>
          <w:color w:val="222222"/>
        </w:rPr>
        <w:t>, even if it is confusing</w:t>
      </w:r>
      <w:r w:rsidR="000E7F13">
        <w:rPr>
          <w:rFonts w:eastAsia="Times New Roman" w:cstheme="minorHAnsi"/>
          <w:color w:val="222222"/>
        </w:rPr>
        <w:t xml:space="preserve">. </w:t>
      </w:r>
    </w:p>
    <w:p w14:paraId="4958E182" w14:textId="49D1EB89" w:rsidR="00C9333C" w:rsidRDefault="00C9333C" w:rsidP="009638B8">
      <w:pPr>
        <w:rPr>
          <w:rFonts w:eastAsia="Times New Roman" w:cstheme="minorHAnsi"/>
          <w:color w:val="222222"/>
        </w:rPr>
      </w:pPr>
      <w:r>
        <w:rPr>
          <w:rFonts w:eastAsia="Times New Roman" w:cstheme="minorHAnsi"/>
          <w:color w:val="222222"/>
        </w:rPr>
        <w:tab/>
        <w:t xml:space="preserve">Finally, the standardized beta-weight for interview on the criteria composite was negative and significant. This means that people scored </w:t>
      </w:r>
      <w:r w:rsidR="00DD296E">
        <w:rPr>
          <w:rFonts w:eastAsia="Times New Roman" w:cstheme="minorHAnsi"/>
          <w:color w:val="222222"/>
        </w:rPr>
        <w:t>well on interviews tended to perform poorly. It was still used as a predictor in the model because it was significant data, but this is a very messy issue for the company. Training on using standardized scales could help this in the future.</w:t>
      </w:r>
    </w:p>
    <w:p w14:paraId="0DDCA172" w14:textId="23A8293E" w:rsidR="00DB4FA6" w:rsidRDefault="002916DE" w:rsidP="00836911">
      <w:pPr>
        <w:pStyle w:val="Heading3"/>
        <w:rPr>
          <w:rFonts w:eastAsia="Times New Roman"/>
        </w:rPr>
      </w:pPr>
      <w:bookmarkStart w:id="24" w:name="_Toc23518910"/>
      <w:r>
        <w:rPr>
          <w:rFonts w:eastAsia="Times New Roman"/>
        </w:rPr>
        <w:t>Adverse Impact</w:t>
      </w:r>
      <w:bookmarkEnd w:id="24"/>
    </w:p>
    <w:p w14:paraId="054305D9" w14:textId="3B8CDB50" w:rsidR="002916DE" w:rsidRPr="002916DE" w:rsidRDefault="002916DE" w:rsidP="009638B8">
      <w:pPr>
        <w:rPr>
          <w:rFonts w:eastAsia="Times New Roman" w:cstheme="minorHAnsi"/>
          <w:color w:val="222222"/>
        </w:rPr>
      </w:pPr>
      <w:r>
        <w:rPr>
          <w:rFonts w:eastAsia="Times New Roman" w:cstheme="minorHAnsi"/>
          <w:color w:val="222222"/>
        </w:rPr>
        <w:tab/>
        <w:t xml:space="preserve">The biggest concern regarding adverse is the effect of </w:t>
      </w:r>
      <w:proofErr w:type="spellStart"/>
      <w:r>
        <w:rPr>
          <w:rFonts w:eastAsia="Times New Roman" w:cstheme="minorHAnsi"/>
          <w:color w:val="222222"/>
        </w:rPr>
        <w:t>Wonderlic</w:t>
      </w:r>
      <w:proofErr w:type="spellEnd"/>
      <w:r>
        <w:rPr>
          <w:rFonts w:eastAsia="Times New Roman" w:cstheme="minorHAnsi"/>
          <w:color w:val="222222"/>
        </w:rPr>
        <w:t xml:space="preserve"> on race/ethnicity. Although we were able to show there is evidence that boldness is a BFOQ based on the large amount of unique variance it can explain, the </w:t>
      </w:r>
      <w:proofErr w:type="spellStart"/>
      <w:r>
        <w:rPr>
          <w:rFonts w:eastAsia="Times New Roman" w:cstheme="minorHAnsi"/>
          <w:color w:val="222222"/>
        </w:rPr>
        <w:t>Wonderlic</w:t>
      </w:r>
      <w:proofErr w:type="spellEnd"/>
      <w:r>
        <w:rPr>
          <w:rFonts w:eastAsia="Times New Roman" w:cstheme="minorHAnsi"/>
          <w:color w:val="222222"/>
        </w:rPr>
        <w:t xml:space="preserve"> is highly likely to discriminate based on race/ethnicity but we have no data to show that it does/does not create adverse impact and because it is one of the strongest predictors, it would be unwise to throw it out. On top of this, attempts to use fixed and sliding bands did not reduce adverse impact ratios enough.</w:t>
      </w:r>
    </w:p>
    <w:p w14:paraId="069755EC" w14:textId="3FF5D367" w:rsidR="006717A1" w:rsidRDefault="00C9333C" w:rsidP="00836911">
      <w:pPr>
        <w:pStyle w:val="Heading3"/>
        <w:rPr>
          <w:rFonts w:eastAsia="Times New Roman"/>
        </w:rPr>
      </w:pPr>
      <w:bookmarkStart w:id="25" w:name="_Toc23518911"/>
      <w:r>
        <w:rPr>
          <w:rFonts w:eastAsia="Times New Roman"/>
        </w:rPr>
        <w:t>Data Issues</w:t>
      </w:r>
      <w:bookmarkEnd w:id="25"/>
    </w:p>
    <w:p w14:paraId="36A1AA10" w14:textId="6D95BC6C" w:rsidR="00F05046" w:rsidRDefault="00F05046" w:rsidP="009638B8">
      <w:pPr>
        <w:rPr>
          <w:rFonts w:eastAsia="Times New Roman" w:cstheme="minorHAnsi"/>
          <w:color w:val="222222"/>
        </w:rPr>
      </w:pPr>
      <w:r>
        <w:rPr>
          <w:rFonts w:eastAsia="Times New Roman" w:cstheme="minorHAnsi"/>
          <w:color w:val="222222"/>
        </w:rPr>
        <w:tab/>
        <w:t>Something in this dataset created a scenario where the average R</w:t>
      </w:r>
      <w:r>
        <w:rPr>
          <w:rFonts w:eastAsia="Times New Roman" w:cstheme="minorHAnsi"/>
          <w:color w:val="222222"/>
          <w:vertAlign w:val="superscript"/>
        </w:rPr>
        <w:t>2</w:t>
      </w:r>
      <w:r>
        <w:rPr>
          <w:rFonts w:eastAsia="Times New Roman" w:cstheme="minorHAnsi"/>
          <w:color w:val="222222"/>
        </w:rPr>
        <w:t xml:space="preserve"> of a multiple regression model using a random sample of 25% of the data was </w:t>
      </w:r>
      <w:r w:rsidR="008256C5">
        <w:rPr>
          <w:rFonts w:eastAsia="Times New Roman" w:cstheme="minorHAnsi"/>
          <w:i/>
          <w:iCs/>
          <w:color w:val="222222"/>
        </w:rPr>
        <w:t xml:space="preserve">larger </w:t>
      </w:r>
      <w:r>
        <w:rPr>
          <w:rFonts w:eastAsia="Times New Roman" w:cstheme="minorHAnsi"/>
          <w:color w:val="222222"/>
        </w:rPr>
        <w:t>than the average R</w:t>
      </w:r>
      <w:r>
        <w:rPr>
          <w:rFonts w:eastAsia="Times New Roman" w:cstheme="minorHAnsi"/>
          <w:color w:val="222222"/>
          <w:vertAlign w:val="superscript"/>
        </w:rPr>
        <w:t>2</w:t>
      </w:r>
      <w:r>
        <w:rPr>
          <w:rFonts w:eastAsia="Times New Roman" w:cstheme="minorHAnsi"/>
          <w:color w:val="222222"/>
        </w:rPr>
        <w:t xml:space="preserve"> of a multiple regression model using 75% of the data across 1000 random</w:t>
      </w:r>
      <w:r w:rsidR="00C9333C">
        <w:rPr>
          <w:rFonts w:eastAsia="Times New Roman" w:cstheme="minorHAnsi"/>
          <w:color w:val="222222"/>
        </w:rPr>
        <w:t xml:space="preserve"> 75%/25%</w:t>
      </w:r>
      <w:r>
        <w:rPr>
          <w:rFonts w:eastAsia="Times New Roman" w:cstheme="minorHAnsi"/>
          <w:color w:val="222222"/>
        </w:rPr>
        <w:t xml:space="preserve"> s</w:t>
      </w:r>
      <w:r w:rsidR="00C9333C">
        <w:rPr>
          <w:rFonts w:eastAsia="Times New Roman" w:cstheme="minorHAnsi"/>
          <w:color w:val="222222"/>
        </w:rPr>
        <w:t>plits of the data without replacement</w:t>
      </w:r>
      <w:r>
        <w:rPr>
          <w:rFonts w:eastAsia="Times New Roman" w:cstheme="minorHAnsi"/>
          <w:color w:val="222222"/>
        </w:rPr>
        <w:t xml:space="preserve">. This meant that shrinkage estimates were </w:t>
      </w:r>
      <w:r w:rsidR="00C9333C">
        <w:rPr>
          <w:rFonts w:eastAsia="Times New Roman" w:cstheme="minorHAnsi"/>
          <w:color w:val="222222"/>
        </w:rPr>
        <w:t xml:space="preserve">in some cases negative and that it was hard to </w:t>
      </w:r>
      <w:r w:rsidR="00605405">
        <w:rPr>
          <w:rFonts w:eastAsia="Times New Roman" w:cstheme="minorHAnsi"/>
          <w:color w:val="222222"/>
        </w:rPr>
        <w:t xml:space="preserve">interpret. </w:t>
      </w:r>
    </w:p>
    <w:p w14:paraId="0578BBDB" w14:textId="602ACD8C" w:rsidR="00FB1E31" w:rsidRDefault="00FB1E31" w:rsidP="00836911">
      <w:pPr>
        <w:pStyle w:val="Heading3"/>
        <w:rPr>
          <w:rFonts w:eastAsia="Times New Roman"/>
        </w:rPr>
      </w:pPr>
      <w:bookmarkStart w:id="26" w:name="_Toc23518912"/>
      <w:r>
        <w:rPr>
          <w:rFonts w:eastAsia="Times New Roman"/>
        </w:rPr>
        <w:lastRenderedPageBreak/>
        <w:t>Hypothes</w:t>
      </w:r>
      <w:r w:rsidR="00836911">
        <w:rPr>
          <w:rFonts w:eastAsia="Times New Roman"/>
        </w:rPr>
        <w:t>e</w:t>
      </w:r>
      <w:r>
        <w:rPr>
          <w:rFonts w:eastAsia="Times New Roman"/>
        </w:rPr>
        <w:t>s</w:t>
      </w:r>
      <w:bookmarkEnd w:id="26"/>
    </w:p>
    <w:p w14:paraId="61C10385" w14:textId="3B6AB651" w:rsidR="00FB1E31" w:rsidRDefault="00FB1E31" w:rsidP="009638B8">
      <w:pPr>
        <w:rPr>
          <w:rFonts w:eastAsia="Times New Roman" w:cstheme="minorHAnsi"/>
          <w:color w:val="222222"/>
        </w:rPr>
      </w:pPr>
      <w:r>
        <w:rPr>
          <w:rFonts w:eastAsia="Times New Roman" w:cstheme="minorHAnsi"/>
          <w:color w:val="222222"/>
        </w:rPr>
        <w:tab/>
        <w:t xml:space="preserve">There were no criteria that were stated as </w:t>
      </w:r>
      <w:r w:rsidR="00DD296E">
        <w:rPr>
          <w:rFonts w:eastAsia="Times New Roman" w:cstheme="minorHAnsi"/>
          <w:color w:val="222222"/>
        </w:rPr>
        <w:t>being</w:t>
      </w:r>
      <w:r>
        <w:rPr>
          <w:rFonts w:eastAsia="Times New Roman" w:cstheme="minorHAnsi"/>
          <w:color w:val="222222"/>
        </w:rPr>
        <w:t xml:space="preserve"> </w:t>
      </w:r>
      <w:r w:rsidR="00DD296E">
        <w:rPr>
          <w:rFonts w:eastAsia="Times New Roman" w:cstheme="minorHAnsi"/>
          <w:color w:val="222222"/>
        </w:rPr>
        <w:t xml:space="preserve">more </w:t>
      </w:r>
      <w:r>
        <w:rPr>
          <w:rFonts w:eastAsia="Times New Roman" w:cstheme="minorHAnsi"/>
          <w:color w:val="222222"/>
        </w:rPr>
        <w:t>important than others. This means that unit weighting was use out of necessity to combine criteria. Ideally, there would be some indication of which criteria are more important for which job so that they could be weighted accordingly.</w:t>
      </w:r>
    </w:p>
    <w:p w14:paraId="7BC21DB0" w14:textId="5C54C2B4" w:rsidR="00253155" w:rsidRDefault="00FB1E31" w:rsidP="009638B8">
      <w:pPr>
        <w:rPr>
          <w:rFonts w:eastAsia="Times New Roman" w:cstheme="minorHAnsi"/>
          <w:color w:val="222222"/>
        </w:rPr>
      </w:pPr>
      <w:r>
        <w:rPr>
          <w:rFonts w:eastAsia="Times New Roman" w:cstheme="minorHAnsi"/>
          <w:color w:val="222222"/>
        </w:rPr>
        <w:tab/>
        <w:t>This leads into the second point that there are different levels and divisions of the job and we don’t know which levels or divisions the company is trying to hire for. It may be the case that the selection tool works better for certain jobs than others. In this scenario, we would want to create a selection method for each job individually. Given the sample sizes, the top level only has 96 employees. While this should be enough to create a regression model, there is not enough data to have both a training and holdout sample. This means that even if a separate regression model was created for each level of the employees, generalizability of some models would not be able to be estimated and would be considered questionable at best.</w:t>
      </w:r>
    </w:p>
    <w:p w14:paraId="3ABE619C" w14:textId="70DBAD2B" w:rsidR="005D0D46" w:rsidRDefault="005D0D46" w:rsidP="009638B8">
      <w:pPr>
        <w:rPr>
          <w:rFonts w:eastAsia="Times New Roman" w:cstheme="minorHAnsi"/>
          <w:b/>
          <w:bCs/>
          <w:color w:val="222222"/>
        </w:rPr>
      </w:pPr>
      <w:r>
        <w:rPr>
          <w:rFonts w:eastAsia="Times New Roman" w:cstheme="minorHAnsi"/>
          <w:b/>
          <w:bCs/>
          <w:color w:val="222222"/>
        </w:rPr>
        <w:t>Other</w:t>
      </w:r>
    </w:p>
    <w:p w14:paraId="658B559D" w14:textId="538FDAC3" w:rsidR="005D0D46" w:rsidRDefault="005D0D46" w:rsidP="009638B8">
      <w:pPr>
        <w:rPr>
          <w:rFonts w:eastAsia="Times New Roman" w:cstheme="minorHAnsi"/>
          <w:color w:val="222222"/>
        </w:rPr>
      </w:pPr>
      <w:r>
        <w:rPr>
          <w:rFonts w:eastAsia="Times New Roman" w:cstheme="minorHAnsi"/>
          <w:color w:val="222222"/>
        </w:rPr>
        <w:tab/>
        <w:t xml:space="preserve">Due to space constraints, I did not want to give each criteria its own individual analysis and instead lumped them all into one paragraph. One issue that could also have popped up is that although measure of employee behavior (e.g. discipline and accidents) corrected for team size by becoming ratios, we don’t know if this corrected enough. It could be the case that teams of 200 still have higher average </w:t>
      </w:r>
      <w:r>
        <w:rPr>
          <w:rFonts w:eastAsia="Times New Roman" w:cstheme="minorHAnsi"/>
          <w:i/>
          <w:iCs/>
          <w:color w:val="222222"/>
        </w:rPr>
        <w:t>ratios</w:t>
      </w:r>
      <w:r>
        <w:rPr>
          <w:rFonts w:eastAsia="Times New Roman" w:cstheme="minorHAnsi"/>
          <w:color w:val="222222"/>
        </w:rPr>
        <w:t xml:space="preserve"> of accidents than teams of 20, which contaminates the measure, but because we don’t know their team size we will never know.</w:t>
      </w:r>
      <w:r w:rsidR="003F026C">
        <w:rPr>
          <w:rFonts w:eastAsia="Times New Roman" w:cstheme="minorHAnsi"/>
          <w:color w:val="222222"/>
        </w:rPr>
        <w:t xml:space="preserve"> On top of this, it is not clear if discipline is a good or bad thing. For example, if a manager had a low ratio, it could indicate that they have a good team (a good outcome) or that they were unsuccessful in detecting that people on their team were taking unethical actions (a bad outcome). Therefore, it was up in the air as to whether it should be used as a </w:t>
      </w:r>
      <w:r w:rsidR="00E65A6E">
        <w:rPr>
          <w:rFonts w:eastAsia="Times New Roman" w:cstheme="minorHAnsi"/>
          <w:color w:val="222222"/>
        </w:rPr>
        <w:t>criterion</w:t>
      </w:r>
      <w:r w:rsidR="003F026C">
        <w:rPr>
          <w:rFonts w:eastAsia="Times New Roman" w:cstheme="minorHAnsi"/>
          <w:color w:val="222222"/>
        </w:rPr>
        <w:t xml:space="preserve"> or not.</w:t>
      </w:r>
    </w:p>
    <w:p w14:paraId="6F31D84D" w14:textId="30E5E050" w:rsidR="00C84518" w:rsidRDefault="00C84518" w:rsidP="009638B8">
      <w:pPr>
        <w:rPr>
          <w:rFonts w:eastAsia="Times New Roman" w:cstheme="minorHAnsi"/>
          <w:color w:val="222222"/>
        </w:rPr>
      </w:pPr>
      <w:r>
        <w:rPr>
          <w:rFonts w:eastAsia="Times New Roman" w:cstheme="minorHAnsi"/>
          <w:color w:val="222222"/>
        </w:rPr>
        <w:tab/>
      </w:r>
    </w:p>
    <w:p w14:paraId="5045C518" w14:textId="1FA7031C" w:rsidR="005D0D46" w:rsidRPr="005D0D46" w:rsidRDefault="005D0D46" w:rsidP="009638B8">
      <w:pPr>
        <w:rPr>
          <w:rFonts w:eastAsia="Times New Roman" w:cstheme="minorHAnsi"/>
          <w:color w:val="222222"/>
        </w:rPr>
      </w:pPr>
      <w:r>
        <w:rPr>
          <w:rFonts w:eastAsia="Times New Roman" w:cstheme="minorHAnsi"/>
          <w:color w:val="222222"/>
        </w:rPr>
        <w:tab/>
      </w:r>
    </w:p>
    <w:p w14:paraId="4D4EDA94" w14:textId="65244032" w:rsidR="005D0D46" w:rsidRPr="005D0D46" w:rsidRDefault="005D0D46" w:rsidP="009638B8">
      <w:pPr>
        <w:rPr>
          <w:rFonts w:eastAsia="Times New Roman" w:cstheme="minorHAnsi"/>
          <w:color w:val="222222"/>
        </w:rPr>
      </w:pPr>
      <w:r>
        <w:rPr>
          <w:rFonts w:eastAsia="Times New Roman" w:cstheme="minorHAnsi"/>
          <w:color w:val="222222"/>
        </w:rPr>
        <w:tab/>
      </w:r>
    </w:p>
    <w:sectPr w:rsidR="005D0D46" w:rsidRPr="005D0D46" w:rsidSect="00473129">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E7723" w14:textId="77777777" w:rsidR="00D33C44" w:rsidRDefault="00D33C44" w:rsidP="009638B8">
      <w:pPr>
        <w:spacing w:after="0" w:line="240" w:lineRule="auto"/>
      </w:pPr>
      <w:r>
        <w:separator/>
      </w:r>
    </w:p>
  </w:endnote>
  <w:endnote w:type="continuationSeparator" w:id="0">
    <w:p w14:paraId="59C37DB5" w14:textId="77777777" w:rsidR="00D33C44" w:rsidRDefault="00D33C44" w:rsidP="00963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65159" w14:textId="77777777" w:rsidR="00D33C44" w:rsidRDefault="00D33C44" w:rsidP="009638B8">
      <w:pPr>
        <w:spacing w:after="0" w:line="240" w:lineRule="auto"/>
      </w:pPr>
      <w:r>
        <w:separator/>
      </w:r>
    </w:p>
  </w:footnote>
  <w:footnote w:type="continuationSeparator" w:id="0">
    <w:p w14:paraId="02DA2B1A" w14:textId="77777777" w:rsidR="00D33C44" w:rsidRDefault="00D33C44" w:rsidP="00963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800905"/>
      <w:docPartObj>
        <w:docPartGallery w:val="Page Numbers (Top of Page)"/>
        <w:docPartUnique/>
      </w:docPartObj>
    </w:sdtPr>
    <w:sdtEndPr>
      <w:rPr>
        <w:rFonts w:ascii="Arial" w:hAnsi="Arial" w:cs="Arial"/>
        <w:noProof/>
      </w:rPr>
    </w:sdtEndPr>
    <w:sdtContent>
      <w:p w14:paraId="4D2E1898" w14:textId="275BF168" w:rsidR="000C4BA0" w:rsidRPr="009638B8" w:rsidRDefault="000C4BA0">
        <w:pPr>
          <w:pStyle w:val="Header"/>
          <w:jc w:val="right"/>
          <w:rPr>
            <w:rFonts w:ascii="Arial" w:hAnsi="Arial" w:cs="Arial"/>
          </w:rPr>
        </w:pPr>
        <w:r w:rsidRPr="009638B8">
          <w:rPr>
            <w:rFonts w:ascii="Arial" w:hAnsi="Arial" w:cs="Arial"/>
          </w:rPr>
          <w:fldChar w:fldCharType="begin"/>
        </w:r>
        <w:r w:rsidRPr="009638B8">
          <w:rPr>
            <w:rFonts w:ascii="Arial" w:hAnsi="Arial" w:cs="Arial"/>
          </w:rPr>
          <w:instrText xml:space="preserve"> PAGE   \* MERGEFORMAT </w:instrText>
        </w:r>
        <w:r w:rsidRPr="009638B8">
          <w:rPr>
            <w:rFonts w:ascii="Arial" w:hAnsi="Arial" w:cs="Arial"/>
          </w:rPr>
          <w:fldChar w:fldCharType="separate"/>
        </w:r>
        <w:r w:rsidRPr="009638B8">
          <w:rPr>
            <w:rFonts w:ascii="Arial" w:hAnsi="Arial" w:cs="Arial"/>
            <w:noProof/>
          </w:rPr>
          <w:t>2</w:t>
        </w:r>
        <w:r w:rsidRPr="009638B8">
          <w:rPr>
            <w:rFonts w:ascii="Arial" w:hAnsi="Arial" w:cs="Arial"/>
            <w:noProof/>
          </w:rPr>
          <w:fldChar w:fldCharType="end"/>
        </w:r>
      </w:p>
    </w:sdtContent>
  </w:sdt>
  <w:p w14:paraId="3A565D16" w14:textId="0D48E6AC" w:rsidR="000C4BA0" w:rsidRDefault="00F95B51">
    <w:pPr>
      <w:pStyle w:val="Header"/>
    </w:pPr>
    <w:r>
      <w:rPr>
        <w:rFonts w:ascii="Arial" w:hAnsi="Arial" w:cs="Arial"/>
        <w:noProof/>
      </w:rPr>
      <mc:AlternateContent>
        <mc:Choice Requires="wps">
          <w:drawing>
            <wp:anchor distT="0" distB="0" distL="114300" distR="114300" simplePos="0" relativeHeight="251659264" behindDoc="0" locked="0" layoutInCell="1" allowOverlap="1" wp14:anchorId="5AFE4F58" wp14:editId="598366EC">
              <wp:simplePos x="0" y="0"/>
              <wp:positionH relativeFrom="column">
                <wp:posOffset>-163287</wp:posOffset>
              </wp:positionH>
              <wp:positionV relativeFrom="paragraph">
                <wp:posOffset>90442</wp:posOffset>
              </wp:positionV>
              <wp:extent cx="6215743" cy="10886"/>
              <wp:effectExtent l="0" t="0" r="33020" b="27305"/>
              <wp:wrapNone/>
              <wp:docPr id="37" name="Straight Connector 37"/>
              <wp:cNvGraphicFramePr/>
              <a:graphic xmlns:a="http://schemas.openxmlformats.org/drawingml/2006/main">
                <a:graphicData uri="http://schemas.microsoft.com/office/word/2010/wordprocessingShape">
                  <wps:wsp>
                    <wps:cNvCnPr/>
                    <wps:spPr>
                      <a:xfrm>
                        <a:off x="0" y="0"/>
                        <a:ext cx="6215743" cy="10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41F049D" id="Straight Connector 3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pt,7.1pt" to="476.6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RPvQEAAMkDAAAOAAAAZHJzL2Uyb0RvYy54bWysU9uO0zAQfUfiHyy/0yRd6FZR033oCl4Q&#10;VOzyAV5n3FjyTWPTy98zdtIsAiTEal8c2zPnzJzjyebubA07AkbtXcebRc0ZOOl77Q4d//748d2a&#10;s5iE64XxDjp+gcjvtm/fbE6hhaUfvOkBGZG42J5Cx4eUQltVUQ5gRVz4AI6CyqMViY54qHoUJ2K3&#10;plrW9ao6eewDegkx0u39GOTbwq8UyPRVqQiJmY5Tb6msWNanvFbbjWgPKMKg5dSGeEEXVmhHRWeq&#10;e5EE+4H6DyqrJfroVVpIbyuvlJZQNJCapv5NzcMgAhQtZE4Ms03x9Wjll+Meme47fnPLmROW3ugh&#10;odCHIbGdd44c9MgoSE6dQmwJsHN7nE4x7DHLPiu0+UuC2Lm4e5ndhXNiki5Xy+bD7fsbziTFmnq9&#10;XmXO6hkcMKZP4C3Lm44b7bJ40Yrj55jG1GsK4XIzY/mySxcDOdm4b6BIEBVsCrqMEuwMsqOgIRBS&#10;gkvNVLpkZ5jSxszA+t/AKT9DoYzZ/4BnRKnsXZrBVjuPf6uezteW1Zh/dWDUnS148v2lPEyxhual&#10;mDvNdh7IX88F/vwHbn8CAAD//wMAUEsDBBQABgAIAAAAIQBjR7us4QAAAAkBAAAPAAAAZHJzL2Rv&#10;d25yZXYueG1sTI9BT8MwDIXvSPyHyEjctpRCgZWm0zQJMSahiYE0jllj2kLjVEm2dv8ec4Kb7ff0&#10;/L1iPtpOHNGH1pGCq2kCAqlypqVawfvb4+QeRIiajO4coYITBpiX52eFzo0b6BWP21gLDqGQawVN&#10;jH0uZagatDpMXY/E2qfzVkdefS2N1wOH206mSXIrrW6JPzS6x2WD1ff2YBW8+NVquVifvmjzYYdd&#10;ut5tnscnpS4vxsUDiIhj/DPDLz6jQ8lMe3cgE0SnYJJmd2xl4SYFwYZZds3Dng/ZDGRZyP8Nyh8A&#10;AAD//wMAUEsBAi0AFAAGAAgAAAAhALaDOJL+AAAA4QEAABMAAAAAAAAAAAAAAAAAAAAAAFtDb250&#10;ZW50X1R5cGVzXS54bWxQSwECLQAUAAYACAAAACEAOP0h/9YAAACUAQAACwAAAAAAAAAAAAAAAAAv&#10;AQAAX3JlbHMvLnJlbHNQSwECLQAUAAYACAAAACEAnh/0T70BAADJAwAADgAAAAAAAAAAAAAAAAAu&#10;AgAAZHJzL2Uyb0RvYy54bWxQSwECLQAUAAYACAAAACEAY0e7rOEAAAAJAQAADwAAAAAAAAAAAAAA&#10;AAAXBAAAZHJzL2Rvd25yZXYueG1sUEsFBgAAAAAEAAQA8wAAACUFAAAAAA==&#10;" strokecolor="#99cb38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839C3"/>
    <w:multiLevelType w:val="hybridMultilevel"/>
    <w:tmpl w:val="4350AC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482775B"/>
    <w:multiLevelType w:val="multilevel"/>
    <w:tmpl w:val="3BBAC3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D515666"/>
    <w:multiLevelType w:val="hybridMultilevel"/>
    <w:tmpl w:val="77D6DCDC"/>
    <w:lvl w:ilvl="0" w:tplc="377636AA">
      <w:start w:val="1"/>
      <w:numFmt w:val="bullet"/>
      <w:lvlText w:val=""/>
      <w:lvlJc w:val="left"/>
      <w:pPr>
        <w:ind w:left="72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51F161E1"/>
    <w:multiLevelType w:val="hybridMultilevel"/>
    <w:tmpl w:val="730AAE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5F"/>
    <w:rsid w:val="0003159F"/>
    <w:rsid w:val="00071705"/>
    <w:rsid w:val="00072FF9"/>
    <w:rsid w:val="0008605F"/>
    <w:rsid w:val="000B4DB2"/>
    <w:rsid w:val="000B7547"/>
    <w:rsid w:val="000B77F5"/>
    <w:rsid w:val="000C4BA0"/>
    <w:rsid w:val="000D5BD6"/>
    <w:rsid w:val="000E3254"/>
    <w:rsid w:val="000E4A86"/>
    <w:rsid w:val="000E69A0"/>
    <w:rsid w:val="000E7F13"/>
    <w:rsid w:val="001005F7"/>
    <w:rsid w:val="00110EAF"/>
    <w:rsid w:val="00190BEC"/>
    <w:rsid w:val="00194B9A"/>
    <w:rsid w:val="001A48EF"/>
    <w:rsid w:val="001A57C4"/>
    <w:rsid w:val="001B2CEE"/>
    <w:rsid w:val="001E2604"/>
    <w:rsid w:val="001E2A6E"/>
    <w:rsid w:val="002035D0"/>
    <w:rsid w:val="00235109"/>
    <w:rsid w:val="00253155"/>
    <w:rsid w:val="00260813"/>
    <w:rsid w:val="00262506"/>
    <w:rsid w:val="0027455A"/>
    <w:rsid w:val="002916DE"/>
    <w:rsid w:val="002A45AF"/>
    <w:rsid w:val="002E07F0"/>
    <w:rsid w:val="002F5F00"/>
    <w:rsid w:val="0030005E"/>
    <w:rsid w:val="0030790D"/>
    <w:rsid w:val="00315A59"/>
    <w:rsid w:val="00331C88"/>
    <w:rsid w:val="003A0D61"/>
    <w:rsid w:val="003E5A45"/>
    <w:rsid w:val="003F026C"/>
    <w:rsid w:val="00435E98"/>
    <w:rsid w:val="00440FAF"/>
    <w:rsid w:val="004627D7"/>
    <w:rsid w:val="00473129"/>
    <w:rsid w:val="004761A9"/>
    <w:rsid w:val="004806BE"/>
    <w:rsid w:val="00497F8F"/>
    <w:rsid w:val="004B64CF"/>
    <w:rsid w:val="004E09B9"/>
    <w:rsid w:val="004E1DDB"/>
    <w:rsid w:val="00513F20"/>
    <w:rsid w:val="0051490D"/>
    <w:rsid w:val="00523F16"/>
    <w:rsid w:val="00532E9C"/>
    <w:rsid w:val="00554845"/>
    <w:rsid w:val="00554DF2"/>
    <w:rsid w:val="0056376D"/>
    <w:rsid w:val="005666F4"/>
    <w:rsid w:val="005A4586"/>
    <w:rsid w:val="005D0D46"/>
    <w:rsid w:val="005D3441"/>
    <w:rsid w:val="005D5974"/>
    <w:rsid w:val="005E0907"/>
    <w:rsid w:val="005E7773"/>
    <w:rsid w:val="005F32F8"/>
    <w:rsid w:val="00601B35"/>
    <w:rsid w:val="006037C0"/>
    <w:rsid w:val="00605405"/>
    <w:rsid w:val="00644B37"/>
    <w:rsid w:val="00664B72"/>
    <w:rsid w:val="006717A1"/>
    <w:rsid w:val="006914B6"/>
    <w:rsid w:val="006B7DD4"/>
    <w:rsid w:val="006C408A"/>
    <w:rsid w:val="006C74C4"/>
    <w:rsid w:val="006E0D0D"/>
    <w:rsid w:val="006F179B"/>
    <w:rsid w:val="0071609B"/>
    <w:rsid w:val="00751707"/>
    <w:rsid w:val="007522DE"/>
    <w:rsid w:val="00753F8F"/>
    <w:rsid w:val="007C65AD"/>
    <w:rsid w:val="008256C5"/>
    <w:rsid w:val="00836911"/>
    <w:rsid w:val="00845286"/>
    <w:rsid w:val="00845D29"/>
    <w:rsid w:val="00855E19"/>
    <w:rsid w:val="00871736"/>
    <w:rsid w:val="00892901"/>
    <w:rsid w:val="008A6CBD"/>
    <w:rsid w:val="008B160B"/>
    <w:rsid w:val="008D1A11"/>
    <w:rsid w:val="00913916"/>
    <w:rsid w:val="009145CB"/>
    <w:rsid w:val="00917F5F"/>
    <w:rsid w:val="00937D25"/>
    <w:rsid w:val="009638B8"/>
    <w:rsid w:val="009D7CAB"/>
    <w:rsid w:val="009F421A"/>
    <w:rsid w:val="009F66C6"/>
    <w:rsid w:val="00A50B6B"/>
    <w:rsid w:val="00A70D5D"/>
    <w:rsid w:val="00A81554"/>
    <w:rsid w:val="00A94913"/>
    <w:rsid w:val="00AD7B94"/>
    <w:rsid w:val="00B11106"/>
    <w:rsid w:val="00B35958"/>
    <w:rsid w:val="00BB1DF3"/>
    <w:rsid w:val="00BB3E5B"/>
    <w:rsid w:val="00BD7B3F"/>
    <w:rsid w:val="00BE11C9"/>
    <w:rsid w:val="00BF4870"/>
    <w:rsid w:val="00C2474B"/>
    <w:rsid w:val="00C7413F"/>
    <w:rsid w:val="00C84518"/>
    <w:rsid w:val="00C906CF"/>
    <w:rsid w:val="00C9333C"/>
    <w:rsid w:val="00D15DD6"/>
    <w:rsid w:val="00D16E73"/>
    <w:rsid w:val="00D33C44"/>
    <w:rsid w:val="00D53FC0"/>
    <w:rsid w:val="00D56353"/>
    <w:rsid w:val="00D67B1C"/>
    <w:rsid w:val="00D759B5"/>
    <w:rsid w:val="00D94BF1"/>
    <w:rsid w:val="00DB4FA6"/>
    <w:rsid w:val="00DD296E"/>
    <w:rsid w:val="00DF2BDF"/>
    <w:rsid w:val="00E14508"/>
    <w:rsid w:val="00E47976"/>
    <w:rsid w:val="00E5112D"/>
    <w:rsid w:val="00E65A6E"/>
    <w:rsid w:val="00E768EE"/>
    <w:rsid w:val="00E9755F"/>
    <w:rsid w:val="00ED5C93"/>
    <w:rsid w:val="00EE108A"/>
    <w:rsid w:val="00F03F6B"/>
    <w:rsid w:val="00F05046"/>
    <w:rsid w:val="00F075FC"/>
    <w:rsid w:val="00F62ABD"/>
    <w:rsid w:val="00F65753"/>
    <w:rsid w:val="00F95B51"/>
    <w:rsid w:val="00F96292"/>
    <w:rsid w:val="00FB1E31"/>
    <w:rsid w:val="00FC6D8B"/>
    <w:rsid w:val="00FE0343"/>
    <w:rsid w:val="00FF4A95"/>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FF605"/>
  <w15:chartTrackingRefBased/>
  <w15:docId w15:val="{3E77E5BA-BD8F-4915-9498-CE6E64FB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005F7"/>
  </w:style>
  <w:style w:type="paragraph" w:styleId="Heading1">
    <w:name w:val="heading 1"/>
    <w:basedOn w:val="Normal"/>
    <w:next w:val="Normal"/>
    <w:link w:val="Heading1Char"/>
    <w:uiPriority w:val="9"/>
    <w:qFormat/>
    <w:rsid w:val="00836911"/>
    <w:pPr>
      <w:keepNext/>
      <w:keepLines/>
      <w:spacing w:before="240" w:after="0" w:line="360" w:lineRule="auto"/>
      <w:jc w:val="center"/>
      <w:outlineLvl w:val="0"/>
    </w:pPr>
    <w:rPr>
      <w:rFonts w:ascii="Calibri" w:eastAsiaTheme="majorEastAsia" w:hAnsi="Calibri"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1005F7"/>
    <w:pPr>
      <w:keepNext/>
      <w:keepLines/>
      <w:spacing w:before="40" w:after="0"/>
      <w:jc w:val="center"/>
      <w:outlineLvl w:val="1"/>
    </w:pPr>
    <w:rPr>
      <w:rFonts w:eastAsiaTheme="majorEastAsia" w:cstheme="majorBidi"/>
      <w:b/>
      <w:color w:val="000000" w:themeColor="text1"/>
      <w:szCs w:val="28"/>
    </w:rPr>
  </w:style>
  <w:style w:type="paragraph" w:styleId="Heading3">
    <w:name w:val="heading 3"/>
    <w:basedOn w:val="Normal"/>
    <w:next w:val="Normal"/>
    <w:link w:val="Heading3Char"/>
    <w:uiPriority w:val="9"/>
    <w:unhideWhenUsed/>
    <w:qFormat/>
    <w:rsid w:val="001005F7"/>
    <w:pPr>
      <w:keepNext/>
      <w:keepLines/>
      <w:spacing w:before="40" w:after="0" w:line="240" w:lineRule="auto"/>
      <w:outlineLvl w:val="2"/>
    </w:pPr>
    <w:rPr>
      <w:rFonts w:eastAsiaTheme="majorEastAsia" w:cstheme="majorBidi"/>
      <w:b/>
      <w:color w:val="0D0D0D" w:themeColor="text1" w:themeTint="F2"/>
      <w:szCs w:val="24"/>
    </w:rPr>
  </w:style>
  <w:style w:type="paragraph" w:styleId="Heading4">
    <w:name w:val="heading 4"/>
    <w:basedOn w:val="Normal"/>
    <w:next w:val="Normal"/>
    <w:link w:val="Heading4Char"/>
    <w:uiPriority w:val="9"/>
    <w:semiHidden/>
    <w:unhideWhenUsed/>
    <w:qFormat/>
    <w:rsid w:val="001005F7"/>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005F7"/>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005F7"/>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005F7"/>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005F7"/>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005F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005F7"/>
    <w:rPr>
      <w:b/>
      <w:bCs/>
      <w:color w:val="auto"/>
    </w:rPr>
  </w:style>
  <w:style w:type="paragraph" w:styleId="Header">
    <w:name w:val="header"/>
    <w:basedOn w:val="Normal"/>
    <w:link w:val="HeaderChar"/>
    <w:uiPriority w:val="99"/>
    <w:unhideWhenUsed/>
    <w:rsid w:val="009638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8B8"/>
  </w:style>
  <w:style w:type="paragraph" w:styleId="Footer">
    <w:name w:val="footer"/>
    <w:basedOn w:val="Normal"/>
    <w:link w:val="FooterChar"/>
    <w:uiPriority w:val="99"/>
    <w:unhideWhenUsed/>
    <w:rsid w:val="00963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8B8"/>
  </w:style>
  <w:style w:type="character" w:customStyle="1" w:styleId="Heading1Char">
    <w:name w:val="Heading 1 Char"/>
    <w:basedOn w:val="DefaultParagraphFont"/>
    <w:link w:val="Heading1"/>
    <w:uiPriority w:val="9"/>
    <w:rsid w:val="00836911"/>
    <w:rPr>
      <w:rFonts w:ascii="Calibri" w:eastAsiaTheme="majorEastAsia" w:hAnsi="Calibri" w:cstheme="majorBidi"/>
      <w:b/>
      <w:color w:val="262626" w:themeColor="text1" w:themeTint="D9"/>
      <w:sz w:val="32"/>
      <w:szCs w:val="32"/>
    </w:rPr>
  </w:style>
  <w:style w:type="paragraph" w:styleId="TOCHeading">
    <w:name w:val="TOC Heading"/>
    <w:basedOn w:val="Heading1"/>
    <w:next w:val="Normal"/>
    <w:uiPriority w:val="39"/>
    <w:unhideWhenUsed/>
    <w:qFormat/>
    <w:rsid w:val="001005F7"/>
    <w:pPr>
      <w:outlineLvl w:val="9"/>
    </w:pPr>
  </w:style>
  <w:style w:type="paragraph" w:styleId="TOC2">
    <w:name w:val="toc 2"/>
    <w:basedOn w:val="Normal"/>
    <w:next w:val="Normal"/>
    <w:autoRedefine/>
    <w:uiPriority w:val="39"/>
    <w:unhideWhenUsed/>
    <w:rsid w:val="00836911"/>
    <w:pPr>
      <w:tabs>
        <w:tab w:val="right" w:leader="dot" w:pos="9350"/>
      </w:tabs>
      <w:spacing w:after="100"/>
      <w:ind w:left="220"/>
    </w:pPr>
    <w:rPr>
      <w:rFonts w:eastAsia="Times New Roman" w:cs="Times New Roman"/>
      <w:i/>
      <w:iCs/>
      <w:noProof/>
    </w:rPr>
  </w:style>
  <w:style w:type="paragraph" w:styleId="TOC1">
    <w:name w:val="toc 1"/>
    <w:basedOn w:val="Normal"/>
    <w:next w:val="Normal"/>
    <w:autoRedefine/>
    <w:uiPriority w:val="39"/>
    <w:unhideWhenUsed/>
    <w:rsid w:val="00836911"/>
    <w:pPr>
      <w:tabs>
        <w:tab w:val="right" w:leader="dot" w:pos="9350"/>
      </w:tabs>
      <w:spacing w:after="100"/>
    </w:pPr>
    <w:rPr>
      <w:rFonts w:eastAsia="Times New Roman" w:cs="Times New Roman"/>
      <w:b/>
      <w:bCs/>
      <w:noProof/>
      <w:sz w:val="24"/>
      <w:szCs w:val="24"/>
    </w:rPr>
  </w:style>
  <w:style w:type="paragraph" w:styleId="TOC3">
    <w:name w:val="toc 3"/>
    <w:basedOn w:val="Normal"/>
    <w:next w:val="Normal"/>
    <w:autoRedefine/>
    <w:uiPriority w:val="39"/>
    <w:unhideWhenUsed/>
    <w:rsid w:val="00D53FC0"/>
    <w:pPr>
      <w:spacing w:after="100"/>
      <w:ind w:left="440"/>
    </w:pPr>
    <w:rPr>
      <w:rFonts w:cs="Times New Roman"/>
    </w:rPr>
  </w:style>
  <w:style w:type="character" w:customStyle="1" w:styleId="Heading2Char">
    <w:name w:val="Heading 2 Char"/>
    <w:basedOn w:val="DefaultParagraphFont"/>
    <w:link w:val="Heading2"/>
    <w:uiPriority w:val="9"/>
    <w:rsid w:val="001005F7"/>
    <w:rPr>
      <w:rFonts w:eastAsiaTheme="majorEastAsia" w:cstheme="majorBidi"/>
      <w:b/>
      <w:color w:val="000000" w:themeColor="text1"/>
      <w:szCs w:val="28"/>
    </w:rPr>
  </w:style>
  <w:style w:type="character" w:customStyle="1" w:styleId="Heading3Char">
    <w:name w:val="Heading 3 Char"/>
    <w:basedOn w:val="DefaultParagraphFont"/>
    <w:link w:val="Heading3"/>
    <w:uiPriority w:val="9"/>
    <w:rsid w:val="001005F7"/>
    <w:rPr>
      <w:rFonts w:eastAsiaTheme="majorEastAsia" w:cstheme="majorBidi"/>
      <w:b/>
      <w:color w:val="0D0D0D" w:themeColor="text1" w:themeTint="F2"/>
      <w:szCs w:val="24"/>
    </w:rPr>
  </w:style>
  <w:style w:type="character" w:customStyle="1" w:styleId="Heading4Char">
    <w:name w:val="Heading 4 Char"/>
    <w:basedOn w:val="DefaultParagraphFont"/>
    <w:link w:val="Heading4"/>
    <w:uiPriority w:val="9"/>
    <w:semiHidden/>
    <w:rsid w:val="001005F7"/>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005F7"/>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005F7"/>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005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005F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005F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005F7"/>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1005F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005F7"/>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005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005F7"/>
    <w:rPr>
      <w:color w:val="5A5A5A" w:themeColor="text1" w:themeTint="A5"/>
      <w:spacing w:val="15"/>
    </w:rPr>
  </w:style>
  <w:style w:type="character" w:styleId="Emphasis">
    <w:name w:val="Emphasis"/>
    <w:basedOn w:val="DefaultParagraphFont"/>
    <w:uiPriority w:val="20"/>
    <w:qFormat/>
    <w:rsid w:val="001005F7"/>
    <w:rPr>
      <w:i/>
      <w:iCs/>
      <w:color w:val="auto"/>
    </w:rPr>
  </w:style>
  <w:style w:type="paragraph" w:styleId="NoSpacing">
    <w:name w:val="No Spacing"/>
    <w:link w:val="NoSpacingChar"/>
    <w:uiPriority w:val="1"/>
    <w:qFormat/>
    <w:rsid w:val="001005F7"/>
    <w:pPr>
      <w:spacing w:after="0" w:line="240" w:lineRule="auto"/>
    </w:pPr>
  </w:style>
  <w:style w:type="paragraph" w:styleId="Quote">
    <w:name w:val="Quote"/>
    <w:basedOn w:val="Normal"/>
    <w:next w:val="Normal"/>
    <w:link w:val="QuoteChar"/>
    <w:uiPriority w:val="29"/>
    <w:qFormat/>
    <w:rsid w:val="001005F7"/>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005F7"/>
    <w:rPr>
      <w:i/>
      <w:iCs/>
      <w:color w:val="404040" w:themeColor="text1" w:themeTint="BF"/>
    </w:rPr>
  </w:style>
  <w:style w:type="paragraph" w:styleId="IntenseQuote">
    <w:name w:val="Intense Quote"/>
    <w:basedOn w:val="Normal"/>
    <w:next w:val="Normal"/>
    <w:link w:val="IntenseQuoteChar"/>
    <w:uiPriority w:val="30"/>
    <w:qFormat/>
    <w:rsid w:val="001005F7"/>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005F7"/>
    <w:rPr>
      <w:i/>
      <w:iCs/>
      <w:color w:val="404040" w:themeColor="text1" w:themeTint="BF"/>
    </w:rPr>
  </w:style>
  <w:style w:type="character" w:styleId="SubtleEmphasis">
    <w:name w:val="Subtle Emphasis"/>
    <w:basedOn w:val="DefaultParagraphFont"/>
    <w:uiPriority w:val="19"/>
    <w:qFormat/>
    <w:rsid w:val="001005F7"/>
    <w:rPr>
      <w:i/>
      <w:iCs/>
      <w:color w:val="404040" w:themeColor="text1" w:themeTint="BF"/>
    </w:rPr>
  </w:style>
  <w:style w:type="character" w:styleId="IntenseEmphasis">
    <w:name w:val="Intense Emphasis"/>
    <w:basedOn w:val="DefaultParagraphFont"/>
    <w:uiPriority w:val="21"/>
    <w:qFormat/>
    <w:rsid w:val="001005F7"/>
    <w:rPr>
      <w:b/>
      <w:bCs/>
      <w:i/>
      <w:iCs/>
      <w:color w:val="auto"/>
    </w:rPr>
  </w:style>
  <w:style w:type="character" w:styleId="SubtleReference">
    <w:name w:val="Subtle Reference"/>
    <w:basedOn w:val="DefaultParagraphFont"/>
    <w:uiPriority w:val="31"/>
    <w:qFormat/>
    <w:rsid w:val="001005F7"/>
    <w:rPr>
      <w:smallCaps/>
      <w:color w:val="404040" w:themeColor="text1" w:themeTint="BF"/>
    </w:rPr>
  </w:style>
  <w:style w:type="character" w:styleId="IntenseReference">
    <w:name w:val="Intense Reference"/>
    <w:basedOn w:val="DefaultParagraphFont"/>
    <w:uiPriority w:val="32"/>
    <w:qFormat/>
    <w:rsid w:val="001005F7"/>
    <w:rPr>
      <w:b/>
      <w:bCs/>
      <w:smallCaps/>
      <w:color w:val="404040" w:themeColor="text1" w:themeTint="BF"/>
      <w:spacing w:val="5"/>
    </w:rPr>
  </w:style>
  <w:style w:type="character" w:styleId="BookTitle">
    <w:name w:val="Book Title"/>
    <w:basedOn w:val="DefaultParagraphFont"/>
    <w:uiPriority w:val="33"/>
    <w:qFormat/>
    <w:rsid w:val="001005F7"/>
    <w:rPr>
      <w:b/>
      <w:bCs/>
      <w:i/>
      <w:iCs/>
      <w:spacing w:val="5"/>
    </w:rPr>
  </w:style>
  <w:style w:type="character" w:styleId="Hyperlink">
    <w:name w:val="Hyperlink"/>
    <w:basedOn w:val="DefaultParagraphFont"/>
    <w:uiPriority w:val="99"/>
    <w:unhideWhenUsed/>
    <w:rsid w:val="00836911"/>
    <w:rPr>
      <w:color w:val="EE7B08" w:themeColor="hyperlink"/>
      <w:u w:val="single"/>
    </w:rPr>
  </w:style>
  <w:style w:type="paragraph" w:styleId="ListParagraph">
    <w:name w:val="List Paragraph"/>
    <w:basedOn w:val="Normal"/>
    <w:uiPriority w:val="34"/>
    <w:qFormat/>
    <w:rsid w:val="0056376D"/>
    <w:pPr>
      <w:ind w:left="720"/>
      <w:contextualSpacing/>
    </w:pPr>
  </w:style>
  <w:style w:type="character" w:customStyle="1" w:styleId="NoSpacingChar">
    <w:name w:val="No Spacing Char"/>
    <w:basedOn w:val="DefaultParagraphFont"/>
    <w:link w:val="NoSpacing"/>
    <w:uiPriority w:val="1"/>
    <w:rsid w:val="00473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796157">
      <w:bodyDiv w:val="1"/>
      <w:marLeft w:val="0"/>
      <w:marRight w:val="0"/>
      <w:marTop w:val="0"/>
      <w:marBottom w:val="0"/>
      <w:divBdr>
        <w:top w:val="none" w:sz="0" w:space="0" w:color="auto"/>
        <w:left w:val="none" w:sz="0" w:space="0" w:color="auto"/>
        <w:bottom w:val="none" w:sz="0" w:space="0" w:color="auto"/>
        <w:right w:val="none" w:sz="0" w:space="0" w:color="auto"/>
      </w:divBdr>
    </w:div>
    <w:div w:id="206486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626C47-5EA0-49E5-9961-9B4C10BA4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3220</Words>
  <Characters>18355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Selection Validation Report</vt:lpstr>
    </vt:vector>
  </TitlesOfParts>
  <Company>Wycorp</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Selection Validation Report</dc:title>
  <dc:subject>Prepared by Jack Wychor</dc:subject>
  <dc:creator>Jack Wychor</dc:creator>
  <cp:keywords/>
  <dc:description/>
  <cp:lastModifiedBy>jwychor@yahoo.com</cp:lastModifiedBy>
  <cp:revision>3</cp:revision>
  <dcterms:created xsi:type="dcterms:W3CDTF">2020-05-15T23:47:00Z</dcterms:created>
  <dcterms:modified xsi:type="dcterms:W3CDTF">2020-06-09T19:25:00Z</dcterms:modified>
</cp:coreProperties>
</file>