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F62" w:rsidRDefault="00FE5F62" w:rsidP="00FE5F62">
      <w:r>
        <w:rPr>
          <w:rFonts w:hint="eastAsia"/>
        </w:rPr>
        <w:t>课程实践五：</w:t>
      </w:r>
    </w:p>
    <w:p w:rsidR="00FE5F62" w:rsidRDefault="00FE5F62" w:rsidP="00FE5F62">
      <w:pPr>
        <w:rPr>
          <w:rFonts w:hint="eastAsia"/>
        </w:rPr>
      </w:pPr>
      <w:r>
        <w:rPr>
          <w:rFonts w:hint="eastAsia"/>
        </w:rPr>
        <w:t>单元测试</w:t>
      </w:r>
      <w:r>
        <w:t xml:space="preserve"> (10)：IAPWS-IF97水和水蒸汽物性计算及单元测试</w:t>
      </w:r>
    </w:p>
    <w:p w:rsidR="00FE5F62" w:rsidRDefault="00FE5F62" w:rsidP="00FE5F62"/>
    <w:p w:rsidR="00FE5F62" w:rsidRDefault="00FE5F62" w:rsidP="00FE5F62">
      <w:r>
        <w:rPr>
          <w:rFonts w:hint="eastAsia"/>
        </w:rPr>
        <w:t>要求（</w:t>
      </w:r>
      <w:r>
        <w:t>10分）：</w:t>
      </w:r>
    </w:p>
    <w:p w:rsidR="00FE5F62" w:rsidRDefault="00FE5F62" w:rsidP="00FE5F62">
      <w:r>
        <w:rPr>
          <w:rFonts w:hint="eastAsia"/>
        </w:rPr>
        <w:t>根据：</w:t>
      </w:r>
      <w:r>
        <w:t xml:space="preserve"> Revised Supplementary Release on Backward Equations for Specific Volume as a Function of Pressure and Temperature v(</w:t>
      </w:r>
      <w:proofErr w:type="spellStart"/>
      <w:r>
        <w:t>p,T</w:t>
      </w:r>
      <w:proofErr w:type="spellEnd"/>
      <w:r>
        <w:t>) for Region 3 of the IAPWS Industrial Formulation 1997 for the Thermodynamic Properties of Water and Steam</w:t>
      </w:r>
    </w:p>
    <w:p w:rsidR="00FE5F62" w:rsidRDefault="00FE5F62" w:rsidP="00FE5F62">
      <w:r>
        <w:rPr>
          <w:rFonts w:hint="eastAsia"/>
        </w:rPr>
        <w:t>中提供的</w:t>
      </w:r>
      <w:r>
        <w:t>v(</w:t>
      </w:r>
      <w:proofErr w:type="spellStart"/>
      <w:r>
        <w:t>p,T</w:t>
      </w:r>
      <w:proofErr w:type="spellEnd"/>
      <w:r>
        <w:t>)计算公式，设计物性计算及单元测试程：</w:t>
      </w:r>
    </w:p>
    <w:p w:rsidR="00FE5F62" w:rsidRDefault="00FE5F62" w:rsidP="00FE5F62">
      <w:r>
        <w:t>1）物性计算(3)：Supp-VPT3-2016.pdf中划分的Region 3子区域（3a~3z)，</w:t>
      </w:r>
    </w:p>
    <w:p w:rsidR="00FE5F62" w:rsidRDefault="00FE5F62" w:rsidP="00FE5F62">
      <w:r>
        <w:t xml:space="preserve"> 安装学号 01-3a, .., 26-3z, 27-3a, 28-3b, ....  选择子区域，实现其v(</w:t>
      </w:r>
      <w:proofErr w:type="spellStart"/>
      <w:r>
        <w:t>p,T</w:t>
      </w:r>
      <w:proofErr w:type="spellEnd"/>
      <w:r>
        <w:t>)计算</w:t>
      </w:r>
    </w:p>
    <w:p w:rsidR="00FE5F62" w:rsidRDefault="00FE5F62" w:rsidP="00FE5F62">
      <w:r>
        <w:t>2）单元测试(3)：基于</w:t>
      </w:r>
      <w:proofErr w:type="spellStart"/>
      <w:r>
        <w:t>unittest</w:t>
      </w:r>
      <w:proofErr w:type="spellEnd"/>
      <w:r>
        <w:t>的物性计算程序的测试单元</w:t>
      </w:r>
    </w:p>
    <w:p w:rsidR="00FE5F62" w:rsidRDefault="00FE5F62" w:rsidP="00FE5F62">
      <w:r>
        <w:t>3）代码质量(4)：数据结构、模块组织，PEP8</w:t>
      </w:r>
    </w:p>
    <w:p w:rsidR="00FE5F62" w:rsidRDefault="00FE5F62" w:rsidP="00FE5F62"/>
    <w:p w:rsidR="00FE5F62" w:rsidRDefault="00FE5F62" w:rsidP="00FE5F62">
      <w:r>
        <w:rPr>
          <w:rFonts w:hint="eastAsia"/>
        </w:rPr>
        <w:t>提交：</w:t>
      </w:r>
    </w:p>
    <w:p w:rsidR="00FE5F62" w:rsidRDefault="00FE5F62" w:rsidP="00FE5F62">
      <w:r>
        <w:t>1） 电邮：cmh@seu.edu.cn</w:t>
      </w:r>
    </w:p>
    <w:p w:rsidR="00FE5F62" w:rsidRDefault="00FE5F62" w:rsidP="00FE5F62">
      <w:r>
        <w:rPr>
          <w:rFonts w:hint="eastAsia"/>
        </w:rPr>
        <w:t>主题：学号</w:t>
      </w:r>
      <w:r>
        <w:t>-姓名-P5</w:t>
      </w:r>
    </w:p>
    <w:p w:rsidR="00FE5F62" w:rsidRDefault="00FE5F62" w:rsidP="00FE5F62"/>
    <w:p w:rsidR="00FE5F62" w:rsidRDefault="00FE5F62" w:rsidP="00FE5F62">
      <w:r>
        <w:rPr>
          <w:rFonts w:hint="eastAsia"/>
        </w:rPr>
        <w:t>附件：程序文件压缩包：</w:t>
      </w:r>
      <w:r>
        <w:t>**学号-姓名-P5.zip**</w:t>
      </w:r>
    </w:p>
    <w:p w:rsidR="00FE5F62" w:rsidRDefault="00FE5F62" w:rsidP="00FE5F62">
      <w:r>
        <w:t>2） 截至时间：2017.05.28</w:t>
      </w:r>
    </w:p>
    <w:p w:rsidR="00FE5F62" w:rsidRDefault="00FE5F62" w:rsidP="00FE5F62">
      <w:r>
        <w:t xml:space="preserve">  过截至时间后可以补交，补交作业最高6分</w:t>
      </w:r>
    </w:p>
    <w:p w:rsidR="00FE5F62" w:rsidRDefault="00FE5F62" w:rsidP="00FE5F62">
      <w:r>
        <w:t>3） 改进更新：提交作业后可改进，改进截至时间：2017.06.04</w:t>
      </w:r>
    </w:p>
    <w:p w:rsidR="00FE5F62" w:rsidRDefault="00FE5F62" w:rsidP="00FE5F62">
      <w:r>
        <w:rPr>
          <w:rFonts w:hint="eastAsia"/>
        </w:rPr>
        <w:t>参考文献：</w:t>
      </w:r>
    </w:p>
    <w:p w:rsidR="00FE5F62" w:rsidRDefault="00FE5F62" w:rsidP="00FE5F62">
      <w:r>
        <w:t xml:space="preserve">IAPWS Releases, Supplementary Releases, Guidelines, and Advisory Notes </w:t>
      </w:r>
    </w:p>
    <w:p w:rsidR="00FE5F62" w:rsidRDefault="00FE5F62" w:rsidP="00FE5F62">
      <w:hyperlink r:id="rId5" w:history="1">
        <w:r w:rsidRPr="001B5E68">
          <w:rPr>
            <w:rStyle w:val="a3"/>
          </w:rPr>
          <w:t>http://www.iapws.org/release.html</w:t>
        </w:r>
      </w:hyperlink>
      <w:r>
        <w:t xml:space="preserve"> </w:t>
      </w:r>
    </w:p>
    <w:p w:rsidR="00FE5F62" w:rsidRDefault="00FE5F62" w:rsidP="00FE5F62">
      <w:r>
        <w:t>1）IAPWS-IF97公式：IF97-Rev.pdf</w:t>
      </w:r>
    </w:p>
    <w:p w:rsidR="00FE5F62" w:rsidRDefault="00FE5F62" w:rsidP="00FE5F62">
      <w:r>
        <w:t>2）补充公式： Supp-phs3-2014.pdf Supp-PHS12-2014.pdf Supp-Tv(ph,ps)3-2014.pdf Supp-VPT3-2016.pdf</w:t>
      </w:r>
      <w:r>
        <w:t xml:space="preserve"> </w:t>
      </w:r>
      <w:bookmarkStart w:id="0" w:name="_GoBack"/>
      <w:bookmarkEnd w:id="0"/>
    </w:p>
    <w:p w:rsidR="00FE5F62" w:rsidRDefault="00FE5F62" w:rsidP="00FE5F62">
      <w:r>
        <w:rPr>
          <w:rFonts w:hint="eastAsia"/>
        </w:rPr>
        <w:t>参考资源：</w:t>
      </w:r>
    </w:p>
    <w:p w:rsidR="00FE5F62" w:rsidRDefault="00FE5F62" w:rsidP="00FE5F62">
      <w:hyperlink r:id="rId6" w:history="1">
        <w:r w:rsidRPr="001B5E68">
          <w:rPr>
            <w:rStyle w:val="a3"/>
          </w:rPr>
          <w:t>https://github.com/PySEE/RecommendedPractices/tree/S2016/P7</w:t>
        </w:r>
      </w:hyperlink>
      <w:r>
        <w:t xml:space="preserve"> </w:t>
      </w:r>
    </w:p>
    <w:p w:rsidR="00794C36" w:rsidRDefault="00FE5F62" w:rsidP="00FE5F62">
      <w:hyperlink r:id="rId7" w:history="1">
        <w:r w:rsidRPr="001B5E68">
          <w:rPr>
            <w:rStyle w:val="a3"/>
          </w:rPr>
          <w:t>https://github.com/jjgomera/iapws</w:t>
        </w:r>
      </w:hyperlink>
      <w:r>
        <w:t xml:space="preserve"> </w:t>
      </w:r>
    </w:p>
    <w:sectPr w:rsidR="00794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B3223"/>
    <w:multiLevelType w:val="multilevel"/>
    <w:tmpl w:val="308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F5BAF"/>
    <w:multiLevelType w:val="multilevel"/>
    <w:tmpl w:val="11B2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112B2D"/>
    <w:multiLevelType w:val="multilevel"/>
    <w:tmpl w:val="12D2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68"/>
    <w:rsid w:val="0045026E"/>
    <w:rsid w:val="004E5D8A"/>
    <w:rsid w:val="00520438"/>
    <w:rsid w:val="00563BC8"/>
    <w:rsid w:val="00694094"/>
    <w:rsid w:val="00761C68"/>
    <w:rsid w:val="00794C36"/>
    <w:rsid w:val="00866040"/>
    <w:rsid w:val="009E4BD7"/>
    <w:rsid w:val="00AA0F48"/>
    <w:rsid w:val="00BE103D"/>
    <w:rsid w:val="00F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BFB8"/>
  <w15:chartTrackingRefBased/>
  <w15:docId w15:val="{66655E6F-3E79-48DC-8981-BBCE8D6E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4094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69409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jgomera/iap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ySEE/RecommendedPractices/tree/S2016/P7" TargetMode="External"/><Relationship Id="rId5" Type="http://schemas.openxmlformats.org/officeDocument/2006/relationships/hyperlink" Target="http://www.iapws.org/releas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2017-03-13T13:47:00Z</dcterms:created>
  <dcterms:modified xsi:type="dcterms:W3CDTF">2017-04-02T08:02:00Z</dcterms:modified>
</cp:coreProperties>
</file>