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74C" w:rsidRPr="002616B3" w:rsidRDefault="0023774C" w:rsidP="002616B3">
      <w:pPr>
        <w:jc w:val="center"/>
        <w:rPr>
          <w:rFonts w:hint="eastAsia"/>
          <w:b/>
          <w:sz w:val="36"/>
          <w:szCs w:val="36"/>
        </w:rPr>
      </w:pPr>
      <w:r w:rsidRPr="002616B3">
        <w:rPr>
          <w:b/>
          <w:sz w:val="36"/>
          <w:szCs w:val="36"/>
        </w:rPr>
        <w:t>为什么把网站资源放在多个域名之下</w:t>
      </w:r>
      <w:r w:rsidRPr="002616B3">
        <w:rPr>
          <w:rFonts w:hint="eastAsia"/>
          <w:b/>
          <w:sz w:val="36"/>
          <w:szCs w:val="36"/>
        </w:rPr>
        <w:t>?</w:t>
      </w:r>
    </w:p>
    <w:p w:rsidR="0023774C" w:rsidRDefault="0023774C">
      <w:pPr>
        <w:rPr>
          <w:rFonts w:hint="eastAsia"/>
        </w:rPr>
      </w:pPr>
      <w:r>
        <w:rPr>
          <w:rFonts w:hint="eastAsia"/>
        </w:rPr>
        <w:t>静态资源分担主服务器的压力，如：</w:t>
      </w:r>
    </w:p>
    <w:p w:rsidR="0023774C" w:rsidRDefault="0023774C">
      <w:pPr>
        <w:rPr>
          <w:rFonts w:hint="eastAsia"/>
        </w:rPr>
      </w:pPr>
      <w:r>
        <w:rPr>
          <w:rFonts w:hint="eastAsia"/>
        </w:rPr>
        <w:t>网站有（图片、音乐、流媒体）等资源</w:t>
      </w:r>
    </w:p>
    <w:p w:rsidR="002616B3" w:rsidRPr="002616B3" w:rsidRDefault="0023774C">
      <w:pPr>
        <w:rPr>
          <w:rFonts w:hint="eastAsia"/>
          <w:b/>
        </w:rPr>
      </w:pPr>
      <w:r w:rsidRPr="002616B3">
        <w:rPr>
          <w:rFonts w:hint="eastAsia"/>
          <w:b/>
        </w:rPr>
        <w:t>分流：</w:t>
      </w:r>
    </w:p>
    <w:p w:rsidR="0023774C" w:rsidRDefault="0023774C">
      <w:pPr>
        <w:rPr>
          <w:rFonts w:hint="eastAsia"/>
        </w:rPr>
      </w:pPr>
      <w:r>
        <w:rPr>
          <w:rFonts w:hint="eastAsia"/>
        </w:rPr>
        <w:t>主站、图片服务器、</w:t>
      </w:r>
      <w:r>
        <w:rPr>
          <w:rFonts w:hint="eastAsia"/>
        </w:rPr>
        <w:t xml:space="preserve"> </w:t>
      </w:r>
      <w:r>
        <w:rPr>
          <w:rFonts w:hint="eastAsia"/>
        </w:rPr>
        <w:t>音乐服务器、流媒体服务器</w:t>
      </w:r>
    </w:p>
    <w:p w:rsidR="002616B3" w:rsidRPr="002616B3" w:rsidRDefault="0023774C">
      <w:pPr>
        <w:rPr>
          <w:rFonts w:hint="eastAsia"/>
          <w:b/>
        </w:rPr>
      </w:pPr>
      <w:r w:rsidRPr="002616B3">
        <w:rPr>
          <w:rFonts w:hint="eastAsia"/>
          <w:b/>
        </w:rPr>
        <w:t>好处：</w:t>
      </w:r>
    </w:p>
    <w:p w:rsidR="0023774C" w:rsidRDefault="002616B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3774C">
        <w:rPr>
          <w:rFonts w:hint="eastAsia"/>
        </w:rPr>
        <w:t>网站打开的速度快了</w:t>
      </w:r>
      <w:r>
        <w:rPr>
          <w:rFonts w:hint="eastAsia"/>
        </w:rPr>
        <w:t>，用户同时请求的是</w:t>
      </w:r>
      <w:r>
        <w:rPr>
          <w:rFonts w:hint="eastAsia"/>
        </w:rPr>
        <w:t>4</w:t>
      </w:r>
      <w:r>
        <w:rPr>
          <w:rFonts w:hint="eastAsia"/>
        </w:rPr>
        <w:t>个服务器</w:t>
      </w:r>
    </w:p>
    <w:p w:rsidR="002616B3" w:rsidRDefault="002616B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、分发管理方便</w:t>
      </w:r>
    </w:p>
    <w:p w:rsidR="002616B3" w:rsidRDefault="002616B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、节省资源，带宽分配合理</w:t>
      </w:r>
    </w:p>
    <w:p w:rsidR="002616B3" w:rsidRDefault="002616B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、主站出问题，可以换备用</w:t>
      </w:r>
    </w:p>
    <w:p w:rsidR="002616B3" w:rsidRPr="002616B3" w:rsidRDefault="002616B3">
      <w:r>
        <w:rPr>
          <w:rFonts w:hint="eastAsia"/>
        </w:rPr>
        <w:t>5</w:t>
      </w:r>
      <w:r>
        <w:rPr>
          <w:rFonts w:hint="eastAsia"/>
        </w:rPr>
        <w:t>、高并发、高性能</w:t>
      </w:r>
    </w:p>
    <w:sectPr w:rsidR="002616B3" w:rsidRPr="002616B3" w:rsidSect="00384906">
      <w:pgSz w:w="11906" w:h="16838"/>
      <w:pgMar w:top="851" w:right="851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6BB" w:rsidRDefault="002626BB" w:rsidP="00384906">
      <w:r>
        <w:separator/>
      </w:r>
    </w:p>
  </w:endnote>
  <w:endnote w:type="continuationSeparator" w:id="1">
    <w:p w:rsidR="002626BB" w:rsidRDefault="002626BB" w:rsidP="003849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6BB" w:rsidRDefault="002626BB" w:rsidP="00384906">
      <w:r>
        <w:separator/>
      </w:r>
    </w:p>
  </w:footnote>
  <w:footnote w:type="continuationSeparator" w:id="1">
    <w:p w:rsidR="002626BB" w:rsidRDefault="002626BB" w:rsidP="003849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4906"/>
    <w:rsid w:val="0023774C"/>
    <w:rsid w:val="002616B3"/>
    <w:rsid w:val="002626BB"/>
    <w:rsid w:val="00384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4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49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4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49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2017-03-21T01:14:00Z</dcterms:created>
  <dcterms:modified xsi:type="dcterms:W3CDTF">2017-03-21T01:26:00Z</dcterms:modified>
</cp:coreProperties>
</file>