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4B2" w:rsidRDefault="001414B2" w:rsidP="001414B2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由于历史的原因，各个浏览器在对页面的渲染上存在差异，甚至同一浏览器在不同版本中，对页面的渲染也不同。在</w:t>
      </w:r>
      <w:r>
        <w:rPr>
          <w:rFonts w:ascii="Arial" w:hAnsi="Arial" w:cs="Arial"/>
          <w:color w:val="333333"/>
          <w:sz w:val="21"/>
          <w:szCs w:val="21"/>
        </w:rPr>
        <w:t>W3C</w:t>
      </w:r>
      <w:r>
        <w:rPr>
          <w:rFonts w:ascii="Arial" w:hAnsi="Arial" w:cs="Arial"/>
          <w:color w:val="333333"/>
          <w:sz w:val="21"/>
          <w:szCs w:val="21"/>
        </w:rPr>
        <w:t>标准出台以前，浏览器在对页面的渲染上没有统一规范，产生了差异</w:t>
      </w:r>
      <w:r>
        <w:rPr>
          <w:rFonts w:ascii="Arial" w:hAnsi="Arial" w:cs="Arial"/>
          <w:color w:val="333333"/>
          <w:sz w:val="21"/>
          <w:szCs w:val="21"/>
        </w:rPr>
        <w:t>(Quirks mode</w:t>
      </w:r>
      <w:r>
        <w:rPr>
          <w:rFonts w:ascii="Arial" w:hAnsi="Arial" w:cs="Arial"/>
          <w:color w:val="333333"/>
          <w:sz w:val="21"/>
          <w:szCs w:val="21"/>
        </w:rPr>
        <w:t>或者称为</w:t>
      </w:r>
      <w:r>
        <w:rPr>
          <w:rFonts w:ascii="Arial" w:hAnsi="Arial" w:cs="Arial"/>
          <w:color w:val="333333"/>
          <w:sz w:val="21"/>
          <w:szCs w:val="21"/>
        </w:rPr>
        <w:t>Compatibility Mode)</w:t>
      </w:r>
      <w:r>
        <w:rPr>
          <w:rFonts w:ascii="Arial" w:hAnsi="Arial" w:cs="Arial"/>
          <w:color w:val="333333"/>
          <w:sz w:val="21"/>
          <w:szCs w:val="21"/>
        </w:rPr>
        <w:t>；由于</w:t>
      </w:r>
      <w:r>
        <w:rPr>
          <w:rFonts w:ascii="Arial" w:hAnsi="Arial" w:cs="Arial"/>
          <w:color w:val="333333"/>
          <w:sz w:val="21"/>
          <w:szCs w:val="21"/>
        </w:rPr>
        <w:t>W3C</w:t>
      </w:r>
      <w:r>
        <w:rPr>
          <w:rFonts w:ascii="Arial" w:hAnsi="Arial" w:cs="Arial"/>
          <w:color w:val="333333"/>
          <w:sz w:val="21"/>
          <w:szCs w:val="21"/>
        </w:rPr>
        <w:t>标准的推出，浏览器渲染页面有了统一的标准</w:t>
      </w:r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CSScompat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或称为</w:t>
      </w:r>
      <w:r>
        <w:rPr>
          <w:rFonts w:ascii="Arial" w:hAnsi="Arial" w:cs="Arial"/>
          <w:color w:val="333333"/>
          <w:sz w:val="21"/>
          <w:szCs w:val="21"/>
        </w:rPr>
        <w:t>Strict mode</w:t>
      </w:r>
      <w:r>
        <w:rPr>
          <w:rFonts w:ascii="Arial" w:hAnsi="Arial" w:cs="Arial"/>
          <w:color w:val="333333"/>
          <w:sz w:val="21"/>
          <w:szCs w:val="21"/>
        </w:rPr>
        <w:t>也有叫做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Standars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mode)</w:t>
      </w:r>
      <w:r>
        <w:rPr>
          <w:rFonts w:ascii="Arial" w:hAnsi="Arial" w:cs="Arial"/>
          <w:color w:val="333333"/>
          <w:sz w:val="21"/>
          <w:szCs w:val="21"/>
        </w:rPr>
        <w:t>，这就是二者最简单的区别。</w:t>
      </w:r>
      <w:r>
        <w:rPr>
          <w:rFonts w:ascii="Arial" w:hAnsi="Arial" w:cs="Arial"/>
          <w:color w:val="333333"/>
          <w:sz w:val="21"/>
          <w:szCs w:val="21"/>
        </w:rPr>
        <w:br/>
        <w:t>W3C</w:t>
      </w:r>
      <w:r>
        <w:rPr>
          <w:rFonts w:ascii="Arial" w:hAnsi="Arial" w:cs="Arial"/>
          <w:color w:val="333333"/>
          <w:sz w:val="21"/>
          <w:szCs w:val="21"/>
        </w:rPr>
        <w:t>标准推出以后，浏览器都开始采纳新标准，但存在一个问题就是如何保证旧的网页还能继续浏览，在标准出来以前，很多页面都是根据旧的渲染方法编写的，如果用的标准来渲染，将导致页面显示异常。为保持浏览器渲染的兼容性，使以前的页面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>能够正常浏览，浏览器都保留了旧的渲染方法（如：微软的</w:t>
      </w:r>
      <w:r>
        <w:rPr>
          <w:rFonts w:ascii="Arial" w:hAnsi="Arial" w:cs="Arial"/>
          <w:color w:val="333333"/>
          <w:sz w:val="21"/>
          <w:szCs w:val="21"/>
        </w:rPr>
        <w:t>IE</w:t>
      </w:r>
      <w:r>
        <w:rPr>
          <w:rFonts w:ascii="Arial" w:hAnsi="Arial" w:cs="Arial"/>
          <w:color w:val="333333"/>
          <w:sz w:val="21"/>
          <w:szCs w:val="21"/>
        </w:rPr>
        <w:t>）。这样浏览器渲染上就产生了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Quircks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mode</w:t>
      </w:r>
      <w:r>
        <w:rPr>
          <w:rFonts w:ascii="Arial" w:hAnsi="Arial" w:cs="Arial"/>
          <w:color w:val="333333"/>
          <w:sz w:val="21"/>
          <w:szCs w:val="21"/>
        </w:rPr>
        <w:t>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Standars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mode</w:t>
      </w:r>
      <w:r>
        <w:rPr>
          <w:rFonts w:ascii="Arial" w:hAnsi="Arial" w:cs="Arial"/>
          <w:color w:val="333333"/>
          <w:sz w:val="21"/>
          <w:szCs w:val="21"/>
        </w:rPr>
        <w:t>，两种渲染方法共存在一个浏览器上。</w:t>
      </w:r>
    </w:p>
    <w:p w:rsidR="001414B2" w:rsidRDefault="001414B2" w:rsidP="001414B2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火狐一直工作在标准模式下，但</w:t>
      </w:r>
      <w:r>
        <w:rPr>
          <w:rFonts w:ascii="Arial" w:hAnsi="Arial" w:cs="Arial"/>
          <w:color w:val="333333"/>
          <w:sz w:val="21"/>
          <w:szCs w:val="21"/>
        </w:rPr>
        <w:t>IE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6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7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8</w:t>
      </w:r>
      <w:r>
        <w:rPr>
          <w:rFonts w:ascii="Arial" w:hAnsi="Arial" w:cs="Arial"/>
          <w:color w:val="333333"/>
          <w:sz w:val="21"/>
          <w:szCs w:val="21"/>
        </w:rPr>
        <w:t>）标准模式与怪异模式差别很大，主要体现在对盒子模型的解释上，这个很重要，下面就重点说这个。那么浏览器究竟该采用哪种模式渲染呢？这就引出的</w:t>
      </w:r>
      <w:r>
        <w:rPr>
          <w:rFonts w:ascii="Arial" w:hAnsi="Arial" w:cs="Arial"/>
          <w:color w:val="333333"/>
          <w:sz w:val="21"/>
          <w:szCs w:val="21"/>
        </w:rPr>
        <w:t>DTD</w:t>
      </w:r>
      <w:r>
        <w:rPr>
          <w:rFonts w:ascii="Arial" w:hAnsi="Arial" w:cs="Arial"/>
          <w:color w:val="333333"/>
          <w:sz w:val="21"/>
          <w:szCs w:val="21"/>
        </w:rPr>
        <w:t>，既是网页的头部声明，浏览器会通过识别</w:t>
      </w:r>
      <w:r>
        <w:rPr>
          <w:rFonts w:ascii="Arial" w:hAnsi="Arial" w:cs="Arial"/>
          <w:color w:val="333333"/>
          <w:sz w:val="21"/>
          <w:szCs w:val="21"/>
        </w:rPr>
        <w:t>DTD</w:t>
      </w:r>
      <w:r>
        <w:rPr>
          <w:rFonts w:ascii="Arial" w:hAnsi="Arial" w:cs="Arial"/>
          <w:color w:val="333333"/>
          <w:sz w:val="21"/>
          <w:szCs w:val="21"/>
        </w:rPr>
        <w:t>而采用相对应的渲染模式：</w:t>
      </w:r>
      <w:r>
        <w:rPr>
          <w:rFonts w:ascii="Arial" w:hAnsi="Arial" w:cs="Arial"/>
          <w:color w:val="333333"/>
          <w:sz w:val="21"/>
          <w:szCs w:val="21"/>
        </w:rPr>
        <w:br/>
        <w:t>1. </w:t>
      </w:r>
      <w:r>
        <w:rPr>
          <w:rFonts w:ascii="Arial" w:hAnsi="Arial" w:cs="Arial"/>
          <w:color w:val="333333"/>
          <w:sz w:val="21"/>
          <w:szCs w:val="21"/>
        </w:rPr>
        <w:t>浏览器要使老旧的网页正常工作，但这部分网页是没有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doctype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声明的，所以浏览器对没有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doctype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声明的网页采用</w:t>
      </w:r>
      <w:r>
        <w:rPr>
          <w:rFonts w:ascii="Arial" w:hAnsi="Arial" w:cs="Arial"/>
          <w:color w:val="333333"/>
          <w:sz w:val="21"/>
          <w:szCs w:val="21"/>
        </w:rPr>
        <w:t>quirks mode</w:t>
      </w:r>
      <w:r>
        <w:rPr>
          <w:rFonts w:ascii="Arial" w:hAnsi="Arial" w:cs="Arial"/>
          <w:color w:val="333333"/>
          <w:sz w:val="21"/>
          <w:szCs w:val="21"/>
        </w:rPr>
        <w:t>解析。</w:t>
      </w:r>
      <w:r>
        <w:rPr>
          <w:rFonts w:ascii="Arial" w:hAnsi="Arial" w:cs="Arial"/>
          <w:color w:val="333333"/>
          <w:sz w:val="21"/>
          <w:szCs w:val="21"/>
        </w:rPr>
        <w:br/>
        <w:t>2. </w:t>
      </w:r>
      <w:r>
        <w:rPr>
          <w:rFonts w:ascii="Arial" w:hAnsi="Arial" w:cs="Arial"/>
          <w:color w:val="333333"/>
          <w:sz w:val="21"/>
          <w:szCs w:val="21"/>
        </w:rPr>
        <w:t>对于拥有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doctype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声明的网页，什么浏览器采用何种模式解析，这里有一张详细列表可参考：</w:t>
      </w:r>
      <w:r>
        <w:rPr>
          <w:rFonts w:ascii="Arial" w:hAnsi="Arial" w:cs="Arial"/>
          <w:color w:val="333333"/>
          <w:sz w:val="21"/>
          <w:szCs w:val="21"/>
        </w:rPr>
        <w:t>http://hsivonen.iki.fi/doctype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br/>
        <w:t>3. </w:t>
      </w:r>
      <w:r>
        <w:rPr>
          <w:rFonts w:ascii="Arial" w:hAnsi="Arial" w:cs="Arial"/>
          <w:color w:val="333333"/>
          <w:sz w:val="21"/>
          <w:szCs w:val="21"/>
        </w:rPr>
        <w:t>对于拥有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doctype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声明的网页，这里有几条简单的规则可用于判断：对于那些浏览器不能识别的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doctype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声明，浏览器采用</w:t>
      </w:r>
      <w:r>
        <w:rPr>
          <w:rFonts w:ascii="Arial" w:hAnsi="Arial" w:cs="Arial"/>
          <w:color w:val="333333"/>
          <w:sz w:val="21"/>
          <w:szCs w:val="21"/>
        </w:rPr>
        <w:t>strict mode</w:t>
      </w:r>
      <w:r>
        <w:rPr>
          <w:rFonts w:ascii="Arial" w:hAnsi="Arial" w:cs="Arial"/>
          <w:color w:val="333333"/>
          <w:sz w:val="21"/>
          <w:szCs w:val="21"/>
        </w:rPr>
        <w:t>解析。</w:t>
      </w:r>
      <w:r>
        <w:rPr>
          <w:rFonts w:ascii="Arial" w:hAnsi="Arial" w:cs="Arial"/>
          <w:color w:val="333333"/>
          <w:sz w:val="21"/>
          <w:szCs w:val="21"/>
        </w:rPr>
        <w:br/>
        <w:t>4. </w:t>
      </w:r>
      <w:r>
        <w:rPr>
          <w:rFonts w:ascii="Arial" w:hAnsi="Arial" w:cs="Arial"/>
          <w:color w:val="333333"/>
          <w:sz w:val="21"/>
          <w:szCs w:val="21"/>
        </w:rPr>
        <w:t>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doctype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声明中，没有使用</w:t>
      </w:r>
      <w:r>
        <w:rPr>
          <w:rFonts w:ascii="Arial" w:hAnsi="Arial" w:cs="Arial"/>
          <w:color w:val="333333"/>
          <w:sz w:val="21"/>
          <w:szCs w:val="21"/>
        </w:rPr>
        <w:t>DTD</w:t>
      </w:r>
      <w:r>
        <w:rPr>
          <w:rFonts w:ascii="Arial" w:hAnsi="Arial" w:cs="Arial"/>
          <w:color w:val="333333"/>
          <w:sz w:val="21"/>
          <w:szCs w:val="21"/>
        </w:rPr>
        <w:t>声明或者使用</w:t>
      </w:r>
      <w:r>
        <w:rPr>
          <w:rFonts w:ascii="Arial" w:hAnsi="Arial" w:cs="Arial"/>
          <w:color w:val="333333"/>
          <w:sz w:val="21"/>
          <w:szCs w:val="21"/>
        </w:rPr>
        <w:t>HTML4</w:t>
      </w:r>
      <w:r>
        <w:rPr>
          <w:rFonts w:ascii="Arial" w:hAnsi="Arial" w:cs="Arial"/>
          <w:color w:val="333333"/>
          <w:sz w:val="21"/>
          <w:szCs w:val="21"/>
        </w:rPr>
        <w:t>以下（不包括</w:t>
      </w:r>
      <w:r>
        <w:rPr>
          <w:rFonts w:ascii="Arial" w:hAnsi="Arial" w:cs="Arial"/>
          <w:color w:val="333333"/>
          <w:sz w:val="21"/>
          <w:szCs w:val="21"/>
        </w:rPr>
        <w:t>HTML4</w:t>
      </w:r>
      <w:r>
        <w:rPr>
          <w:rFonts w:ascii="Arial" w:hAnsi="Arial" w:cs="Arial"/>
          <w:color w:val="333333"/>
          <w:sz w:val="21"/>
          <w:szCs w:val="21"/>
        </w:rPr>
        <w:t>）的</w:t>
      </w:r>
      <w:r>
        <w:rPr>
          <w:rFonts w:ascii="Arial" w:hAnsi="Arial" w:cs="Arial"/>
          <w:color w:val="333333"/>
          <w:sz w:val="21"/>
          <w:szCs w:val="21"/>
        </w:rPr>
        <w:t>DTD</w:t>
      </w:r>
      <w:r>
        <w:rPr>
          <w:rFonts w:ascii="Arial" w:hAnsi="Arial" w:cs="Arial"/>
          <w:color w:val="333333"/>
          <w:sz w:val="21"/>
          <w:szCs w:val="21"/>
        </w:rPr>
        <w:t>声明时，基本所有的浏览器都是使用</w:t>
      </w:r>
      <w:r>
        <w:rPr>
          <w:rFonts w:ascii="Arial" w:hAnsi="Arial" w:cs="Arial"/>
          <w:color w:val="333333"/>
          <w:sz w:val="21"/>
          <w:szCs w:val="21"/>
        </w:rPr>
        <w:t>quirks mode</w:t>
      </w:r>
      <w:r>
        <w:rPr>
          <w:rFonts w:ascii="Arial" w:hAnsi="Arial" w:cs="Arial"/>
          <w:color w:val="333333"/>
          <w:sz w:val="21"/>
          <w:szCs w:val="21"/>
        </w:rPr>
        <w:t>呈现，其他的则使用</w:t>
      </w:r>
      <w:r>
        <w:rPr>
          <w:rFonts w:ascii="Arial" w:hAnsi="Arial" w:cs="Arial"/>
          <w:color w:val="333333"/>
          <w:sz w:val="21"/>
          <w:szCs w:val="21"/>
        </w:rPr>
        <w:t>strict mode</w:t>
      </w:r>
      <w:r>
        <w:rPr>
          <w:rFonts w:ascii="Arial" w:hAnsi="Arial" w:cs="Arial"/>
          <w:color w:val="333333"/>
          <w:sz w:val="21"/>
          <w:szCs w:val="21"/>
        </w:rPr>
        <w:t>解析。</w:t>
      </w:r>
      <w:r>
        <w:rPr>
          <w:rFonts w:ascii="Arial" w:hAnsi="Arial" w:cs="Arial"/>
          <w:color w:val="333333"/>
          <w:sz w:val="21"/>
          <w:szCs w:val="21"/>
        </w:rPr>
        <w:br/>
        <w:t>5. </w:t>
      </w:r>
      <w:r>
        <w:rPr>
          <w:rFonts w:ascii="Arial" w:hAnsi="Arial" w:cs="Arial"/>
          <w:color w:val="333333"/>
          <w:sz w:val="21"/>
          <w:szCs w:val="21"/>
        </w:rPr>
        <w:t>可以这么说，在现有有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doctype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声明的网页，绝大多数是采用</w:t>
      </w:r>
      <w:r>
        <w:rPr>
          <w:rFonts w:ascii="Arial" w:hAnsi="Arial" w:cs="Arial"/>
          <w:color w:val="333333"/>
          <w:sz w:val="21"/>
          <w:szCs w:val="21"/>
        </w:rPr>
        <w:t>strict mode</w:t>
      </w:r>
      <w:r>
        <w:rPr>
          <w:rFonts w:ascii="Arial" w:hAnsi="Arial" w:cs="Arial"/>
          <w:color w:val="333333"/>
          <w:sz w:val="21"/>
          <w:szCs w:val="21"/>
        </w:rPr>
        <w:t>进行解析的。</w:t>
      </w:r>
      <w:r>
        <w:rPr>
          <w:rFonts w:ascii="Arial" w:hAnsi="Arial" w:cs="Arial"/>
          <w:color w:val="333333"/>
          <w:sz w:val="21"/>
          <w:szCs w:val="21"/>
        </w:rPr>
        <w:br/>
        <w:t>6. 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ie6</w:t>
      </w:r>
      <w:r>
        <w:rPr>
          <w:rFonts w:ascii="Arial" w:hAnsi="Arial" w:cs="Arial"/>
          <w:color w:val="333333"/>
          <w:sz w:val="21"/>
          <w:szCs w:val="21"/>
        </w:rPr>
        <w:t>中，如果在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doctype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声明前有一个</w:t>
      </w:r>
      <w:r>
        <w:rPr>
          <w:rFonts w:ascii="Arial" w:hAnsi="Arial" w:cs="Arial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声明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比如</w:t>
      </w:r>
      <w:r>
        <w:rPr>
          <w:rFonts w:ascii="Arial" w:hAnsi="Arial" w:cs="Arial"/>
          <w:color w:val="333333"/>
          <w:sz w:val="21"/>
          <w:szCs w:val="21"/>
        </w:rPr>
        <w:t>:&lt;?xml version=”1.0″ encoding=”iso-8859-1″?&gt;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，</w:t>
      </w:r>
      <w:proofErr w:type="gramEnd"/>
      <w:r>
        <w:rPr>
          <w:rFonts w:ascii="Arial" w:hAnsi="Arial" w:cs="Arial"/>
          <w:color w:val="333333"/>
          <w:sz w:val="21"/>
          <w:szCs w:val="21"/>
        </w:rPr>
        <w:t>则采用</w:t>
      </w:r>
      <w:r>
        <w:rPr>
          <w:rFonts w:ascii="Arial" w:hAnsi="Arial" w:cs="Arial"/>
          <w:color w:val="333333"/>
          <w:sz w:val="21"/>
          <w:szCs w:val="21"/>
        </w:rPr>
        <w:t>quirks mode</w:t>
      </w:r>
      <w:r>
        <w:rPr>
          <w:rFonts w:ascii="Arial" w:hAnsi="Arial" w:cs="Arial"/>
          <w:color w:val="333333"/>
          <w:sz w:val="21"/>
          <w:szCs w:val="21"/>
        </w:rPr>
        <w:t>解析。这条规则在</w:t>
      </w:r>
      <w:r>
        <w:rPr>
          <w:rFonts w:ascii="Arial" w:hAnsi="Arial" w:cs="Arial"/>
          <w:color w:val="333333"/>
          <w:sz w:val="21"/>
          <w:szCs w:val="21"/>
        </w:rPr>
        <w:t>ie7</w:t>
      </w:r>
      <w:r>
        <w:rPr>
          <w:rFonts w:ascii="Arial" w:hAnsi="Arial" w:cs="Arial"/>
          <w:color w:val="333333"/>
          <w:sz w:val="21"/>
          <w:szCs w:val="21"/>
        </w:rPr>
        <w:t>中已经移除了。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如何设置为怪异模式：</w:t>
      </w:r>
    </w:p>
    <w:p w:rsidR="001414B2" w:rsidRDefault="001414B2" w:rsidP="001414B2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方法一：在页面项部加</w:t>
      </w:r>
      <w:r>
        <w:rPr>
          <w:rFonts w:ascii="Arial" w:hAnsi="Arial" w:cs="Arial"/>
          <w:color w:val="333333"/>
          <w:sz w:val="21"/>
          <w:szCs w:val="21"/>
        </w:rPr>
        <w:t> &lt;!DOCTYPE HTML PUBLIC “-//W3C//DTD HTML 4.01 Transitional//EN”&gt;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方法二：什么也不加。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如何设置为标准模式：</w:t>
      </w:r>
    </w:p>
    <w:p w:rsidR="001414B2" w:rsidRDefault="001414B2" w:rsidP="001414B2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加入以下任意一种：</w:t>
      </w:r>
      <w:r>
        <w:rPr>
          <w:rFonts w:ascii="Arial" w:hAnsi="Arial" w:cs="Arial"/>
          <w:color w:val="333333"/>
          <w:sz w:val="21"/>
          <w:szCs w:val="21"/>
        </w:rPr>
        <w:t>HTML4</w:t>
      </w:r>
      <w:r>
        <w:rPr>
          <w:rFonts w:ascii="Arial" w:hAnsi="Arial" w:cs="Arial"/>
          <w:color w:val="333333"/>
          <w:sz w:val="21"/>
          <w:szCs w:val="21"/>
        </w:rPr>
        <w:t>提供了三种</w:t>
      </w:r>
      <w:r>
        <w:rPr>
          <w:rFonts w:ascii="Arial" w:hAnsi="Arial" w:cs="Arial"/>
          <w:color w:val="333333"/>
          <w:sz w:val="21"/>
          <w:szCs w:val="21"/>
        </w:rPr>
        <w:t>DOCTYPE</w:t>
      </w:r>
      <w:r>
        <w:rPr>
          <w:rFonts w:ascii="Arial" w:hAnsi="Arial" w:cs="Arial"/>
          <w:color w:val="333333"/>
          <w:sz w:val="21"/>
          <w:szCs w:val="21"/>
        </w:rPr>
        <w:t>可选择：</w:t>
      </w:r>
      <w:r>
        <w:rPr>
          <w:rFonts w:ascii="Arial" w:hAnsi="Arial" w:cs="Arial"/>
          <w:color w:val="333333"/>
          <w:sz w:val="21"/>
          <w:szCs w:val="21"/>
        </w:rPr>
        <w:br/>
        <w:t>&lt;!DOCTYPE HTML PUBLIC “-//W3C//DTD HTML 4.01 Transitional//EN” “http://www.w3.org/TR/html4/loose.dtd”&gt;</w:t>
      </w:r>
    </w:p>
    <w:p w:rsidR="001414B2" w:rsidRDefault="001414B2" w:rsidP="001414B2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&lt;!DOCTYPE</w:t>
      </w:r>
      <w:proofErr w:type="gramEnd"/>
      <w:r>
        <w:rPr>
          <w:rFonts w:ascii="Arial" w:hAnsi="Arial" w:cs="Arial"/>
          <w:color w:val="333333"/>
          <w:sz w:val="21"/>
          <w:szCs w:val="21"/>
        </w:rPr>
        <w:t> HTML PUBLIC “-//W3C//DTD HTML 4.01//EN” “http://www.w3.org/TR/html4/strict.dtd”&gt;</w:t>
      </w:r>
    </w:p>
    <w:p w:rsidR="001414B2" w:rsidRDefault="001414B2" w:rsidP="001414B2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&lt;!DOCTYPE</w:t>
      </w:r>
      <w:proofErr w:type="gramEnd"/>
      <w:r>
        <w:rPr>
          <w:rFonts w:ascii="Arial" w:hAnsi="Arial" w:cs="Arial"/>
          <w:color w:val="333333"/>
          <w:sz w:val="21"/>
          <w:szCs w:val="21"/>
        </w:rPr>
        <w:t> HTML PUBLIC “-//W3C//DTD HTML 4.01 Frameset//EN” “http://www.w3.org/TR/html4/frameset.dtd”&gt;</w:t>
      </w:r>
    </w:p>
    <w:p w:rsidR="001414B2" w:rsidRDefault="001414B2" w:rsidP="001414B2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XHTML1.0</w:t>
      </w:r>
      <w:r>
        <w:rPr>
          <w:rFonts w:ascii="Arial" w:hAnsi="Arial" w:cs="Arial"/>
          <w:color w:val="333333"/>
          <w:sz w:val="21"/>
          <w:szCs w:val="21"/>
        </w:rPr>
        <w:t>提供了三种</w:t>
      </w:r>
      <w:r>
        <w:rPr>
          <w:rFonts w:ascii="Arial" w:hAnsi="Arial" w:cs="Arial"/>
          <w:color w:val="333333"/>
          <w:sz w:val="21"/>
          <w:szCs w:val="21"/>
        </w:rPr>
        <w:t>DOCTYPE</w:t>
      </w:r>
      <w:r>
        <w:rPr>
          <w:rFonts w:ascii="Arial" w:hAnsi="Arial" w:cs="Arial"/>
          <w:color w:val="333333"/>
          <w:sz w:val="21"/>
          <w:szCs w:val="21"/>
        </w:rPr>
        <w:t>可选择：</w:t>
      </w:r>
    </w:p>
    <w:p w:rsidR="001414B2" w:rsidRDefault="001414B2" w:rsidP="001414B2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(1)</w:t>
      </w:r>
      <w:r>
        <w:rPr>
          <w:rFonts w:ascii="Arial" w:hAnsi="Arial" w:cs="Arial"/>
          <w:color w:val="333333"/>
          <w:sz w:val="21"/>
          <w:szCs w:val="21"/>
        </w:rPr>
        <w:t>过渡型（</w:t>
      </w:r>
      <w:r>
        <w:rPr>
          <w:rFonts w:ascii="Arial" w:hAnsi="Arial" w:cs="Arial"/>
          <w:color w:val="333333"/>
          <w:sz w:val="21"/>
          <w:szCs w:val="21"/>
        </w:rPr>
        <w:t>Transitional 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br/>
        <w:t>&lt;!DOCTYPE html PUBLIC “-//W3C//DTD XHTML 1.0 Transitional//EN” “http://www.w3.org/TR/xhtml1/DTD/xhtml1-transitional.dtd”&gt;</w:t>
      </w:r>
    </w:p>
    <w:p w:rsidR="001414B2" w:rsidRDefault="001414B2" w:rsidP="001414B2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(2)</w:t>
      </w:r>
      <w:r>
        <w:rPr>
          <w:rFonts w:ascii="Arial" w:hAnsi="Arial" w:cs="Arial"/>
          <w:color w:val="333333"/>
          <w:sz w:val="21"/>
          <w:szCs w:val="21"/>
        </w:rPr>
        <w:t>严格型（</w:t>
      </w:r>
      <w:r>
        <w:rPr>
          <w:rFonts w:ascii="Arial" w:hAnsi="Arial" w:cs="Arial"/>
          <w:color w:val="333333"/>
          <w:sz w:val="21"/>
          <w:szCs w:val="21"/>
        </w:rPr>
        <w:t>Strict 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br/>
        <w:t>&lt;!DOCTYPE html PUBLIC “-//W3C//DTD XHTML 1.0 Strict//EN” “http://www.w3.org/TR/xhtml1/DTD/xhtml1-strict.dtd”&gt;</w:t>
      </w:r>
    </w:p>
    <w:p w:rsidR="001414B2" w:rsidRDefault="001414B2" w:rsidP="001414B2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(3)</w:t>
      </w:r>
      <w:r>
        <w:rPr>
          <w:rFonts w:ascii="Arial" w:hAnsi="Arial" w:cs="Arial"/>
          <w:color w:val="333333"/>
          <w:sz w:val="21"/>
          <w:szCs w:val="21"/>
        </w:rPr>
        <w:t>框架型（</w:t>
      </w:r>
      <w:r>
        <w:rPr>
          <w:rFonts w:ascii="Arial" w:hAnsi="Arial" w:cs="Arial"/>
          <w:color w:val="333333"/>
          <w:sz w:val="21"/>
          <w:szCs w:val="21"/>
        </w:rPr>
        <w:t>Frameset 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br/>
        <w:t>&lt;!DOCTYPE html PUBLIC “-//W3C//DTD XHTML 1.0 Frameset//EN” “http://www.w3.org/TR/xhtml1/DTD/xhtml1-frameset.dtd”&gt;</w:t>
      </w:r>
    </w:p>
    <w:p w:rsidR="001414B2" w:rsidRDefault="001414B2" w:rsidP="001414B2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如何判定现在是标准模式还是怪异模式：</w:t>
      </w:r>
    </w:p>
    <w:p w:rsidR="001414B2" w:rsidRDefault="001414B2" w:rsidP="001414B2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方法一：执行以下代码</w:t>
      </w:r>
      <w:r>
        <w:rPr>
          <w:rFonts w:ascii="Arial" w:hAnsi="Arial" w:cs="Arial"/>
          <w:color w:val="333333"/>
          <w:sz w:val="21"/>
          <w:szCs w:val="21"/>
        </w:rPr>
        <w:br/>
        <w:t>alert(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window.top.document.compatMode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 ;</w:t>
      </w:r>
      <w:r>
        <w:rPr>
          <w:rFonts w:ascii="Arial" w:hAnsi="Arial" w:cs="Arial"/>
          <w:color w:val="333333"/>
          <w:sz w:val="21"/>
          <w:szCs w:val="21"/>
        </w:rPr>
        <w:br/>
        <w:t>//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BackCompat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t>表示怪异模式</w:t>
      </w:r>
      <w:r>
        <w:rPr>
          <w:rFonts w:ascii="Arial" w:hAnsi="Arial" w:cs="Arial"/>
          <w:color w:val="333333"/>
          <w:sz w:val="21"/>
          <w:szCs w:val="21"/>
        </w:rPr>
        <w:br/>
        <w:t>//CSS1Compat  </w:t>
      </w:r>
      <w:r>
        <w:rPr>
          <w:rFonts w:ascii="Arial" w:hAnsi="Arial" w:cs="Arial"/>
          <w:color w:val="333333"/>
          <w:sz w:val="21"/>
          <w:szCs w:val="21"/>
        </w:rPr>
        <w:t>表示标准模式</w:t>
      </w:r>
    </w:p>
    <w:p w:rsidR="001414B2" w:rsidRDefault="001414B2" w:rsidP="001414B2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方法二：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hAnsi="Arial" w:cs="Arial" w:hint="eastAsia"/>
          <w:color w:val="333333"/>
          <w:sz w:val="21"/>
          <w:szCs w:val="21"/>
        </w:rPr>
        <w:instrText>HYPERLINK "http://lib.csdn.net/base/jquery" \o "jQuery</w:instrText>
      </w:r>
      <w:r>
        <w:rPr>
          <w:rFonts w:ascii="Arial" w:hAnsi="Arial" w:cs="Arial" w:hint="eastAsia"/>
          <w:color w:val="333333"/>
          <w:sz w:val="21"/>
          <w:szCs w:val="21"/>
        </w:rPr>
        <w:instrText>知识库</w:instrText>
      </w:r>
      <w:r>
        <w:rPr>
          <w:rFonts w:ascii="Arial" w:hAnsi="Arial" w:cs="Arial" w:hint="eastAsia"/>
          <w:color w:val="333333"/>
          <w:sz w:val="21"/>
          <w:szCs w:val="21"/>
        </w:rPr>
        <w:instrText>" \t "_blank"</w:instrText>
      </w:r>
      <w:r>
        <w:rPr>
          <w:rFonts w:ascii="Arial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b/>
          <w:bCs/>
          <w:color w:val="DF3434"/>
          <w:sz w:val="21"/>
          <w:szCs w:val="21"/>
          <w:u w:val="none"/>
        </w:rPr>
        <w:t>jQuery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为我们提供的方法，如下：</w:t>
      </w:r>
      <w:r>
        <w:rPr>
          <w:rFonts w:ascii="Arial" w:hAnsi="Arial" w:cs="Arial"/>
          <w:color w:val="333333"/>
          <w:sz w:val="21"/>
          <w:szCs w:val="21"/>
        </w:rPr>
        <w:br/>
        <w:t>alert($.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boxModel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br/>
        <w:t>alert($.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support.boxModel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0C466E" w:rsidRPr="001414B2" w:rsidRDefault="000C466E"/>
    <w:sectPr w:rsidR="000C466E" w:rsidRPr="001414B2" w:rsidSect="001414B2">
      <w:pgSz w:w="11906" w:h="16838"/>
      <w:pgMar w:top="851" w:right="567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E8"/>
    <w:rsid w:val="000C466E"/>
    <w:rsid w:val="001414B2"/>
    <w:rsid w:val="00BB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A79E4-6239-4B5D-8F4B-88BB1161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14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414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GCX</dc:creator>
  <cp:keywords/>
  <dc:description/>
  <cp:lastModifiedBy>GCX</cp:lastModifiedBy>
  <cp:revision>2</cp:revision>
  <dcterms:created xsi:type="dcterms:W3CDTF">2017-04-18T02:50:00Z</dcterms:created>
  <dcterms:modified xsi:type="dcterms:W3CDTF">2017-04-18T02:50:00Z</dcterms:modified>
</cp:coreProperties>
</file>