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张燕琴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论文：Identifying FinTech Innovations Using BERT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1.现在的分类很多都基于人工标注，可以考虑人工+自动抽取，或者语义分析。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2.专利的价值、创新的质量、提料专利、专利相似度、新颖度，多看论文。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姜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炫至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论文：词和短语的分布式表示及其组合性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1.公式推导需</w:t>
      </w:r>
      <w:r>
        <w:rPr>
          <w:rFonts w:ascii="宋体" w:hAnsi="宋体" w:eastAsia="宋体" w:cs="宋体"/>
          <w:sz w:val="24"/>
          <w:szCs w:val="24"/>
        </w:rPr>
        <w:t>体系化，继续深挖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这个模型，多看</w:t>
      </w:r>
      <w:r>
        <w:rPr>
          <w:rFonts w:ascii="宋体" w:hAnsi="宋体" w:eastAsia="宋体" w:cs="宋体"/>
          <w:sz w:val="24"/>
          <w:szCs w:val="24"/>
        </w:rPr>
        <w:t>论文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2.学习概率统计。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李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奎</w:t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论文：基于深度学习的语言模型研究趋势展望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1.深度学习结合语言模型有</w:t>
      </w:r>
      <w:r>
        <w:rPr>
          <w:rFonts w:ascii="宋体" w:hAnsi="宋体" w:eastAsia="宋体" w:cs="宋体"/>
          <w:sz w:val="24"/>
          <w:szCs w:val="24"/>
        </w:rPr>
        <w:t>很多方面内容都可以做，需要聚焦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找到方向</w:t>
      </w:r>
      <w:r>
        <w:rPr>
          <w:rFonts w:ascii="宋体" w:hAnsi="宋体" w:eastAsia="宋体" w:cs="宋体"/>
          <w:sz w:val="24"/>
          <w:szCs w:val="24"/>
        </w:rPr>
        <w:t>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ascii="宋体" w:hAnsi="宋体" w:eastAsia="宋体" w:cs="宋体"/>
          <w:sz w:val="24"/>
          <w:szCs w:val="24"/>
        </w:rPr>
        <w:t>在bert基础上可以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增加</w:t>
      </w:r>
      <w:r>
        <w:rPr>
          <w:rFonts w:ascii="宋体" w:hAnsi="宋体" w:eastAsia="宋体" w:cs="宋体"/>
          <w:sz w:val="24"/>
          <w:szCs w:val="24"/>
        </w:rPr>
        <w:t>很多内容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bert+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3.现在有对词、</w:t>
      </w:r>
      <w:r>
        <w:rPr>
          <w:rFonts w:ascii="宋体" w:hAnsi="宋体" w:eastAsia="宋体" w:cs="宋体"/>
          <w:sz w:val="24"/>
          <w:szCs w:val="24"/>
        </w:rPr>
        <w:t>短语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的研究，短语</w:t>
      </w:r>
      <w:r>
        <w:rPr>
          <w:rFonts w:ascii="宋体" w:hAnsi="宋体" w:eastAsia="宋体" w:cs="宋体"/>
          <w:sz w:val="24"/>
          <w:szCs w:val="24"/>
        </w:rPr>
        <w:t>包含语义，现在很多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也</w:t>
      </w:r>
      <w:r>
        <w:rPr>
          <w:rFonts w:ascii="宋体" w:hAnsi="宋体" w:eastAsia="宋体" w:cs="宋体"/>
          <w:sz w:val="24"/>
          <w:szCs w:val="24"/>
        </w:rPr>
        <w:t>还是在研究词。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  <w:r>
        <w:rPr>
          <w:rFonts w:ascii="宋体" w:hAnsi="宋体" w:eastAsia="宋体" w:cs="宋体"/>
          <w:sz w:val="24"/>
          <w:szCs w:val="24"/>
        </w:rPr>
        <w:t>很多研究都是基于统计，没有语义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知识图谱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</w:t>
      </w:r>
      <w:r>
        <w:rPr>
          <w:rFonts w:ascii="宋体" w:hAnsi="宋体" w:eastAsia="宋体" w:cs="宋体"/>
          <w:sz w:val="24"/>
          <w:szCs w:val="24"/>
        </w:rPr>
        <w:t>包含语义的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夏卫欢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论文：面向自然语言处理的预训练技术研究综述</w:t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sz w:val="24"/>
          <w:szCs w:val="24"/>
        </w:rPr>
        <w:t>bert不能训练到真正的语义信息。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2.找到研究的点，搞明白模型。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余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廷杰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论文：模板驱动的神经机器翻译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ascii="宋体" w:hAnsi="宋体" w:eastAsia="宋体" w:cs="宋体"/>
          <w:sz w:val="24"/>
          <w:szCs w:val="24"/>
        </w:rPr>
        <w:t>要有程序，尽量可复现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论文，并且在基础上进行修改。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2.可考虑的点：</w:t>
      </w:r>
      <w:r>
        <w:rPr>
          <w:rFonts w:ascii="宋体" w:hAnsi="宋体" w:eastAsia="宋体" w:cs="宋体"/>
          <w:sz w:val="24"/>
          <w:szCs w:val="24"/>
        </w:rPr>
        <w:t>中英文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的翻译</w:t>
      </w:r>
      <w:r>
        <w:rPr>
          <w:rFonts w:ascii="宋体" w:hAnsi="宋体" w:eastAsia="宋体" w:cs="宋体"/>
          <w:sz w:val="24"/>
          <w:szCs w:val="24"/>
        </w:rPr>
        <w:t>比较，相似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邹振远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1.继续看</w:t>
      </w:r>
      <w:r>
        <w:rPr>
          <w:rFonts w:ascii="宋体" w:hAnsi="宋体" w:eastAsia="宋体" w:cs="宋体"/>
          <w:sz w:val="24"/>
          <w:szCs w:val="24"/>
        </w:rPr>
        <w:t>代码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公式推导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其他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聚焦bert之前的模型代码，进行公式推导，分工理顺框架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使大家有</w:t>
      </w:r>
      <w:r>
        <w:rPr>
          <w:rFonts w:ascii="宋体" w:hAnsi="宋体" w:eastAsia="宋体" w:cs="宋体"/>
          <w:sz w:val="24"/>
          <w:szCs w:val="24"/>
        </w:rPr>
        <w:t>共同的基础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找出点，方便讨论和提问。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要求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现在每个人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都要开始</w:t>
      </w:r>
      <w:r>
        <w:rPr>
          <w:rFonts w:ascii="宋体" w:hAnsi="宋体" w:eastAsia="宋体" w:cs="宋体"/>
          <w:sz w:val="24"/>
          <w:szCs w:val="24"/>
        </w:rPr>
        <w:t>准备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研究生</w:t>
      </w:r>
      <w:r>
        <w:rPr>
          <w:rFonts w:ascii="宋体" w:hAnsi="宋体" w:eastAsia="宋体" w:cs="宋体"/>
          <w:sz w:val="24"/>
          <w:szCs w:val="24"/>
        </w:rPr>
        <w:t>创新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基金</w:t>
      </w:r>
      <w:r>
        <w:rPr>
          <w:rFonts w:ascii="宋体" w:hAnsi="宋体" w:eastAsia="宋体" w:cs="宋体"/>
          <w:sz w:val="24"/>
          <w:szCs w:val="24"/>
        </w:rPr>
        <w:t>项目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便于</w:t>
      </w:r>
      <w:r>
        <w:rPr>
          <w:rFonts w:ascii="宋体" w:hAnsi="宋体" w:eastAsia="宋体" w:cs="宋体"/>
          <w:sz w:val="24"/>
          <w:szCs w:val="24"/>
        </w:rPr>
        <w:t>开题报告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大方向有个分工，比如数学能力好一点的包括</w:t>
      </w:r>
      <w:r>
        <w:rPr>
          <w:rFonts w:ascii="宋体" w:hAnsi="宋体" w:eastAsia="宋体" w:cs="宋体"/>
          <w:sz w:val="24"/>
          <w:szCs w:val="24"/>
        </w:rPr>
        <w:t>概率统计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等、</w:t>
      </w:r>
      <w:r>
        <w:rPr>
          <w:rFonts w:ascii="宋体" w:hAnsi="宋体" w:eastAsia="宋体" w:cs="宋体"/>
          <w:sz w:val="24"/>
          <w:szCs w:val="24"/>
        </w:rPr>
        <w:t>代码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z w:val="24"/>
          <w:szCs w:val="24"/>
        </w:rPr>
        <w:t>idea多的，例如模型组合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等。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063C3"/>
    <w:rsid w:val="2202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2021-10-15T10:56:00Z</dcterms:created>
  <dc:creator>Lenovo</dc:creator>
  <cp:lastModifiedBy>念之</cp:lastModifiedBy>
  <dcterms:modified xsi:type="dcterms:W3CDTF">2021-10-15T12:30:57Z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4ED08FA634374E8D997235D83840977F</vt:lpwstr>
  </property>
</Properties>
</file>