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s="http://schemas.microsoft.com/office/word/2010/wordprocessingShape" xmlns:w="http://schemas.openxmlformats.org/wordprocessingml/2006/main" xmlns:r="http://schemas.openxmlformats.org/officeDocument/2006/relationships">
  <w:body>
    <w:p>
      <w:pPr>
        <w:pStyle w:val="正文 文本"/>
        <w:pageBreakBefore w:val="off"/>
        <w:tabs/>
        <w:wordWrap w:val="on"/>
        <w:spacing w:before="0" w:after="360" w:line="288" w:lineRule="auto"/>
        <w:ind w:left="0" w:right="0" w:firstLine="0"/>
        <w:jc w:val="center"/>
        <w:textAlignment w:val="auto"/>
        <w:rPr>
          <w:sz w:val="44"/>
        </w:rPr>
      </w:pPr>
      <w:r>
        <w:rPr>
          <w:rFonts w:ascii="Times New Roman" w:hAnsi="Times New Roman" w:eastAsia="SimSun"/>
          <w:b/>
          <w:color w:val="000000"/>
          <w:sz w:val="36"/>
        </w:rPr>
        <w:t>离职保密协议</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甲方（公司）：____________________________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统一社会信用代码：____________________________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法定代表人：________________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联系地址：________________________________________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乙方（员工）：________________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身份证号码：____________________________</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原任职务：阿里巴巴国内运营</w:t>
      </w:r>
    </w:p>
    <w:p>
      <w:pPr>
        <w:pStyle w:val="正文 文本"/>
        <w:pageBreakBefore w:val="off"/>
        <w:tabs/>
        <w:wordWrap w:val="on"/>
        <w:spacing w:before="0" w:after="60" w:line="312" w:lineRule="auto"/>
        <w:ind w:left="0" w:right="0" w:firstLine="0"/>
        <w:jc w:val="both"/>
        <w:textAlignment w:val="auto"/>
        <w:rPr>
          <w:sz w:val="32"/>
        </w:rPr>
      </w:pPr>
      <w:r>
        <w:rPr>
          <w:rFonts w:ascii="Times New Roman" w:hAnsi="Times New Roman" w:eastAsia="SimSun"/>
          <w:b w:val="0"/>
          <w:color w:val="000000"/>
          <w:sz w:val="22"/>
        </w:rPr>
        <w:t>联系地址：________________________________________</w:t>
      </w:r>
    </w:p>
    <w:p>
      <w:pPr>
        <w:pStyle w:val="正文 文本"/>
        <w:pageBreakBefore w:val="off"/>
        <w:tabs/>
        <w:wordWrap w:val="on"/>
        <w:spacing w:before="0" w:after="80" w:line="360" w:lineRule="auto"/>
        <w:ind w:left="0" w:right="0" w:firstLine="440"/>
        <w:jc w:val="both"/>
        <w:textAlignment w:val="auto"/>
        <w:rPr>
          <w:sz w:val="32"/>
        </w:rPr>
      </w:pPr>
      <w:r>
        <w:rPr>
          <w:rFonts w:ascii="Times New Roman" w:hAnsi="Times New Roman" w:eastAsia="SimSun"/>
          <w:b w:val="0"/>
          <w:color w:val="000000"/>
          <w:sz w:val="22"/>
        </w:rPr>
        <w:t>鉴于乙方原在甲方担任阿里巴巴国内运营职务，现已提出离职/双方已解除劳动关系。为保护甲方的商业秘密及合法权益，甲乙双方本着平等、自愿、诚实信用的原则，就乙方离职后的保密义务达成如下协议：</w:t>
      </w:r>
    </w:p>
    <w:p>
      <w:pPr>
        <w:pStyle w:val="正文 文本"/>
        <w:pageBreakBefore w:val="off"/>
        <w:tabs/>
        <w:wordWrap w:val="on"/>
        <w:spacing w:before="200" w:after="100" w:line="300" w:lineRule="auto"/>
        <w:ind w:left="0" w:right="0" w:firstLine="0"/>
        <w:jc w:val="both"/>
        <w:textAlignment w:val="auto"/>
        <w:rPr>
          <w:sz w:val="34"/>
        </w:rPr>
      </w:pPr>
      <w:r>
        <w:rPr>
          <w:rFonts w:ascii="Times New Roman" w:hAnsi="Times New Roman" w:eastAsia="SimSun"/>
          <w:b/>
          <w:color w:val="000000"/>
          <w:sz w:val="24"/>
        </w:rPr>
        <w:t>第一条 保密信息的范围</w:t>
      </w:r>
    </w:p>
    <w:p>
      <w:pPr>
        <w:pStyle w:val="正文 文本"/>
        <w:pageBreakBefore w:val="off"/>
        <w:tabs/>
        <w:wordWrap w:val="on"/>
        <w:spacing w:before="0" w:after="80" w:line="360" w:lineRule="auto"/>
        <w:ind w:left="0" w:right="0" w:firstLine="440"/>
        <w:jc w:val="both"/>
        <w:textAlignment w:val="auto"/>
        <w:rPr>
          <w:sz w:val="32"/>
        </w:rPr>
      </w:pPr>
      <w:r>
        <w:rPr>
          <w:rFonts w:ascii="Times New Roman" w:hAnsi="Times New Roman" w:eastAsia="SimSun"/>
          <w:b w:val="0"/>
          <w:color w:val="000000"/>
          <w:sz w:val="22"/>
        </w:rPr>
        <w:t>乙方在甲方任职期间接触、知悉或掌握的以下信息，均属于甲方的商业秘密及保密信息：</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店铺运营数据：包括但不限于阿里巴巴（1688/淘宝/天猫等）店铺后台数据、流量来源、转化率、ROI、推广策略、关键词库、直通车/网销宝投放计划及账户密码等。</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客户与供应商信息：包括但不限于客户名单、联系方式、交易记录、采购偏好、供应商渠道、进货价格、账期政策、独家合作协议等。</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产品与供应链信息：包括但不限于未公开的新品研发计划、产品设计图、成本核算表、库存数据、物流渠道及报价等。</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4. 经营与管理信息：包括但不限于公司薪酬体系、绩效考核方案、财务数据、营销预算、未公开的公关策略等。</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5. 其他信息：甲方以书面、口头或电子形式明确标示为“保密”、“机密”或依商业惯例应视为保密的信息。</w:t>
      </w:r>
    </w:p>
    <w:p>
      <w:pPr>
        <w:pStyle w:val="正文 文本"/>
        <w:pageBreakBefore w:val="off"/>
        <w:tabs/>
        <w:wordWrap w:val="on"/>
        <w:spacing w:before="200" w:after="100" w:line="300" w:lineRule="auto"/>
        <w:ind w:left="0" w:right="0" w:firstLine="0"/>
        <w:jc w:val="both"/>
        <w:textAlignment w:val="auto"/>
        <w:rPr>
          <w:sz w:val="34"/>
        </w:rPr>
      </w:pPr>
      <w:r>
        <w:rPr>
          <w:rFonts w:ascii="Times New Roman" w:hAnsi="Times New Roman" w:eastAsia="SimSun"/>
          <w:b/>
          <w:color w:val="000000"/>
          <w:sz w:val="24"/>
        </w:rPr>
        <w:t>第二条 乙方的保密义务</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禁止披露与使用：乙方承诺，离职后不得以任何形式（包括但不限于口头、书面、网络发布、社交媒体等）向任何第三方披露、泄露、转让或许可使用甲方的保密信息。</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禁止自营或协助竞争：乙方承诺，离职后 ____ 年内，不得自行或通过他人设立、投资、受雇于与甲方存在直接竞争关系的电商企业，不得利用甲方保密信息从事与甲方相同或类似的业务。</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禁止恶意操作：乙方承诺，离职交接完成后，不得利用残留权限或技术手段恶意修改、删除甲方店铺数据、后台配置、客户联系方式等，不得引导甲方客户流失。</w:t>
      </w:r>
    </w:p>
    <w:p>
      <w:pPr>
        <w:pStyle w:val="正文 文本"/>
        <w:pageBreakBefore w:val="off"/>
        <w:tabs/>
        <w:wordWrap w:val="on"/>
        <w:spacing w:before="200" w:after="100" w:line="300" w:lineRule="auto"/>
        <w:ind w:left="0" w:right="0" w:firstLine="0"/>
        <w:jc w:val="both"/>
        <w:textAlignment w:val="auto"/>
        <w:rPr>
          <w:sz w:val="34"/>
        </w:rPr>
      </w:pPr>
      <w:r>
        <w:rPr>
          <w:rFonts w:ascii="Times New Roman" w:hAnsi="Times New Roman" w:eastAsia="SimSun"/>
          <w:b/>
          <w:color w:val="000000"/>
          <w:sz w:val="24"/>
        </w:rPr>
        <w:t>第三条 资料交接与载体归还</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乙方确认，在签署本协议前，已将所有属于甲方的文件、资料、图纸、笔记、电子文档、账号密码、U盘、硬盘等载体全部归还甲方，并已完成工作交接。</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乙方承诺，其个人电脑、手机、云盘、邮箱等私人设备中未留存任何甲方的保密信息。如发现有遗漏未交还的，应立即通知甲方并配合销毁或归还。</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乙方不得复制、备份、截屏或以任何方式保留甲方的保密信息。</w:t>
      </w:r>
    </w:p>
    <w:p>
      <w:pPr>
        <w:pStyle w:val="正文 文本"/>
        <w:pageBreakBefore w:val="off"/>
        <w:tabs/>
        <w:wordWrap w:val="on"/>
        <w:spacing w:before="200" w:after="100" w:line="300" w:lineRule="auto"/>
        <w:ind w:left="0" w:right="0" w:firstLine="0"/>
        <w:jc w:val="both"/>
        <w:textAlignment w:val="auto"/>
        <w:rPr>
          <w:sz w:val="34"/>
        </w:rPr>
      </w:pPr>
      <w:r>
        <w:rPr>
          <w:rFonts w:ascii="Times New Roman" w:hAnsi="Times New Roman" w:eastAsia="SimSun"/>
          <w:b/>
          <w:color w:val="000000"/>
          <w:sz w:val="24"/>
        </w:rPr>
        <w:t>第四条 违约责任</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若乙方违反本协议任一条款，甲方有权要求乙方立即停止违约行为，并赔偿甲方因此遭受的全部经济损失（包括但不限于直接损失、预期利润损失、调查取证费、律师费、公证费等）。</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双方约定违约金：若乙方违约，应向甲方支付违约金人民币 ________________________ 元；若违约金不足以弥补甲方损失的，乙方还应补足差额。</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若乙方的违约行为涉嫌侵犯商业秘密罪、破坏计算机信息系统罪等刑事犯罪，甲方将依法移送公安机关处理。</w:t>
      </w:r>
    </w:p>
    <w:p>
      <w:pPr>
        <w:pStyle w:val="正文 文本"/>
        <w:pageBreakBefore w:val="off"/>
        <w:tabs/>
        <w:wordWrap w:val="on"/>
        <w:spacing w:before="200" w:after="100" w:line="300" w:lineRule="auto"/>
        <w:ind w:left="0" w:right="0" w:firstLine="0"/>
        <w:jc w:val="both"/>
        <w:textAlignment w:val="auto"/>
        <w:rPr>
          <w:sz w:val="34"/>
        </w:rPr>
      </w:pPr>
      <w:r>
        <w:rPr>
          <w:rFonts w:ascii="Times New Roman" w:hAnsi="Times New Roman" w:eastAsia="SimSun"/>
          <w:b/>
          <w:color w:val="000000"/>
          <w:sz w:val="24"/>
        </w:rPr>
        <w:t>第五条 协议期限</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本协议自双方签字（或盖章）之日起生效。</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乙方的保密义务为长期有效，直至该保密信息通过合法途径成为公开信息为止。</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竞业限制义务（如有）的期限自离职之日起计算，最长不超过 ____ 年。</w:t>
      </w:r>
    </w:p>
    <w:p>
      <w:pPr>
        <w:pStyle w:val="正文 文本"/>
        <w:pageBreakBefore w:val="off"/>
        <w:tabs/>
        <w:wordWrap w:val="on"/>
        <w:spacing w:before="200" w:after="100" w:line="300" w:lineRule="auto"/>
        <w:ind w:left="0" w:right="0" w:firstLine="0"/>
        <w:jc w:val="both"/>
        <w:textAlignment w:val="auto"/>
        <w:rPr>
          <w:sz w:val="36"/>
        </w:rPr>
      </w:pPr>
      <w:r>
        <w:rPr>
          <w:rFonts w:ascii="Times New Roman" w:hAnsi="Times New Roman" w:eastAsia="SimSun"/>
          <w:b/>
          <w:color w:val="000000"/>
          <w:sz w:val="24"/>
        </w:rPr>
        <w:t>第六条 争议解决</w:t>
      </w:r>
    </w:p>
    <w:p>
      <w:pPr>
        <w:pStyle w:val="正文 文本"/>
        <w:pageBreakBefore w:val="off"/>
        <w:tabs/>
        <w:wordWrap w:val="on"/>
        <w:spacing w:before="0" w:after="80" w:line="360" w:lineRule="auto"/>
        <w:ind w:left="0" w:right="0" w:firstLine="440"/>
        <w:jc w:val="both"/>
        <w:textAlignment w:val="auto"/>
        <w:rPr>
          <w:sz w:val="32"/>
        </w:rPr>
      </w:pPr>
      <w:r>
        <w:rPr>
          <w:rFonts w:ascii="Times New Roman" w:hAnsi="Times New Roman" w:eastAsia="SimSun"/>
          <w:b w:val="0"/>
          <w:color w:val="000000"/>
          <w:sz w:val="22"/>
        </w:rPr>
        <w:t>因履行本协议发生的争议，双方应协商解决；协商不成的，任何一方均有权向甲方所在地有管辖权的人民法院提起诉讼。</w:t>
      </w:r>
    </w:p>
    <w:p>
      <w:pPr>
        <w:pStyle w:val="正文 文本"/>
        <w:pageBreakBefore w:val="off"/>
        <w:tabs/>
        <w:wordWrap w:val="on"/>
        <w:spacing w:before="200" w:after="100" w:line="300" w:lineRule="auto"/>
        <w:ind w:left="0" w:right="0" w:firstLine="0"/>
        <w:jc w:val="both"/>
        <w:textAlignment w:val="auto"/>
        <w:rPr>
          <w:sz w:val="36"/>
        </w:rPr>
      </w:pPr>
      <w:r>
        <w:rPr>
          <w:rFonts w:ascii="Times New Roman" w:hAnsi="Times New Roman" w:eastAsia="SimSun"/>
          <w:b/>
          <w:color w:val="000000"/>
          <w:sz w:val="24"/>
        </w:rPr>
        <w:t>第七条 其他</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本协议一式两份，甲乙双方各执一份，具有同等法律效力。</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本协议作为双方《劳动合同》及《保密协议》（如有）的补充，与前述协议具有同等法律效力；如有冲突，以本协议为准。</w:t>
      </w:r>
    </w:p>
    <w:p>
      <w:pPr>
        <w:pStyle w:val="正文 文本"/>
        <w:pageBreakBefore w:val="off"/>
        <w:tabs/>
        <w:wordWrap w:val="on"/>
        <w:spacing w:before="0" w:after="0" w:line="560" w:lineRule="exact"/>
        <w:ind w:left="0" w:right="0" w:firstLine="640"/>
        <w:jc w:val="both"/>
        <w:textAlignment w:val="auto"/>
        <w:rPr>
          <w:sz w:val="32"/>
          <w:szCs w:val="32"/>
        </w:rPr>
      </w:pPr>
      <w:bookmarkStart w:name="ee8306eda6e94f099e86257bb9a00915" w:id="1039"/>
      <w:bookmarkEnd w:id="1039"/>
    </w:p>
    <w:p>
      <w:pPr>
        <w:pStyle w:val="正文 文本"/>
        <w:pageBreakBefore w:val="off"/>
        <w:tabs/>
        <w:wordWrap w:val="on"/>
        <w:spacing w:before="120" w:after="80" w:line="312" w:lineRule="auto"/>
        <w:ind w:left="0" w:right="0" w:firstLine="0"/>
        <w:jc w:val="left"/>
        <w:textAlignment w:val="auto"/>
        <w:rPr>
          <w:sz w:val="32"/>
        </w:rPr>
      </w:pPr>
      <w:r>
        <w:rPr>
          <w:rFonts w:ascii="Times New Roman" w:hAnsi="Times New Roman" w:eastAsia="SimSun"/>
          <w:b w:val="0"/>
          <w:color w:val="000000"/>
          <w:sz w:val="22"/>
        </w:rPr>
        <w:t>甲方（盖章）：____________________</w:t>
      </w:r>
    </w:p>
    <w:p>
      <w:pPr>
        <w:pStyle w:val="正文 文本"/>
        <w:pageBreakBefore w:val="off"/>
        <w:tabs/>
        <w:wordWrap w:val="on"/>
        <w:spacing w:before="0" w:after="80" w:line="312" w:lineRule="auto"/>
        <w:ind w:left="0" w:right="0" w:firstLine="0"/>
        <w:jc w:val="left"/>
        <w:textAlignment w:val="auto"/>
        <w:rPr>
          <w:sz w:val="32"/>
        </w:rPr>
      </w:pPr>
      <w:r>
        <w:rPr>
          <w:rFonts w:ascii="Times New Roman" w:hAnsi="Times New Roman" w:eastAsia="SimSun"/>
          <w:b w:val="0"/>
          <w:color w:val="000000"/>
          <w:sz w:val="22"/>
        </w:rPr>
        <w:t>授权代表（签字）：____________________</w:t>
      </w:r>
    </w:p>
    <w:p>
      <w:pPr>
        <w:pStyle w:val="正文 文本"/>
        <w:pageBreakBefore w:val="off"/>
        <w:tabs/>
        <w:wordWrap w:val="on"/>
        <w:spacing w:before="0" w:after="80" w:line="312" w:lineRule="auto"/>
        <w:ind w:left="0" w:right="0" w:firstLine="0"/>
        <w:jc w:val="left"/>
        <w:textAlignment w:val="auto"/>
        <w:rPr>
          <w:sz w:val="32"/>
        </w:rPr>
      </w:pPr>
      <w:r>
        <w:rPr>
          <w:rFonts w:ascii="Times New Roman" w:hAnsi="Times New Roman" w:eastAsia="SimSun"/>
          <w:b w:val="0"/>
          <w:color w:val="000000"/>
          <w:sz w:val="22"/>
        </w:rPr>
        <w:t>日期：____年____月____日</w:t>
      </w:r>
    </w:p>
    <w:p>
      <w:pPr>
        <w:pStyle w:val="正文 文本"/>
        <w:pageBreakBefore w:val="off"/>
        <w:tabs/>
        <w:wordWrap w:val="on"/>
        <w:spacing w:before="120" w:after="80" w:line="312" w:lineRule="auto"/>
        <w:ind w:left="0" w:right="0" w:firstLine="0"/>
        <w:jc w:val="left"/>
        <w:textAlignment w:val="auto"/>
        <w:rPr>
          <w:sz w:val="32"/>
        </w:rPr>
      </w:pPr>
      <w:r>
        <w:rPr>
          <w:rFonts w:ascii="Times New Roman" w:hAnsi="Times New Roman" w:eastAsia="SimSun"/>
          <w:b w:val="0"/>
          <w:color w:val="000000"/>
          <w:sz w:val="22"/>
        </w:rPr>
        <w:t>乙方（签字并按手印）：____________________</w:t>
      </w:r>
    </w:p>
    <w:p>
      <w:pPr>
        <w:pStyle w:val="正文 文本"/>
        <w:pageBreakBefore w:val="off"/>
        <w:tabs/>
        <w:wordWrap w:val="on"/>
        <w:spacing w:before="0" w:after="80" w:line="312" w:lineRule="auto"/>
        <w:ind w:left="0" w:right="0" w:firstLine="0"/>
        <w:jc w:val="left"/>
        <w:textAlignment w:val="auto"/>
        <w:rPr>
          <w:sz w:val="32"/>
        </w:rPr>
      </w:pPr>
      <w:r>
        <w:rPr>
          <w:rFonts w:ascii="Times New Roman" w:hAnsi="Times New Roman" w:eastAsia="SimSun"/>
          <w:b w:val="0"/>
          <w:color w:val="000000"/>
          <w:sz w:val="22"/>
        </w:rPr>
        <w:t>日期：____年____月____日</w:t>
      </w:r>
    </w:p>
    <w:p>
      <w:pPr>
        <w:pStyle w:val="正文 文本"/>
        <w:pageBreakBefore w:val="off"/>
        <w:tabs/>
        <w:wordWrap w:val="on"/>
        <w:spacing w:before="0" w:after="0" w:line="560" w:lineRule="exact"/>
        <w:ind w:left="0" w:right="0" w:firstLine="640"/>
        <w:jc w:val="both"/>
        <w:textAlignment w:val="auto"/>
        <w:rPr>
          <w:sz w:val="32"/>
          <w:szCs w:val="32"/>
        </w:rPr>
      </w:pPr>
      <w:bookmarkStart w:name="80afe50e6e444b41a6ba9407a0e26c64" w:id="1045"/>
      <w:bookmarkEnd w:id="1045"/>
    </w:p>
    <w:p>
      <w:pPr>
        <w:pStyle w:val="正文 文本"/>
        <w:pageBreakBefore/>
        <w:tabs/>
        <w:wordWrap w:val="on"/>
        <w:spacing w:before="240" w:after="100" w:line="300" w:lineRule="auto"/>
        <w:ind w:left="0" w:right="0" w:firstLine="0"/>
        <w:jc w:val="both"/>
        <w:textAlignment w:val="auto"/>
        <w:rPr>
          <w:sz w:val="32"/>
        </w:rPr>
      </w:pPr>
      <w:r>
        <w:rPr>
          <w:rFonts w:ascii="Times New Roman" w:hAnsi="Times New Roman" w:eastAsia="SimSun"/>
          <w:b/>
          <w:color w:val="000000"/>
          <w:sz w:val="24"/>
        </w:rPr>
        <w:t>HR操作提示</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1. 账号权限回收：在签署协议的同时，务必确认已修改阿里巴巴后台主账号密码、子账号权限，并移除其钉钉/企微的企业微信权限。</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2. 竞业限制补偿：如果您要求该员工履行“竞业限制义务”（即不能去同行工作），必须在离职后按月支付竞业限制补偿金（通常为离职前12个月平均工资的30%以上），否则竞业条款可能失效。若仅需保密，无需支付补偿金。</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3. 证据留存：建议在离职交接清单中详细列明“已归还的运营数据表格、客户名单文件”等，并让员工签字确认，作为本协议的附件。</w:t>
      </w:r>
    </w:p>
    <w:p>
      <w:pPr>
        <w:pStyle w:val="正文 文本"/>
        <w:pageBreakBefore w:val="off"/>
        <w:tabs/>
        <w:wordWrap w:val="on"/>
        <w:spacing w:before="0" w:after="80" w:line="348" w:lineRule="auto"/>
        <w:ind w:left="880" w:right="0" w:hanging="440"/>
        <w:jc w:val="both"/>
        <w:textAlignment w:val="auto"/>
        <w:rPr>
          <w:sz w:val="32"/>
        </w:rPr>
      </w:pPr>
      <w:r>
        <w:rPr>
          <w:rFonts w:ascii="Times New Roman" w:hAnsi="Times New Roman" w:eastAsia="SimSun"/>
          <w:b w:val="0"/>
          <w:color w:val="000000"/>
          <w:sz w:val="22"/>
        </w:rPr>
        <w:t>4. 法律审核：本模板为通用版本，建议正式使用前由公司法务或外部律师根据当地法律法规及公司实际情况进行审核。</w:t>
      </w:r>
    </w:p>
    <w:p>
      <w:pPr>
        <w:pStyle w:val="正文 文本"/>
        <w:spacing w:before="80" w:after="0" w:lineRule="auto" w:line="288"/>
        <w:ind w:left="0" w:firstLine="0"/>
        <w:jc w:val="left"/>
      </w:pPr>
      <w:r>
        <w:rPr>
          <w:rFonts w:ascii="Times New Roman" w:hAnsi="Times New Roman" w:eastAsia="SimSun"/>
          <w:b w:val="0"/>
          <w:color w:val="5A5A5A"/>
          <w:sz w:val="18"/>
        </w:rPr>
        <w:t>(AI生成)</w:t>
      </w:r>
    </w:p>
    <w:sectPr>
      <w:footerReference r:id="rId5"/>
      <w:headerReference r:id="rId6" w:type="default"/>
      <w:pgSz w:w="11906" w:h="16838"/>
      <w:pgMar w:left="1474" w:top="1361" w:right="1474" w:bottom="1304" w:header="680" w:footer="68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1">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3">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4">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5">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abstractNum w:abstractNumId="6">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全文一级大标题">
    <w:name w:val="全文一级大标题"/>
    <w:aliases w:val="全文一级大标题"/>
    <w:uiPriority w:val="1"/>
    <w:qFormat/>
    <w:pPr>
      <w:spacing w:lineRule="exact" w:line="640"/>
      <w:ind w:left="0" w:right="0"/>
      <w:jc w:val="center"/>
    </w:pPr>
    <w:rPr>
      <w:rFonts w:eastAsia="黑体" w:ascii="黑体"/>
      <w:sz w:val="44"/>
      <w:b w:val="1"/>
    </w:rPr>
  </w:style>
  <w:style w:type="paragraph" w:styleId="正文 文本">
    <w:name w:val="正文 文本"/>
    <w:aliases w:val="正文 文本"/>
    <w:uiPriority w:val="1"/>
    <w:qFormat/>
    <w:pPr>
      <w:spacing w:lineRule="exact" w:line="560"/>
      <w:ind w:left="0" w:right="0" w:firstLine="640"/>
      <w:jc w:val="both"/>
    </w:pPr>
    <w:rPr>
      <w:rFonts w:eastAsia="SimSun" w:ascii="Times New Roman" w:hAnsi="Times New Roman"/>
      <w:sz w:val="22"/>
    </w:rPr>
  </w:style>
  <w:style w:type="paragraph" w:styleId="正文二级标题">
    <w:name w:val="正文二级标题"/>
    <w:aliases w:val="正文二级标题"/>
    <w:uiPriority w:val="1"/>
    <w:qFormat/>
    <w:pPr>
      <w:spacing w:lineRule="exact" w:line="560"/>
      <w:ind w:left="0" w:right="0" w:firstLine="680"/>
      <w:jc w:val="both"/>
    </w:pPr>
    <w:rPr>
      <w:rFonts w:eastAsia="黑体" w:ascii="黑体"/>
      <w:sz w:val="34"/>
      <w:b w:val="1"/>
    </w:rPr>
  </w:style>
  <w:style w:type="paragraph" w:styleId="正文一级标题">
    <w:name w:val="正文一级标题"/>
    <w:aliases w:val="正文一级标题"/>
    <w:uiPriority w:val="1"/>
    <w:qFormat/>
    <w:pPr>
      <w:spacing w:lineRule="exact" w:line="560"/>
      <w:ind w:left="0" w:right="0" w:firstLine="720"/>
      <w:jc w:val="both"/>
    </w:pPr>
    <w:rPr>
      <w:rFonts w:eastAsia="黑体" w:ascii="黑体"/>
      <w:sz w:val="36"/>
      <w:b w:val="1"/>
    </w:rPr>
  </w:style>
  <w:style w:type="paragraph" w:styleId="落款或署名">
    <w:name w:val="落款或署名"/>
    <w:aliases w:val="落款或署名"/>
    <w:uiPriority w:val="1"/>
    <w:qFormat/>
    <w:pPr>
      <w:spacing w:lineRule="exact" w:line="560"/>
      <w:ind w:left="0" w:right="0"/>
      <w:jc w:val="left"/>
    </w:pPr>
    <w:rPr>
      <w:rFonts w:eastAsia="宋体" w:ascii="宋体"/>
      <w:sz w:val="32"/>
    </w:rPr>
  </w:style>
  <w:style w:type="paragraph" w:styleId="日期或时间">
    <w:name w:val="日期或时间"/>
    <w:aliases w:val="日期或时间"/>
    <w:uiPriority w:val="1"/>
    <w:qFormat/>
    <w:pPr>
      <w:spacing w:lineRule="exact" w:line="560"/>
      <w:ind w:left="0" w:right="0"/>
      <w:jc w:val="left"/>
    </w:pPr>
    <w:rPr>
      <w:rFonts w:eastAsia="宋体" w:ascii="宋体"/>
      <w:sz w:val="32"/>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theme" Target="theme/theme-1.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footer" Target="footer1.xml"/><Relationship Id="rId6"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2026-07-07T02:19:33Z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rt0kcPM1zDQTpEsSAz9PGzgBSKOzSsA4rYycmwpqrFY=","ProduceID":"doc_sgs:_M0sTWhf2gqpI2uthT4WFIRrJPRdCqQj","ReservedCode2":"rt0kcPM1zDQTpEsSAz9PGzgBSKOzSsA4rYycmwpqrFY=","PropagateID":"doc_sgs:_M0sTWhf2gqpI2uthT4WFIRrJPRdCqQj","ContentProducer":"001191440101MA9Y9T4H7A00000"}</vt:lpwstr>
  </property>
</Properties>
</file>