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EF9B9" w14:textId="77777777" w:rsidR="002125EA" w:rsidRDefault="002125EA" w:rsidP="00AC10A0">
      <w:pPr>
        <w:pStyle w:val="a7"/>
        <w:wordWrap w:val="0"/>
        <w:spacing w:before="215" w:line="360" w:lineRule="auto"/>
        <w:ind w:right="212"/>
        <w:rPr>
          <w:rFonts w:ascii="Times New Roman" w:hAnsi="Times New Roman" w:cs="Times New Roman" w:hint="eastAsia"/>
          <w:b/>
          <w:bCs/>
          <w:w w:val="105"/>
          <w:sz w:val="36"/>
          <w:szCs w:val="36"/>
          <w:lang w:eastAsia="zh-CN"/>
        </w:rPr>
      </w:pPr>
    </w:p>
    <w:p w14:paraId="7EC0FE46" w14:textId="4C0362B8" w:rsidR="002125EA" w:rsidRDefault="002125EA" w:rsidP="00AC10A0">
      <w:pPr>
        <w:pStyle w:val="a7"/>
        <w:wordWrap w:val="0"/>
        <w:spacing w:before="215" w:line="360" w:lineRule="auto"/>
        <w:ind w:left="179" w:right="212"/>
        <w:jc w:val="center"/>
        <w:rPr>
          <w:rFonts w:ascii="Times New Roman" w:hAnsi="Times New Roman" w:cs="Times New Roman"/>
          <w:b/>
          <w:bCs/>
          <w:w w:val="105"/>
          <w:sz w:val="36"/>
          <w:szCs w:val="36"/>
          <w:lang w:eastAsia="zh-CN"/>
        </w:rPr>
      </w:pPr>
      <w:r>
        <w:rPr>
          <w:rFonts w:ascii="Times New Roman" w:hAnsi="Times New Roman" w:cs="Times New Roman"/>
          <w:b/>
          <w:bCs/>
          <w:noProof/>
          <w:sz w:val="36"/>
          <w:szCs w:val="36"/>
          <w:lang w:eastAsia="zh-CN"/>
        </w:rPr>
        <mc:AlternateContent>
          <mc:Choice Requires="wps">
            <w:drawing>
              <wp:anchor distT="0" distB="0" distL="114300" distR="114300" simplePos="0" relativeHeight="251659264" behindDoc="0" locked="0" layoutInCell="1" allowOverlap="1" wp14:anchorId="1C60B697" wp14:editId="55BEB89D">
                <wp:simplePos x="0" y="0"/>
                <wp:positionH relativeFrom="margin">
                  <wp:align>right</wp:align>
                </wp:positionH>
                <wp:positionV relativeFrom="paragraph">
                  <wp:posOffset>121285</wp:posOffset>
                </wp:positionV>
                <wp:extent cx="5232400" cy="10583"/>
                <wp:effectExtent l="0" t="19050" r="44450" b="46990"/>
                <wp:wrapNone/>
                <wp:docPr id="3" name="直接连接符 3"/>
                <wp:cNvGraphicFramePr/>
                <a:graphic xmlns:a="http://schemas.openxmlformats.org/drawingml/2006/main">
                  <a:graphicData uri="http://schemas.microsoft.com/office/word/2010/wordprocessingShape">
                    <wps:wsp>
                      <wps:cNvCnPr/>
                      <wps:spPr>
                        <a:xfrm>
                          <a:off x="0" y="0"/>
                          <a:ext cx="5232400" cy="10583"/>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01D0C9" id="直接连接符 3" o:spid="_x0000_s1026" style="position:absolute;left:0;text-align:lef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0.8pt,9.55pt" to="772.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" strokecolor="black [3200]" strokeweight="4.5pt">
                <v:stroke joinstyle="miter"/>
                <w10:wrap anchorx="margin"/>
              </v:line>
            </w:pict>
          </mc:Fallback>
        </mc:AlternateContent>
      </w:r>
    </w:p>
    <w:p w14:paraId="381935A6" w14:textId="3DD3EC6B" w:rsidR="00F424BF" w:rsidRPr="00F7455B" w:rsidRDefault="00F424BF" w:rsidP="00AC10A0">
      <w:pPr>
        <w:pStyle w:val="a7"/>
        <w:wordWrap w:val="0"/>
        <w:spacing w:before="215" w:line="360" w:lineRule="auto"/>
        <w:ind w:left="179" w:right="212"/>
        <w:jc w:val="center"/>
        <w:rPr>
          <w:rFonts w:hAnsi="Times New Roman" w:cs="Times New Roman" w:hint="eastAsia"/>
          <w:b/>
          <w:bCs/>
          <w:sz w:val="36"/>
          <w:szCs w:val="36"/>
          <w:lang w:eastAsia="zh-CN"/>
        </w:rPr>
      </w:pPr>
      <w:r w:rsidRPr="00F7455B">
        <w:rPr>
          <w:rFonts w:ascii="Times New Roman" w:hAnsi="Times New Roman" w:cs="Times New Roman"/>
          <w:b/>
          <w:bCs/>
          <w:w w:val="105"/>
          <w:sz w:val="36"/>
          <w:szCs w:val="36"/>
          <w:lang w:eastAsia="zh-CN"/>
        </w:rPr>
        <w:t>Anchor-free</w:t>
      </w:r>
      <w:r w:rsidRPr="00F7455B">
        <w:rPr>
          <w:rFonts w:hAnsi="Times New Roman" w:cs="Times New Roman"/>
          <w:b/>
          <w:bCs/>
          <w:sz w:val="36"/>
          <w:szCs w:val="36"/>
          <w:lang w:eastAsia="zh-CN"/>
        </w:rPr>
        <w:t>的目标检测方法调研</w:t>
      </w:r>
      <w:r w:rsidR="009E7B99">
        <w:rPr>
          <w:rFonts w:hAnsi="Times New Roman" w:cs="Times New Roman" w:hint="eastAsia"/>
          <w:b/>
          <w:bCs/>
          <w:sz w:val="36"/>
          <w:szCs w:val="36"/>
          <w:lang w:eastAsia="zh-CN"/>
        </w:rPr>
        <w:t>及论文阅读笔记</w:t>
      </w:r>
    </w:p>
    <w:p w14:paraId="737C0234" w14:textId="723640C7" w:rsidR="002125EA" w:rsidRDefault="002125EA" w:rsidP="00AC10A0">
      <w:pPr>
        <w:pStyle w:val="a7"/>
        <w:wordWrap w:val="0"/>
        <w:spacing w:before="215" w:line="360" w:lineRule="auto"/>
        <w:ind w:left="179" w:right="212"/>
        <w:jc w:val="center"/>
        <w:rPr>
          <w:rFonts w:ascii="楷体" w:eastAsia="楷体" w:hAnsi="楷体"/>
          <w:sz w:val="28"/>
          <w:szCs w:val="28"/>
          <w:lang w:eastAsia="zh-CN"/>
        </w:rPr>
      </w:pPr>
      <w:r>
        <w:rPr>
          <w:rFonts w:ascii="Times New Roman" w:hAnsi="Times New Roman" w:cs="Times New Roman"/>
          <w:b/>
          <w:bCs/>
          <w:noProof/>
          <w:sz w:val="36"/>
          <w:szCs w:val="36"/>
          <w:lang w:eastAsia="zh-CN"/>
        </w:rPr>
        <mc:AlternateContent>
          <mc:Choice Requires="wps">
            <w:drawing>
              <wp:anchor distT="0" distB="0" distL="114300" distR="114300" simplePos="0" relativeHeight="251661312" behindDoc="0" locked="0" layoutInCell="1" allowOverlap="1" wp14:anchorId="67D4EA7E" wp14:editId="24529557">
                <wp:simplePos x="0" y="0"/>
                <wp:positionH relativeFrom="margin">
                  <wp:align>left</wp:align>
                </wp:positionH>
                <wp:positionV relativeFrom="paragraph">
                  <wp:posOffset>432647</wp:posOffset>
                </wp:positionV>
                <wp:extent cx="5266267" cy="0"/>
                <wp:effectExtent l="0" t="0" r="0" b="0"/>
                <wp:wrapNone/>
                <wp:docPr id="4" name="直接连接符 4"/>
                <wp:cNvGraphicFramePr/>
                <a:graphic xmlns:a="http://schemas.openxmlformats.org/drawingml/2006/main">
                  <a:graphicData uri="http://schemas.microsoft.com/office/word/2010/wordprocessingShape">
                    <wps:wsp>
                      <wps:cNvCnPr/>
                      <wps:spPr>
                        <a:xfrm>
                          <a:off x="0" y="0"/>
                          <a:ext cx="5266267"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EE7452" id="直接连接符 4" o:spid="_x0000_s1026" style="position:absolute;left:0;text-align:lef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4.05pt" to="414.65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" strokecolor="black [3200]" strokeweight="1pt">
                <v:stroke joinstyle="miter"/>
                <w10:wrap anchorx="margin"/>
              </v:line>
            </w:pict>
          </mc:Fallback>
        </mc:AlternateContent>
      </w:r>
    </w:p>
    <w:p w14:paraId="3A2C0556" w14:textId="6C526256" w:rsidR="00F424BF" w:rsidRPr="00F7455B" w:rsidRDefault="00F424BF" w:rsidP="00AC10A0">
      <w:pPr>
        <w:pStyle w:val="a7"/>
        <w:wordWrap w:val="0"/>
        <w:spacing w:before="215" w:line="360" w:lineRule="auto"/>
        <w:ind w:left="179" w:right="212"/>
        <w:jc w:val="center"/>
        <w:rPr>
          <w:rFonts w:ascii="楷体" w:eastAsia="楷体" w:hAnsi="楷体"/>
          <w:sz w:val="28"/>
          <w:szCs w:val="28"/>
          <w:lang w:eastAsia="zh-CN"/>
        </w:rPr>
      </w:pPr>
      <w:r w:rsidRPr="00F7455B">
        <w:rPr>
          <w:rFonts w:ascii="楷体" w:eastAsia="楷体" w:hAnsi="楷体" w:hint="eastAsia"/>
          <w:sz w:val="28"/>
          <w:szCs w:val="28"/>
          <w:lang w:eastAsia="zh-CN"/>
        </w:rPr>
        <w:t>刘继垚</w:t>
      </w:r>
    </w:p>
    <w:p w14:paraId="45D57A86" w14:textId="48975F44" w:rsidR="00F424BF" w:rsidRPr="00B3211A" w:rsidRDefault="00F424BF" w:rsidP="00AC10A0">
      <w:pPr>
        <w:pStyle w:val="a7"/>
        <w:wordWrap w:val="0"/>
        <w:snapToGrid w:val="0"/>
        <w:spacing w:before="59" w:line="360" w:lineRule="auto"/>
        <w:ind w:left="181" w:right="210"/>
        <w:jc w:val="center"/>
        <w:rPr>
          <w:w w:val="105"/>
          <w:sz w:val="24"/>
          <w:szCs w:val="24"/>
          <w:lang w:eastAsia="zh-CN"/>
        </w:rPr>
      </w:pPr>
      <w:r w:rsidRPr="00B3211A">
        <w:rPr>
          <w:rFonts w:hint="eastAsia"/>
          <w:w w:val="105"/>
          <w:sz w:val="24"/>
          <w:szCs w:val="24"/>
          <w:lang w:eastAsia="zh-CN"/>
        </w:rPr>
        <w:t>西安电子科技大学</w:t>
      </w:r>
      <w:r w:rsidRPr="00B3211A">
        <w:rPr>
          <w:w w:val="180"/>
          <w:sz w:val="24"/>
          <w:szCs w:val="24"/>
          <w:lang w:eastAsia="zh-CN"/>
        </w:rPr>
        <w:t>,</w:t>
      </w:r>
      <w:r w:rsidRPr="00B3211A">
        <w:rPr>
          <w:rFonts w:hint="eastAsia"/>
          <w:w w:val="105"/>
          <w:sz w:val="24"/>
          <w:szCs w:val="24"/>
          <w:lang w:eastAsia="zh-CN"/>
        </w:rPr>
        <w:t>智能科学与技术系</w:t>
      </w:r>
    </w:p>
    <w:p w14:paraId="722E9A94" w14:textId="2A4CC3D8" w:rsidR="002125EA" w:rsidRDefault="002125EA" w:rsidP="00AC10A0">
      <w:pPr>
        <w:pStyle w:val="a7"/>
        <w:wordWrap w:val="0"/>
        <w:snapToGrid w:val="0"/>
        <w:spacing w:before="59" w:line="360" w:lineRule="auto"/>
        <w:ind w:left="181" w:right="210"/>
        <w:jc w:val="center"/>
        <w:rPr>
          <w:w w:val="105"/>
          <w:sz w:val="24"/>
          <w:szCs w:val="24"/>
          <w:lang w:eastAsia="zh-CN"/>
        </w:rPr>
      </w:pPr>
      <w:r w:rsidRPr="00B3211A">
        <w:rPr>
          <w:rFonts w:hint="eastAsia"/>
          <w:w w:val="105"/>
          <w:sz w:val="24"/>
          <w:szCs w:val="24"/>
          <w:lang w:eastAsia="zh-CN"/>
        </w:rPr>
        <w:t>1</w:t>
      </w:r>
      <w:r w:rsidRPr="00B3211A">
        <w:rPr>
          <w:w w:val="105"/>
          <w:sz w:val="24"/>
          <w:szCs w:val="24"/>
          <w:lang w:eastAsia="zh-CN"/>
        </w:rPr>
        <w:t>8200100176</w:t>
      </w:r>
      <w:r w:rsidRPr="00B3211A">
        <w:rPr>
          <w:w w:val="180"/>
          <w:sz w:val="24"/>
          <w:szCs w:val="24"/>
          <w:lang w:eastAsia="zh-CN"/>
        </w:rPr>
        <w:t>,</w:t>
      </w:r>
      <w:r w:rsidRPr="00B3211A">
        <w:rPr>
          <w:rFonts w:hint="eastAsia"/>
          <w:w w:val="105"/>
          <w:sz w:val="24"/>
          <w:szCs w:val="24"/>
          <w:lang w:eastAsia="zh-CN"/>
        </w:rPr>
        <w:t>人工智能学院</w:t>
      </w:r>
    </w:p>
    <w:p w14:paraId="5E020BA3" w14:textId="439E3A88" w:rsidR="00B3211A" w:rsidRDefault="009E7B99" w:rsidP="00AC10A0">
      <w:pPr>
        <w:pStyle w:val="a7"/>
        <w:wordWrap w:val="0"/>
        <w:snapToGrid w:val="0"/>
        <w:spacing w:before="59" w:line="360" w:lineRule="auto"/>
        <w:ind w:left="181" w:right="210"/>
        <w:jc w:val="center"/>
        <w:rPr>
          <w:w w:val="105"/>
          <w:sz w:val="24"/>
          <w:szCs w:val="24"/>
          <w:lang w:eastAsia="zh-CN"/>
        </w:rPr>
      </w:pPr>
      <w:r>
        <w:rPr>
          <w:rFonts w:hint="eastAsia"/>
          <w:w w:val="105"/>
          <w:sz w:val="24"/>
          <w:szCs w:val="24"/>
          <w:lang w:eastAsia="zh-CN"/>
        </w:rPr>
        <w:t>《</w:t>
      </w:r>
      <w:r w:rsidR="00B3211A">
        <w:rPr>
          <w:rFonts w:hint="eastAsia"/>
          <w:w w:val="105"/>
          <w:sz w:val="24"/>
          <w:szCs w:val="24"/>
          <w:lang w:eastAsia="zh-CN"/>
        </w:rPr>
        <w:t>计算智能导论</w:t>
      </w:r>
      <w:r>
        <w:rPr>
          <w:rFonts w:hint="eastAsia"/>
          <w:w w:val="105"/>
          <w:sz w:val="24"/>
          <w:szCs w:val="24"/>
          <w:lang w:eastAsia="zh-CN"/>
        </w:rPr>
        <w:t>》</w:t>
      </w:r>
      <w:r w:rsidR="00B3211A">
        <w:rPr>
          <w:rFonts w:hint="eastAsia"/>
          <w:w w:val="105"/>
          <w:sz w:val="24"/>
          <w:szCs w:val="24"/>
          <w:lang w:eastAsia="zh-CN"/>
        </w:rPr>
        <w:t>读书报告</w:t>
      </w:r>
    </w:p>
    <w:p w14:paraId="5A447861" w14:textId="77777777" w:rsidR="00B3211A" w:rsidRDefault="00B3211A" w:rsidP="00AC10A0">
      <w:pPr>
        <w:pStyle w:val="a7"/>
        <w:wordWrap w:val="0"/>
        <w:spacing w:before="9" w:line="360" w:lineRule="auto"/>
        <w:rPr>
          <w:rFonts w:hint="eastAsia"/>
          <w:spacing w:val="-2"/>
          <w:w w:val="105"/>
          <w:sz w:val="24"/>
          <w:szCs w:val="24"/>
          <w:lang w:eastAsia="zh-CN"/>
        </w:rPr>
      </w:pPr>
    </w:p>
    <w:p w14:paraId="29CA4F0E" w14:textId="2CA1E7C0" w:rsidR="00F424BF" w:rsidRPr="00B3211A" w:rsidRDefault="00B3211A" w:rsidP="00B11BC9">
      <w:pPr>
        <w:pStyle w:val="a7"/>
        <w:wordWrap w:val="0"/>
        <w:spacing w:before="9" w:line="276" w:lineRule="auto"/>
        <w:jc w:val="center"/>
        <w:rPr>
          <w:rFonts w:ascii="Times New Roman"/>
          <w:b/>
          <w:bCs/>
          <w:sz w:val="32"/>
          <w:szCs w:val="32"/>
          <w:lang w:eastAsia="zh-CN"/>
        </w:rPr>
      </w:pPr>
      <w:r w:rsidRPr="00B3211A">
        <w:rPr>
          <w:b/>
          <w:bCs/>
          <w:spacing w:val="-2"/>
          <w:w w:val="105"/>
          <w:sz w:val="32"/>
          <w:szCs w:val="32"/>
          <w:lang w:eastAsia="zh-CN"/>
        </w:rPr>
        <w:t>摘要</w:t>
      </w:r>
    </w:p>
    <w:p w14:paraId="44DAA517" w14:textId="6F58342B" w:rsidR="00F424BF" w:rsidRPr="00AC10A0" w:rsidRDefault="00F424BF" w:rsidP="00B11BC9">
      <w:pPr>
        <w:pStyle w:val="a7"/>
        <w:wordWrap w:val="0"/>
        <w:spacing w:line="276" w:lineRule="auto"/>
        <w:ind w:left="206" w:firstLineChars="200" w:firstLine="494"/>
        <w:rPr>
          <w:rFonts w:hint="eastAsia"/>
          <w:sz w:val="24"/>
          <w:szCs w:val="24"/>
          <w:lang w:eastAsia="zh-CN"/>
        </w:rPr>
      </w:pPr>
      <w:r w:rsidRPr="00F7455B">
        <w:rPr>
          <w:rFonts w:hint="eastAsia"/>
          <w:spacing w:val="-2"/>
          <w:w w:val="105"/>
          <w:sz w:val="24"/>
          <w:szCs w:val="24"/>
          <w:lang w:eastAsia="zh-CN"/>
        </w:rPr>
        <w:t>本文梳理了</w:t>
      </w:r>
      <w:r w:rsidRPr="00F7455B">
        <w:rPr>
          <w:rFonts w:hint="eastAsia"/>
          <w:spacing w:val="-4"/>
          <w:w w:val="105"/>
          <w:sz w:val="24"/>
          <w:szCs w:val="24"/>
          <w:lang w:eastAsia="zh-CN"/>
        </w:rPr>
        <w:t>A</w:t>
      </w:r>
      <w:r w:rsidRPr="00F7455B">
        <w:rPr>
          <w:spacing w:val="-4"/>
          <w:w w:val="105"/>
          <w:sz w:val="24"/>
          <w:szCs w:val="24"/>
          <w:lang w:eastAsia="zh-CN"/>
        </w:rPr>
        <w:t>n</w:t>
      </w:r>
      <w:r w:rsidRPr="00F7455B">
        <w:rPr>
          <w:rFonts w:hint="eastAsia"/>
          <w:spacing w:val="-4"/>
          <w:w w:val="105"/>
          <w:sz w:val="24"/>
          <w:szCs w:val="24"/>
          <w:lang w:eastAsia="zh-CN"/>
        </w:rPr>
        <w:t>chor</w:t>
      </w:r>
      <w:r w:rsidRPr="00F7455B">
        <w:rPr>
          <w:spacing w:val="-4"/>
          <w:w w:val="105"/>
          <w:sz w:val="24"/>
          <w:szCs w:val="24"/>
          <w:lang w:eastAsia="zh-CN"/>
        </w:rPr>
        <w:t xml:space="preserve"> </w:t>
      </w:r>
      <w:r w:rsidRPr="00F7455B">
        <w:rPr>
          <w:rFonts w:hint="eastAsia"/>
          <w:spacing w:val="-4"/>
          <w:w w:val="105"/>
          <w:sz w:val="24"/>
          <w:szCs w:val="24"/>
          <w:lang w:eastAsia="zh-CN"/>
        </w:rPr>
        <w:t>free目标检测方法的发展脉络，</w:t>
      </w:r>
      <w:r w:rsidR="00F94D31">
        <w:rPr>
          <w:rFonts w:hint="eastAsia"/>
          <w:spacing w:val="-4"/>
          <w:w w:val="105"/>
          <w:sz w:val="24"/>
          <w:szCs w:val="24"/>
          <w:lang w:eastAsia="zh-CN"/>
        </w:rPr>
        <w:t>首先</w:t>
      </w:r>
      <w:r w:rsidRPr="00F7455B">
        <w:rPr>
          <w:rFonts w:hint="eastAsia"/>
          <w:spacing w:val="-4"/>
          <w:w w:val="105"/>
          <w:sz w:val="24"/>
          <w:szCs w:val="24"/>
          <w:lang w:eastAsia="zh-CN"/>
        </w:rPr>
        <w:t>考虑早期探索性的DenseBox和YOLO等算法</w:t>
      </w:r>
      <w:r w:rsidR="00F94D31">
        <w:rPr>
          <w:rFonts w:hint="eastAsia"/>
          <w:spacing w:val="-4"/>
          <w:w w:val="105"/>
          <w:sz w:val="24"/>
          <w:szCs w:val="24"/>
          <w:lang w:eastAsia="zh-CN"/>
        </w:rPr>
        <w:t>，之后</w:t>
      </w:r>
      <w:r w:rsidRPr="00F7455B">
        <w:rPr>
          <w:rFonts w:hint="eastAsia"/>
          <w:spacing w:val="-4"/>
          <w:w w:val="105"/>
          <w:sz w:val="24"/>
          <w:szCs w:val="24"/>
          <w:lang w:eastAsia="zh-CN"/>
        </w:rPr>
        <w:t>总结了从2</w:t>
      </w:r>
      <w:r w:rsidRPr="00F7455B">
        <w:rPr>
          <w:spacing w:val="-4"/>
          <w:w w:val="105"/>
          <w:sz w:val="24"/>
          <w:szCs w:val="24"/>
          <w:lang w:eastAsia="zh-CN"/>
        </w:rPr>
        <w:t>018</w:t>
      </w:r>
      <w:r w:rsidRPr="00F7455B">
        <w:rPr>
          <w:rFonts w:hint="eastAsia"/>
          <w:spacing w:val="-4"/>
          <w:w w:val="105"/>
          <w:sz w:val="24"/>
          <w:szCs w:val="24"/>
          <w:lang w:eastAsia="zh-CN"/>
        </w:rPr>
        <w:t>年以来比较经典的Anchor</w:t>
      </w:r>
      <w:r w:rsidRPr="00F7455B">
        <w:rPr>
          <w:spacing w:val="-4"/>
          <w:w w:val="105"/>
          <w:sz w:val="24"/>
          <w:szCs w:val="24"/>
          <w:lang w:eastAsia="zh-CN"/>
        </w:rPr>
        <w:t xml:space="preserve"> </w:t>
      </w:r>
      <w:r w:rsidRPr="00F7455B">
        <w:rPr>
          <w:rFonts w:hint="eastAsia"/>
          <w:spacing w:val="-4"/>
          <w:w w:val="105"/>
          <w:sz w:val="24"/>
          <w:szCs w:val="24"/>
          <w:lang w:eastAsia="zh-CN"/>
        </w:rPr>
        <w:t>free方法。我们将A</w:t>
      </w:r>
      <w:r w:rsidRPr="00F7455B">
        <w:rPr>
          <w:spacing w:val="-4"/>
          <w:w w:val="105"/>
          <w:sz w:val="24"/>
          <w:szCs w:val="24"/>
          <w:lang w:eastAsia="zh-CN"/>
        </w:rPr>
        <w:t>n</w:t>
      </w:r>
      <w:r w:rsidRPr="00F7455B">
        <w:rPr>
          <w:rFonts w:hint="eastAsia"/>
          <w:spacing w:val="-4"/>
          <w:w w:val="105"/>
          <w:sz w:val="24"/>
          <w:szCs w:val="24"/>
          <w:lang w:eastAsia="zh-CN"/>
        </w:rPr>
        <w:t>chor</w:t>
      </w:r>
      <w:r w:rsidRPr="00F7455B">
        <w:rPr>
          <w:spacing w:val="-4"/>
          <w:w w:val="105"/>
          <w:sz w:val="24"/>
          <w:szCs w:val="24"/>
          <w:lang w:eastAsia="zh-CN"/>
        </w:rPr>
        <w:t xml:space="preserve"> </w:t>
      </w:r>
      <w:r w:rsidRPr="00F7455B">
        <w:rPr>
          <w:rFonts w:hint="eastAsia"/>
          <w:spacing w:val="-4"/>
          <w:w w:val="105"/>
          <w:sz w:val="24"/>
          <w:szCs w:val="24"/>
          <w:lang w:eastAsia="zh-CN"/>
        </w:rPr>
        <w:t>Free方法大致分为C</w:t>
      </w:r>
      <w:r w:rsidRPr="00F7455B">
        <w:rPr>
          <w:spacing w:val="-4"/>
          <w:w w:val="105"/>
          <w:sz w:val="24"/>
          <w:szCs w:val="24"/>
          <w:lang w:eastAsia="zh-CN"/>
        </w:rPr>
        <w:t>ornerNet</w:t>
      </w:r>
      <w:r w:rsidRPr="00F7455B">
        <w:rPr>
          <w:rFonts w:hint="eastAsia"/>
          <w:spacing w:val="-4"/>
          <w:w w:val="105"/>
          <w:sz w:val="24"/>
          <w:szCs w:val="24"/>
          <w:lang w:eastAsia="zh-CN"/>
        </w:rPr>
        <w:t>、</w:t>
      </w:r>
      <w:r w:rsidRPr="00F7455B">
        <w:rPr>
          <w:spacing w:val="-4"/>
          <w:w w:val="105"/>
          <w:sz w:val="24"/>
          <w:szCs w:val="24"/>
          <w:lang w:eastAsia="zh-CN"/>
        </w:rPr>
        <w:t>CenterNet</w:t>
      </w:r>
      <w:r w:rsidRPr="00F7455B">
        <w:rPr>
          <w:rFonts w:hint="eastAsia"/>
          <w:spacing w:val="-4"/>
          <w:w w:val="105"/>
          <w:sz w:val="24"/>
          <w:szCs w:val="24"/>
          <w:lang w:eastAsia="zh-CN"/>
        </w:rPr>
        <w:t>、ExtremeNet这一类基于Keypoint</w:t>
      </w:r>
      <w:r w:rsidR="00F94D31">
        <w:rPr>
          <w:rFonts w:hint="eastAsia"/>
          <w:spacing w:val="-4"/>
          <w:w w:val="105"/>
          <w:sz w:val="24"/>
          <w:szCs w:val="24"/>
          <w:lang w:eastAsia="zh-CN"/>
        </w:rPr>
        <w:t>的算法和</w:t>
      </w:r>
      <w:r w:rsidRPr="00F7455B">
        <w:rPr>
          <w:rFonts w:hint="eastAsia"/>
          <w:spacing w:val="-4"/>
          <w:w w:val="105"/>
          <w:sz w:val="24"/>
          <w:szCs w:val="24"/>
          <w:lang w:eastAsia="zh-CN"/>
        </w:rPr>
        <w:t>和</w:t>
      </w:r>
      <w:r w:rsidRPr="00F7455B">
        <w:rPr>
          <w:spacing w:val="-4"/>
          <w:w w:val="105"/>
          <w:sz w:val="24"/>
          <w:szCs w:val="24"/>
          <w:lang w:eastAsia="zh-CN"/>
        </w:rPr>
        <w:t>FCOS</w:t>
      </w:r>
      <w:r>
        <w:rPr>
          <w:rFonts w:hint="eastAsia"/>
          <w:spacing w:val="-4"/>
          <w:w w:val="105"/>
          <w:sz w:val="24"/>
          <w:szCs w:val="24"/>
          <w:lang w:eastAsia="zh-CN"/>
        </w:rPr>
        <w:t>、</w:t>
      </w:r>
      <w:r w:rsidRPr="00F7455B">
        <w:rPr>
          <w:spacing w:val="-4"/>
          <w:w w:val="105"/>
          <w:sz w:val="24"/>
          <w:szCs w:val="24"/>
          <w:lang w:eastAsia="zh-CN"/>
        </w:rPr>
        <w:t>FoveaBox这一</w:t>
      </w:r>
      <w:r w:rsidR="00F94D31">
        <w:rPr>
          <w:rFonts w:hint="eastAsia"/>
          <w:spacing w:val="-4"/>
          <w:w w:val="105"/>
          <w:sz w:val="24"/>
          <w:szCs w:val="24"/>
          <w:lang w:eastAsia="zh-CN"/>
        </w:rPr>
        <w:t>类</w:t>
      </w:r>
      <w:r w:rsidR="00F20AF9">
        <w:rPr>
          <w:rFonts w:hint="eastAsia"/>
          <w:spacing w:val="-4"/>
          <w:w w:val="105"/>
          <w:sz w:val="24"/>
          <w:szCs w:val="24"/>
          <w:lang w:eastAsia="zh-CN"/>
        </w:rPr>
        <w:t>密集预测</w:t>
      </w:r>
      <w:r w:rsidRPr="00F7455B">
        <w:rPr>
          <w:spacing w:val="-4"/>
          <w:w w:val="105"/>
          <w:sz w:val="24"/>
          <w:szCs w:val="24"/>
          <w:lang w:eastAsia="zh-CN"/>
        </w:rPr>
        <w:t>的Anchor Free</w:t>
      </w:r>
      <w:r w:rsidRPr="00F7455B">
        <w:rPr>
          <w:rFonts w:hint="eastAsia"/>
          <w:spacing w:val="-4"/>
          <w:w w:val="105"/>
          <w:sz w:val="24"/>
          <w:szCs w:val="24"/>
          <w:lang w:eastAsia="zh-CN"/>
        </w:rPr>
        <w:t>方法</w:t>
      </w:r>
      <w:r>
        <w:rPr>
          <w:rFonts w:hint="eastAsia"/>
          <w:spacing w:val="-4"/>
          <w:w w:val="105"/>
          <w:sz w:val="24"/>
          <w:szCs w:val="24"/>
          <w:lang w:eastAsia="zh-CN"/>
        </w:rPr>
        <w:t>，</w:t>
      </w:r>
      <w:r w:rsidR="00AC10A0">
        <w:rPr>
          <w:rFonts w:hint="eastAsia"/>
          <w:spacing w:val="-4"/>
          <w:w w:val="105"/>
          <w:sz w:val="24"/>
          <w:szCs w:val="24"/>
          <w:lang w:eastAsia="zh-CN"/>
        </w:rPr>
        <w:t>对比</w:t>
      </w:r>
      <w:r>
        <w:rPr>
          <w:rFonts w:hint="eastAsia"/>
          <w:spacing w:val="-4"/>
          <w:w w:val="105"/>
          <w:sz w:val="24"/>
          <w:szCs w:val="24"/>
          <w:lang w:eastAsia="zh-CN"/>
        </w:rPr>
        <w:t>总结并分析了</w:t>
      </w:r>
      <w:r w:rsidR="00AC10A0">
        <w:rPr>
          <w:rFonts w:hint="eastAsia"/>
          <w:spacing w:val="-4"/>
          <w:w w:val="105"/>
          <w:sz w:val="24"/>
          <w:szCs w:val="24"/>
          <w:lang w:eastAsia="zh-CN"/>
        </w:rPr>
        <w:t>不同</w:t>
      </w:r>
      <w:r>
        <w:rPr>
          <w:rFonts w:hint="eastAsia"/>
          <w:spacing w:val="-4"/>
          <w:w w:val="105"/>
          <w:sz w:val="24"/>
          <w:szCs w:val="24"/>
          <w:lang w:eastAsia="zh-CN"/>
        </w:rPr>
        <w:t>算法的</w:t>
      </w:r>
      <w:r w:rsidR="00F94D31">
        <w:rPr>
          <w:rFonts w:hint="eastAsia"/>
          <w:spacing w:val="-4"/>
          <w:w w:val="105"/>
          <w:sz w:val="24"/>
          <w:szCs w:val="24"/>
          <w:lang w:eastAsia="zh-CN"/>
        </w:rPr>
        <w:t>特点</w:t>
      </w:r>
      <w:r w:rsidRPr="00F7455B">
        <w:rPr>
          <w:rFonts w:hint="eastAsia"/>
          <w:spacing w:val="-4"/>
          <w:w w:val="105"/>
          <w:sz w:val="24"/>
          <w:szCs w:val="24"/>
          <w:lang w:eastAsia="zh-CN"/>
        </w:rPr>
        <w:t>。</w:t>
      </w:r>
    </w:p>
    <w:p w14:paraId="12FC2D8A" w14:textId="13D9BC98" w:rsidR="00F424BF" w:rsidRDefault="00F424BF" w:rsidP="00B11BC9">
      <w:pPr>
        <w:pStyle w:val="a7"/>
        <w:wordWrap w:val="0"/>
        <w:spacing w:line="276" w:lineRule="auto"/>
        <w:ind w:left="206"/>
        <w:rPr>
          <w:spacing w:val="-2"/>
          <w:w w:val="105"/>
          <w:sz w:val="24"/>
          <w:szCs w:val="24"/>
          <w:lang w:eastAsia="zh-CN"/>
        </w:rPr>
      </w:pPr>
      <w:r w:rsidRPr="00F7455B">
        <w:rPr>
          <w:spacing w:val="-2"/>
          <w:w w:val="105"/>
          <w:sz w:val="24"/>
          <w:szCs w:val="24"/>
          <w:lang w:eastAsia="zh-CN"/>
        </w:rPr>
        <w:t>关键词:</w:t>
      </w:r>
      <w:r w:rsidRPr="00F7455B">
        <w:rPr>
          <w:rFonts w:hint="eastAsia"/>
          <w:spacing w:val="-2"/>
          <w:w w:val="105"/>
          <w:sz w:val="24"/>
          <w:szCs w:val="24"/>
          <w:lang w:eastAsia="zh-CN"/>
        </w:rPr>
        <w:t>Anchor</w:t>
      </w:r>
      <w:r w:rsidR="00784CCE">
        <w:rPr>
          <w:spacing w:val="-2"/>
          <w:w w:val="105"/>
          <w:sz w:val="24"/>
          <w:szCs w:val="24"/>
          <w:lang w:eastAsia="zh-CN"/>
        </w:rPr>
        <w:t xml:space="preserve"> </w:t>
      </w:r>
      <w:r w:rsidRPr="00F7455B">
        <w:rPr>
          <w:rFonts w:hint="eastAsia"/>
          <w:spacing w:val="-2"/>
          <w:w w:val="105"/>
          <w:sz w:val="24"/>
          <w:szCs w:val="24"/>
          <w:lang w:eastAsia="zh-CN"/>
        </w:rPr>
        <w:t>free，目标检测</w:t>
      </w:r>
    </w:p>
    <w:p w14:paraId="6EC040C9" w14:textId="6082455F" w:rsidR="00AC10A0" w:rsidRDefault="00AC10A0" w:rsidP="00B11BC9">
      <w:pPr>
        <w:pStyle w:val="a7"/>
        <w:wordWrap w:val="0"/>
        <w:spacing w:line="360" w:lineRule="auto"/>
        <w:rPr>
          <w:rFonts w:hint="eastAsia"/>
          <w:spacing w:val="-2"/>
          <w:w w:val="105"/>
          <w:sz w:val="24"/>
          <w:szCs w:val="24"/>
          <w:lang w:eastAsia="zh-CN"/>
        </w:rPr>
      </w:pPr>
    </w:p>
    <w:p w14:paraId="603E9AAF" w14:textId="77777777" w:rsidR="00AC10A0" w:rsidRPr="00AC10A0" w:rsidRDefault="00AC10A0" w:rsidP="00AC10A0">
      <w:pPr>
        <w:pStyle w:val="a7"/>
        <w:wordWrap w:val="0"/>
        <w:spacing w:before="9" w:line="276" w:lineRule="auto"/>
        <w:jc w:val="center"/>
        <w:rPr>
          <w:rFonts w:ascii="Times New Roman" w:hAnsi="Times New Roman" w:cs="Times New Roman"/>
          <w:b/>
          <w:bCs/>
          <w:spacing w:val="-2"/>
          <w:w w:val="105"/>
          <w:sz w:val="32"/>
          <w:szCs w:val="32"/>
          <w:lang w:eastAsia="zh-CN"/>
        </w:rPr>
      </w:pPr>
      <w:r w:rsidRPr="00AC10A0">
        <w:rPr>
          <w:rFonts w:ascii="Times New Roman" w:hAnsi="Times New Roman" w:cs="Times New Roman"/>
          <w:b/>
          <w:bCs/>
          <w:spacing w:val="-2"/>
          <w:w w:val="105"/>
          <w:sz w:val="32"/>
          <w:szCs w:val="32"/>
          <w:lang w:eastAsia="zh-CN"/>
        </w:rPr>
        <w:t>Abstract</w:t>
      </w:r>
    </w:p>
    <w:p w14:paraId="5CC11AFE" w14:textId="3EF4CE32" w:rsidR="00AC10A0" w:rsidRPr="00B11BC9" w:rsidRDefault="00AC10A0" w:rsidP="00B11BC9">
      <w:pPr>
        <w:pStyle w:val="a7"/>
        <w:wordWrap w:val="0"/>
        <w:spacing w:line="276" w:lineRule="auto"/>
        <w:ind w:left="204"/>
        <w:rPr>
          <w:rFonts w:ascii="Times New Roman" w:hAnsi="Times New Roman" w:cs="Times New Roman"/>
          <w:spacing w:val="-2"/>
          <w:w w:val="105"/>
          <w:sz w:val="24"/>
          <w:szCs w:val="24"/>
          <w:lang w:eastAsia="zh-CN"/>
        </w:rPr>
      </w:pPr>
      <w:r w:rsidRPr="00B11BC9">
        <w:rPr>
          <w:rFonts w:ascii="Times New Roman" w:hAnsi="Times New Roman" w:cs="Times New Roman"/>
          <w:spacing w:val="-2"/>
          <w:w w:val="105"/>
          <w:sz w:val="24"/>
          <w:szCs w:val="24"/>
          <w:lang w:eastAsia="zh-CN"/>
        </w:rPr>
        <w:t xml:space="preserve">In this paper, the development of Anchor Free </w:t>
      </w:r>
      <w:r w:rsidR="00B11BC9" w:rsidRPr="00B11BC9">
        <w:rPr>
          <w:rFonts w:ascii="Times New Roman" w:hAnsi="Times New Roman" w:cs="Times New Roman" w:hint="eastAsia"/>
          <w:spacing w:val="-2"/>
          <w:w w:val="105"/>
          <w:sz w:val="24"/>
          <w:szCs w:val="24"/>
          <w:lang w:eastAsia="zh-CN"/>
        </w:rPr>
        <w:t>object</w:t>
      </w:r>
      <w:r w:rsidRPr="00B11BC9">
        <w:rPr>
          <w:rFonts w:ascii="Times New Roman" w:hAnsi="Times New Roman" w:cs="Times New Roman"/>
          <w:spacing w:val="-2"/>
          <w:w w:val="105"/>
          <w:sz w:val="24"/>
          <w:szCs w:val="24"/>
          <w:lang w:eastAsia="zh-CN"/>
        </w:rPr>
        <w:t xml:space="preserve"> detection method is summarized. The early exploratory algorithms such as Densebox and YOLO are considered at first, and then the classic Anchor Free method since 2018 is summarized.We divided the Anchor Free method </w:t>
      </w:r>
      <w:r w:rsidR="00B11BC9" w:rsidRPr="00B11BC9">
        <w:rPr>
          <w:rFonts w:ascii="Times New Roman" w:hAnsi="Times New Roman" w:cs="Times New Roman"/>
          <w:spacing w:val="-2"/>
          <w:w w:val="105"/>
          <w:sz w:val="24"/>
          <w:szCs w:val="24"/>
          <w:lang w:eastAsia="zh-CN"/>
        </w:rPr>
        <w:t>into two categorie</w:t>
      </w:r>
      <w:r w:rsidR="00B11BC9" w:rsidRPr="00B11BC9">
        <w:rPr>
          <w:rFonts w:ascii="Times New Roman" w:hAnsi="Times New Roman" w:cs="Times New Roman" w:hint="eastAsia"/>
          <w:spacing w:val="-2"/>
          <w:w w:val="105"/>
          <w:sz w:val="24"/>
          <w:szCs w:val="24"/>
          <w:lang w:eastAsia="zh-CN"/>
        </w:rPr>
        <w:t>s</w:t>
      </w:r>
      <w:r w:rsidR="00B11BC9" w:rsidRPr="00B11BC9">
        <w:rPr>
          <w:rFonts w:ascii="Times New Roman" w:hAnsi="Times New Roman" w:cs="Times New Roman"/>
          <w:spacing w:val="-2"/>
          <w:w w:val="105"/>
          <w:sz w:val="24"/>
          <w:szCs w:val="24"/>
          <w:lang w:eastAsia="zh-CN"/>
        </w:rPr>
        <w:t xml:space="preserve">, one is </w:t>
      </w:r>
      <w:r w:rsidRPr="00B11BC9">
        <w:rPr>
          <w:rFonts w:ascii="Times New Roman" w:hAnsi="Times New Roman" w:cs="Times New Roman"/>
          <w:spacing w:val="-2"/>
          <w:w w:val="105"/>
          <w:sz w:val="24"/>
          <w:szCs w:val="24"/>
          <w:lang w:eastAsia="zh-CN"/>
        </w:rPr>
        <w:t>based on Keypoint</w:t>
      </w:r>
      <w:r w:rsidR="00B11BC9" w:rsidRPr="00B11BC9">
        <w:rPr>
          <w:rFonts w:ascii="Times New Roman" w:hAnsi="Times New Roman" w:cs="Times New Roman"/>
          <w:spacing w:val="-2"/>
          <w:w w:val="105"/>
          <w:sz w:val="24"/>
          <w:szCs w:val="24"/>
          <w:lang w:eastAsia="zh-CN"/>
        </w:rPr>
        <w:t xml:space="preserve">, such as </w:t>
      </w:r>
      <w:r w:rsidR="00B11BC9" w:rsidRPr="00B11BC9">
        <w:rPr>
          <w:rFonts w:ascii="Times New Roman" w:hAnsi="Times New Roman" w:cs="Times New Roman"/>
          <w:spacing w:val="-2"/>
          <w:w w:val="105"/>
          <w:sz w:val="24"/>
          <w:szCs w:val="24"/>
          <w:lang w:eastAsia="zh-CN"/>
        </w:rPr>
        <w:t>CornerNet, CenterNet and Extre</w:t>
      </w:r>
      <w:r w:rsidR="00B11BC9" w:rsidRPr="00B11BC9">
        <w:rPr>
          <w:rFonts w:ascii="Times New Roman" w:hAnsi="Times New Roman" w:cs="Times New Roman"/>
          <w:spacing w:val="-2"/>
          <w:w w:val="105"/>
          <w:sz w:val="24"/>
          <w:szCs w:val="24"/>
          <w:lang w:eastAsia="zh-CN"/>
        </w:rPr>
        <w:t>meN</w:t>
      </w:r>
      <w:r w:rsidR="00B11BC9" w:rsidRPr="00B11BC9">
        <w:rPr>
          <w:rFonts w:ascii="Times New Roman" w:hAnsi="Times New Roman" w:cs="Times New Roman"/>
          <w:spacing w:val="-2"/>
          <w:w w:val="105"/>
          <w:sz w:val="24"/>
          <w:szCs w:val="24"/>
          <w:lang w:eastAsia="zh-CN"/>
        </w:rPr>
        <w:t>et</w:t>
      </w:r>
      <w:r w:rsidR="00B11BC9" w:rsidRPr="00B11BC9">
        <w:rPr>
          <w:rFonts w:ascii="Times New Roman" w:hAnsi="Times New Roman" w:cs="Times New Roman"/>
          <w:spacing w:val="-2"/>
          <w:w w:val="105"/>
          <w:sz w:val="24"/>
          <w:szCs w:val="24"/>
          <w:lang w:eastAsia="zh-CN"/>
        </w:rPr>
        <w:t>,</w:t>
      </w:r>
      <w:r w:rsidR="00B11BC9">
        <w:rPr>
          <w:rFonts w:ascii="Times New Roman" w:hAnsi="Times New Roman" w:cs="Times New Roman"/>
          <w:spacing w:val="-2"/>
          <w:w w:val="105"/>
          <w:sz w:val="24"/>
          <w:szCs w:val="24"/>
          <w:lang w:eastAsia="zh-CN"/>
        </w:rPr>
        <w:t xml:space="preserve"> </w:t>
      </w:r>
      <w:r w:rsidR="00B11BC9" w:rsidRPr="00B11BC9">
        <w:rPr>
          <w:rFonts w:ascii="Times New Roman" w:hAnsi="Times New Roman" w:cs="Times New Roman"/>
          <w:spacing w:val="-2"/>
          <w:w w:val="105"/>
          <w:sz w:val="24"/>
          <w:szCs w:val="24"/>
          <w:lang w:eastAsia="zh-CN"/>
        </w:rPr>
        <w:t>another is</w:t>
      </w:r>
      <w:r w:rsidRPr="00B11BC9">
        <w:rPr>
          <w:rFonts w:ascii="Times New Roman" w:hAnsi="Times New Roman" w:cs="Times New Roman"/>
          <w:spacing w:val="-2"/>
          <w:w w:val="105"/>
          <w:sz w:val="24"/>
          <w:szCs w:val="24"/>
          <w:lang w:eastAsia="zh-CN"/>
        </w:rPr>
        <w:t xml:space="preserve"> based on intensive prediction</w:t>
      </w:r>
      <w:r w:rsidR="00B11BC9">
        <w:rPr>
          <w:rFonts w:ascii="Times New Roman" w:hAnsi="Times New Roman" w:cs="Times New Roman"/>
          <w:spacing w:val="-2"/>
          <w:w w:val="105"/>
          <w:sz w:val="24"/>
          <w:szCs w:val="24"/>
          <w:lang w:eastAsia="zh-CN"/>
        </w:rPr>
        <w:t xml:space="preserve">, such as </w:t>
      </w:r>
      <w:r w:rsidR="00B11BC9" w:rsidRPr="00B11BC9">
        <w:rPr>
          <w:rFonts w:ascii="Times New Roman" w:hAnsi="Times New Roman" w:cs="Times New Roman"/>
          <w:spacing w:val="-2"/>
          <w:w w:val="105"/>
          <w:sz w:val="24"/>
          <w:szCs w:val="24"/>
          <w:lang w:eastAsia="zh-CN"/>
        </w:rPr>
        <w:t>FCOS and Foveabox</w:t>
      </w:r>
      <w:r w:rsidR="00B11BC9">
        <w:rPr>
          <w:rFonts w:ascii="Times New Roman" w:hAnsi="Times New Roman" w:cs="Times New Roman"/>
          <w:spacing w:val="-2"/>
          <w:w w:val="105"/>
          <w:sz w:val="24"/>
          <w:szCs w:val="24"/>
          <w:lang w:eastAsia="zh-CN"/>
        </w:rPr>
        <w:t>.</w:t>
      </w:r>
      <w:r w:rsidRPr="00B11BC9">
        <w:rPr>
          <w:rFonts w:ascii="Times New Roman" w:hAnsi="Times New Roman" w:cs="Times New Roman"/>
          <w:spacing w:val="-2"/>
          <w:w w:val="105"/>
          <w:sz w:val="24"/>
          <w:szCs w:val="24"/>
          <w:lang w:eastAsia="zh-CN"/>
        </w:rPr>
        <w:t xml:space="preserve"> </w:t>
      </w:r>
      <w:r w:rsidR="00B11BC9">
        <w:rPr>
          <w:rFonts w:ascii="Times New Roman" w:hAnsi="Times New Roman" w:cs="Times New Roman" w:hint="eastAsia"/>
          <w:spacing w:val="-2"/>
          <w:w w:val="105"/>
          <w:sz w:val="24"/>
          <w:szCs w:val="24"/>
          <w:lang w:eastAsia="zh-CN"/>
        </w:rPr>
        <w:t>Meanwhile,</w:t>
      </w:r>
      <w:r w:rsidR="00B11BC9">
        <w:rPr>
          <w:rFonts w:ascii="Times New Roman" w:hAnsi="Times New Roman" w:cs="Times New Roman"/>
          <w:spacing w:val="-2"/>
          <w:w w:val="105"/>
          <w:sz w:val="24"/>
          <w:szCs w:val="24"/>
          <w:lang w:eastAsia="zh-CN"/>
        </w:rPr>
        <w:t xml:space="preserve"> we </w:t>
      </w:r>
      <w:r w:rsidRPr="00B11BC9">
        <w:rPr>
          <w:rFonts w:ascii="Times New Roman" w:hAnsi="Times New Roman" w:cs="Times New Roman"/>
          <w:spacing w:val="-2"/>
          <w:w w:val="105"/>
          <w:sz w:val="24"/>
          <w:szCs w:val="24"/>
          <w:lang w:eastAsia="zh-CN"/>
        </w:rPr>
        <w:t xml:space="preserve">compared and summarized the characteristics of </w:t>
      </w:r>
      <w:r w:rsidR="00B11BC9">
        <w:rPr>
          <w:rFonts w:ascii="Times New Roman" w:hAnsi="Times New Roman" w:cs="Times New Roman"/>
          <w:spacing w:val="-2"/>
          <w:w w:val="105"/>
          <w:sz w:val="24"/>
          <w:szCs w:val="24"/>
          <w:lang w:eastAsia="zh-CN"/>
        </w:rPr>
        <w:t xml:space="preserve">these </w:t>
      </w:r>
      <w:r w:rsidRPr="00B11BC9">
        <w:rPr>
          <w:rFonts w:ascii="Times New Roman" w:hAnsi="Times New Roman" w:cs="Times New Roman"/>
          <w:spacing w:val="-2"/>
          <w:w w:val="105"/>
          <w:sz w:val="24"/>
          <w:szCs w:val="24"/>
          <w:lang w:eastAsia="zh-CN"/>
        </w:rPr>
        <w:t>different algorithms.</w:t>
      </w:r>
    </w:p>
    <w:p w14:paraId="00AC2C26" w14:textId="366D8E19" w:rsidR="00AC10A0" w:rsidRPr="00B11BC9" w:rsidRDefault="00AC10A0" w:rsidP="00AC10A0">
      <w:pPr>
        <w:pStyle w:val="a7"/>
        <w:wordWrap w:val="0"/>
        <w:spacing w:line="276" w:lineRule="auto"/>
        <w:ind w:left="206"/>
        <w:rPr>
          <w:rFonts w:ascii="Times New Roman" w:hAnsi="Times New Roman" w:cs="Times New Roman"/>
          <w:spacing w:val="-2"/>
          <w:w w:val="105"/>
          <w:sz w:val="24"/>
          <w:szCs w:val="24"/>
          <w:lang w:eastAsia="zh-CN"/>
        </w:rPr>
      </w:pPr>
      <w:r w:rsidRPr="00B11BC9">
        <w:rPr>
          <w:rFonts w:ascii="Times New Roman" w:hAnsi="Times New Roman" w:cs="Times New Roman"/>
          <w:spacing w:val="-2"/>
          <w:w w:val="105"/>
          <w:sz w:val="24"/>
          <w:szCs w:val="24"/>
          <w:lang w:eastAsia="zh-CN"/>
        </w:rPr>
        <w:t>Key words</w:t>
      </w:r>
      <w:r w:rsidR="00B11BC9" w:rsidRPr="00B11BC9">
        <w:rPr>
          <w:rFonts w:ascii="Times New Roman" w:hAnsi="Times New Roman" w:cs="Times New Roman" w:hint="eastAsia"/>
          <w:spacing w:val="-2"/>
          <w:w w:val="105"/>
          <w:sz w:val="24"/>
          <w:szCs w:val="24"/>
          <w:lang w:eastAsia="zh-CN"/>
        </w:rPr>
        <w:t>：</w:t>
      </w:r>
      <w:r w:rsidRPr="00B11BC9">
        <w:rPr>
          <w:rFonts w:ascii="Times New Roman" w:hAnsi="Times New Roman" w:cs="Times New Roman"/>
          <w:spacing w:val="-2"/>
          <w:w w:val="105"/>
          <w:sz w:val="24"/>
          <w:szCs w:val="24"/>
          <w:lang w:eastAsia="zh-CN"/>
        </w:rPr>
        <w:t xml:space="preserve">Anchor Free, </w:t>
      </w:r>
      <w:r w:rsidR="002E7CAE">
        <w:rPr>
          <w:rFonts w:ascii="Times New Roman" w:hAnsi="Times New Roman" w:cs="Times New Roman" w:hint="eastAsia"/>
          <w:spacing w:val="-2"/>
          <w:w w:val="105"/>
          <w:sz w:val="24"/>
          <w:szCs w:val="24"/>
          <w:lang w:eastAsia="zh-CN"/>
        </w:rPr>
        <w:t>Object</w:t>
      </w:r>
      <w:r w:rsidRPr="00B11BC9">
        <w:rPr>
          <w:rFonts w:ascii="Times New Roman" w:hAnsi="Times New Roman" w:cs="Times New Roman"/>
          <w:spacing w:val="-2"/>
          <w:w w:val="105"/>
          <w:sz w:val="24"/>
          <w:szCs w:val="24"/>
          <w:lang w:eastAsia="zh-CN"/>
        </w:rPr>
        <w:t xml:space="preserve"> detection</w:t>
      </w:r>
    </w:p>
    <w:p w14:paraId="7DEFF982" w14:textId="274B289E" w:rsidR="00A01833" w:rsidRDefault="00A01833" w:rsidP="00AC10A0">
      <w:pPr>
        <w:wordWrap w:val="0"/>
        <w:spacing w:line="360" w:lineRule="auto"/>
      </w:pPr>
    </w:p>
    <w:p w14:paraId="0E107962" w14:textId="290D6963" w:rsidR="00F424BF" w:rsidRDefault="00F424BF" w:rsidP="00AC10A0">
      <w:pPr>
        <w:wordWrap w:val="0"/>
        <w:spacing w:line="360" w:lineRule="auto"/>
        <w:rPr>
          <w:rFonts w:hint="eastAsia"/>
        </w:rPr>
      </w:pPr>
    </w:p>
    <w:p w14:paraId="0290CB11" w14:textId="07CB0553" w:rsidR="00F424BF" w:rsidRDefault="00F424BF" w:rsidP="00AC10A0">
      <w:pPr>
        <w:wordWrap w:val="0"/>
        <w:spacing w:line="360" w:lineRule="auto"/>
      </w:pPr>
    </w:p>
    <w:p w14:paraId="6A4BB041" w14:textId="42CE19AB" w:rsidR="00F424BF" w:rsidRPr="00B3211A" w:rsidRDefault="00F424BF" w:rsidP="00AC10A0">
      <w:pPr>
        <w:pStyle w:val="2"/>
        <w:tabs>
          <w:tab w:val="left" w:pos="620"/>
          <w:tab w:val="left" w:pos="621"/>
        </w:tabs>
        <w:wordWrap w:val="0"/>
        <w:spacing w:before="253" w:line="360" w:lineRule="auto"/>
        <w:ind w:left="0" w:right="1120" w:firstLine="0"/>
        <w:rPr>
          <w:rFonts w:ascii="宋体" w:eastAsia="宋体" w:hAnsi="宋体"/>
          <w:b/>
          <w:bCs/>
          <w:sz w:val="32"/>
          <w:szCs w:val="32"/>
          <w:lang w:eastAsia="zh-CN"/>
        </w:rPr>
      </w:pPr>
      <w:r w:rsidRPr="00B3211A">
        <w:rPr>
          <w:rFonts w:ascii="宋体" w:eastAsia="宋体" w:hAnsi="宋体" w:hint="eastAsia"/>
          <w:b/>
          <w:bCs/>
          <w:sz w:val="32"/>
          <w:szCs w:val="32"/>
          <w:lang w:eastAsia="zh-CN"/>
        </w:rPr>
        <w:t>1</w:t>
      </w:r>
      <w:r w:rsidRPr="00B3211A">
        <w:rPr>
          <w:rFonts w:ascii="宋体" w:eastAsia="宋体" w:hAnsi="宋体"/>
          <w:b/>
          <w:bCs/>
          <w:sz w:val="32"/>
          <w:szCs w:val="32"/>
          <w:lang w:eastAsia="zh-CN"/>
        </w:rPr>
        <w:t>.</w:t>
      </w:r>
      <w:r w:rsidRPr="00B3211A">
        <w:rPr>
          <w:rFonts w:ascii="宋体" w:eastAsia="宋体" w:hAnsi="宋体"/>
          <w:b/>
          <w:bCs/>
          <w:sz w:val="32"/>
          <w:szCs w:val="32"/>
          <w:lang w:eastAsia="zh-CN"/>
        </w:rPr>
        <w:t>引言</w:t>
      </w:r>
    </w:p>
    <w:p w14:paraId="74B5AB3A" w14:textId="1E71EA18" w:rsidR="00F424BF" w:rsidRPr="000022F3" w:rsidRDefault="00F424BF" w:rsidP="00AC10A0">
      <w:pPr>
        <w:pStyle w:val="a7"/>
        <w:wordWrap w:val="0"/>
        <w:spacing w:before="59" w:line="360" w:lineRule="auto"/>
        <w:ind w:left="199" w:firstLine="420"/>
        <w:rPr>
          <w:w w:val="105"/>
          <w:sz w:val="24"/>
          <w:szCs w:val="24"/>
          <w:lang w:eastAsia="zh-CN"/>
        </w:rPr>
      </w:pPr>
      <w:r w:rsidRPr="000022F3">
        <w:rPr>
          <w:rFonts w:hint="eastAsia"/>
          <w:w w:val="105"/>
          <w:sz w:val="24"/>
          <w:szCs w:val="24"/>
          <w:lang w:eastAsia="zh-CN"/>
        </w:rPr>
        <w:t>在深度学习时代，物体检测通常都被建模成对一些候选区域进行分</w:t>
      </w:r>
      <w:r>
        <w:rPr>
          <w:rFonts w:hint="eastAsia"/>
          <w:w w:val="105"/>
          <w:sz w:val="24"/>
          <w:szCs w:val="24"/>
          <w:lang w:eastAsia="zh-CN"/>
        </w:rPr>
        <w:t>类</w:t>
      </w:r>
      <w:r w:rsidRPr="000022F3">
        <w:rPr>
          <w:rFonts w:hint="eastAsia"/>
          <w:w w:val="105"/>
          <w:sz w:val="24"/>
          <w:szCs w:val="24"/>
          <w:lang w:eastAsia="zh-CN"/>
        </w:rPr>
        <w:t>和回归的问题。</w:t>
      </w:r>
      <w:r w:rsidRPr="000022F3">
        <w:rPr>
          <w:rFonts w:ascii="Times New Roman" w:hAnsi="Times New Roman" w:cs="Times New Roman" w:hint="eastAsia"/>
          <w:w w:val="105"/>
          <w:sz w:val="24"/>
          <w:szCs w:val="24"/>
          <w:lang w:eastAsia="zh-CN"/>
        </w:rPr>
        <w:t>Anchor</w:t>
      </w:r>
      <w:r w:rsidRPr="000022F3">
        <w:rPr>
          <w:rFonts w:hint="eastAsia"/>
          <w:w w:val="105"/>
          <w:sz w:val="24"/>
          <w:szCs w:val="24"/>
          <w:lang w:eastAsia="zh-CN"/>
        </w:rPr>
        <w:t>的本质是候选框，在设计了不同尺度和比例的候选框后，</w:t>
      </w:r>
      <w:r w:rsidRPr="000022F3">
        <w:rPr>
          <w:rFonts w:ascii="Times New Roman" w:hAnsi="Times New Roman" w:cs="Times New Roman" w:hint="eastAsia"/>
          <w:w w:val="105"/>
          <w:sz w:val="24"/>
          <w:szCs w:val="24"/>
          <w:lang w:eastAsia="zh-CN"/>
        </w:rPr>
        <w:t>DNN</w:t>
      </w:r>
      <w:r w:rsidRPr="000022F3">
        <w:rPr>
          <w:rFonts w:hint="eastAsia"/>
          <w:w w:val="105"/>
          <w:sz w:val="24"/>
          <w:szCs w:val="24"/>
          <w:lang w:eastAsia="zh-CN"/>
        </w:rPr>
        <w:t>学习入了将这些候选框进行分类和回归，即：是否包含</w:t>
      </w:r>
      <w:r w:rsidRPr="000022F3">
        <w:rPr>
          <w:rFonts w:ascii="Times New Roman" w:hAnsi="Times New Roman" w:cs="Times New Roman" w:hint="eastAsia"/>
          <w:w w:val="105"/>
          <w:sz w:val="24"/>
          <w:szCs w:val="24"/>
          <w:lang w:eastAsia="zh-CN"/>
        </w:rPr>
        <w:t>object</w:t>
      </w:r>
      <w:r w:rsidRPr="000022F3">
        <w:rPr>
          <w:rFonts w:hint="eastAsia"/>
          <w:w w:val="105"/>
          <w:sz w:val="24"/>
          <w:szCs w:val="24"/>
          <w:lang w:eastAsia="zh-CN"/>
        </w:rPr>
        <w:t>和包含什么类别的目标物体，对于</w:t>
      </w:r>
      <w:r w:rsidRPr="000022F3">
        <w:rPr>
          <w:rFonts w:ascii="Times New Roman" w:hAnsi="Times New Roman" w:cs="Times New Roman" w:hint="eastAsia"/>
          <w:w w:val="105"/>
          <w:sz w:val="24"/>
          <w:szCs w:val="24"/>
          <w:lang w:eastAsia="zh-CN"/>
        </w:rPr>
        <w:t>positive</w:t>
      </w:r>
      <w:r w:rsidRPr="000022F3">
        <w:rPr>
          <w:rFonts w:hint="eastAsia"/>
          <w:w w:val="105"/>
          <w:sz w:val="24"/>
          <w:szCs w:val="24"/>
          <w:lang w:eastAsia="zh-CN"/>
        </w:rPr>
        <w:t>的</w:t>
      </w:r>
      <w:r w:rsidRPr="000022F3">
        <w:rPr>
          <w:rFonts w:ascii="Times New Roman" w:hAnsi="Times New Roman" w:cs="Times New Roman" w:hint="eastAsia"/>
          <w:w w:val="105"/>
          <w:sz w:val="24"/>
          <w:szCs w:val="24"/>
          <w:lang w:eastAsia="zh-CN"/>
        </w:rPr>
        <w:t>anchor</w:t>
      </w:r>
      <w:r w:rsidRPr="000022F3">
        <w:rPr>
          <w:rFonts w:hint="eastAsia"/>
          <w:w w:val="105"/>
          <w:sz w:val="24"/>
          <w:szCs w:val="24"/>
          <w:lang w:eastAsia="zh-CN"/>
        </w:rPr>
        <w:t>会学习将其回归到正确的位置。在</w:t>
      </w:r>
      <w:r w:rsidRPr="000022F3">
        <w:rPr>
          <w:rFonts w:ascii="Times New Roman" w:hAnsi="Times New Roman" w:cs="Times New Roman" w:hint="eastAsia"/>
          <w:w w:val="105"/>
          <w:sz w:val="24"/>
          <w:szCs w:val="24"/>
          <w:lang w:eastAsia="zh-CN"/>
        </w:rPr>
        <w:t>One</w:t>
      </w:r>
      <w:r w:rsidRPr="000022F3">
        <w:rPr>
          <w:rFonts w:ascii="Times New Roman" w:hAnsi="Times New Roman" w:cs="Times New Roman"/>
          <w:w w:val="105"/>
          <w:sz w:val="24"/>
          <w:szCs w:val="24"/>
          <w:lang w:eastAsia="zh-CN"/>
        </w:rPr>
        <w:t>-stage</w:t>
      </w:r>
      <w:r w:rsidRPr="000022F3">
        <w:rPr>
          <w:rFonts w:hint="eastAsia"/>
          <w:w w:val="105"/>
          <w:sz w:val="24"/>
          <w:szCs w:val="24"/>
          <w:lang w:eastAsia="zh-CN"/>
        </w:rPr>
        <w:t>检测器中，这些候选区域都是通过滑窗的方式产生</w:t>
      </w:r>
      <w:r w:rsidRPr="000022F3">
        <w:rPr>
          <w:rFonts w:ascii="Times New Roman" w:hAnsi="Times New Roman" w:cs="Times New Roman" w:hint="eastAsia"/>
          <w:w w:val="105"/>
          <w:sz w:val="24"/>
          <w:szCs w:val="24"/>
          <w:lang w:eastAsia="zh-CN"/>
        </w:rPr>
        <w:t>anchor</w:t>
      </w:r>
      <w:r w:rsidRPr="000022F3">
        <w:rPr>
          <w:rFonts w:hint="eastAsia"/>
          <w:w w:val="105"/>
          <w:sz w:val="24"/>
          <w:szCs w:val="24"/>
          <w:lang w:eastAsia="zh-CN"/>
        </w:rPr>
        <w:t>。</w:t>
      </w:r>
    </w:p>
    <w:p w14:paraId="7876D118" w14:textId="77777777" w:rsidR="00F424BF" w:rsidRPr="000022F3" w:rsidRDefault="00F424BF" w:rsidP="00AC10A0">
      <w:pPr>
        <w:pStyle w:val="a7"/>
        <w:wordWrap w:val="0"/>
        <w:spacing w:before="59" w:line="360" w:lineRule="auto"/>
        <w:ind w:left="199" w:firstLine="420"/>
        <w:rPr>
          <w:w w:val="105"/>
          <w:sz w:val="24"/>
          <w:szCs w:val="24"/>
          <w:lang w:eastAsia="zh-CN"/>
        </w:rPr>
      </w:pPr>
      <w:r w:rsidRPr="000022F3">
        <w:rPr>
          <w:rFonts w:hint="eastAsia"/>
          <w:w w:val="105"/>
          <w:sz w:val="24"/>
          <w:szCs w:val="24"/>
          <w:lang w:eastAsia="zh-CN"/>
        </w:rPr>
        <w:t>但是基于</w:t>
      </w:r>
      <w:r w:rsidRPr="000022F3">
        <w:rPr>
          <w:rFonts w:ascii="Times New Roman" w:hAnsi="Times New Roman" w:cs="Times New Roman" w:hint="eastAsia"/>
          <w:w w:val="105"/>
          <w:sz w:val="24"/>
          <w:szCs w:val="24"/>
          <w:lang w:eastAsia="zh-CN"/>
        </w:rPr>
        <w:t>A</w:t>
      </w:r>
      <w:r w:rsidRPr="000022F3">
        <w:rPr>
          <w:rFonts w:ascii="Times New Roman" w:hAnsi="Times New Roman" w:cs="Times New Roman"/>
          <w:w w:val="105"/>
          <w:sz w:val="24"/>
          <w:szCs w:val="24"/>
          <w:lang w:eastAsia="zh-CN"/>
        </w:rPr>
        <w:t>n</w:t>
      </w:r>
      <w:r w:rsidRPr="000022F3">
        <w:rPr>
          <w:rFonts w:ascii="Times New Roman" w:hAnsi="Times New Roman" w:cs="Times New Roman" w:hint="eastAsia"/>
          <w:w w:val="105"/>
          <w:sz w:val="24"/>
          <w:szCs w:val="24"/>
          <w:lang w:eastAsia="zh-CN"/>
        </w:rPr>
        <w:t>chor</w:t>
      </w:r>
      <w:r w:rsidRPr="000022F3">
        <w:rPr>
          <w:rFonts w:hint="eastAsia"/>
          <w:w w:val="105"/>
          <w:sz w:val="24"/>
          <w:szCs w:val="24"/>
          <w:lang w:eastAsia="zh-CN"/>
        </w:rPr>
        <w:t>的目标检测设计思路可能存在一些问题：</w:t>
      </w:r>
    </w:p>
    <w:p w14:paraId="01407DD5" w14:textId="77777777" w:rsidR="00F424BF" w:rsidRPr="000022F3" w:rsidRDefault="00F424BF" w:rsidP="00AC10A0">
      <w:pPr>
        <w:pStyle w:val="a7"/>
        <w:numPr>
          <w:ilvl w:val="0"/>
          <w:numId w:val="1"/>
        </w:numPr>
        <w:wordWrap w:val="0"/>
        <w:spacing w:before="59" w:line="360" w:lineRule="auto"/>
        <w:rPr>
          <w:w w:val="105"/>
          <w:sz w:val="24"/>
          <w:szCs w:val="24"/>
          <w:lang w:eastAsia="zh-CN"/>
        </w:rPr>
      </w:pPr>
      <w:r w:rsidRPr="000022F3">
        <w:rPr>
          <w:rFonts w:hint="eastAsia"/>
          <w:w w:val="105"/>
          <w:sz w:val="24"/>
          <w:szCs w:val="24"/>
          <w:lang w:eastAsia="zh-CN"/>
        </w:rPr>
        <w:t>正负样本不均衡：一般在特征图上所有点均匀采样</w:t>
      </w:r>
      <w:r w:rsidRPr="000022F3">
        <w:rPr>
          <w:rFonts w:ascii="Times New Roman" w:hAnsi="Times New Roman" w:cs="Times New Roman" w:hint="eastAsia"/>
          <w:w w:val="105"/>
          <w:sz w:val="24"/>
          <w:szCs w:val="24"/>
          <w:lang w:eastAsia="zh-CN"/>
        </w:rPr>
        <w:t>anchor</w:t>
      </w:r>
      <w:r w:rsidRPr="000022F3">
        <w:rPr>
          <w:rFonts w:ascii="Times New Roman" w:hAnsi="Times New Roman" w:cs="Times New Roman" w:hint="eastAsia"/>
          <w:w w:val="105"/>
          <w:sz w:val="24"/>
          <w:szCs w:val="24"/>
          <w:lang w:eastAsia="zh-CN"/>
        </w:rPr>
        <w:t>，但是大部分地方都是没有物体的背景区域，导致负样本数量众多，导致预测偏向负类，降低模型泛化能力。</w:t>
      </w:r>
    </w:p>
    <w:p w14:paraId="22280E73" w14:textId="77777777" w:rsidR="00F424BF" w:rsidRPr="000022F3" w:rsidRDefault="00F424BF" w:rsidP="00AC10A0">
      <w:pPr>
        <w:pStyle w:val="a7"/>
        <w:numPr>
          <w:ilvl w:val="0"/>
          <w:numId w:val="1"/>
        </w:numPr>
        <w:wordWrap w:val="0"/>
        <w:spacing w:before="59" w:line="360" w:lineRule="auto"/>
        <w:rPr>
          <w:w w:val="105"/>
          <w:sz w:val="24"/>
          <w:szCs w:val="24"/>
          <w:lang w:eastAsia="zh-CN"/>
        </w:rPr>
      </w:pPr>
      <w:r w:rsidRPr="000022F3">
        <w:rPr>
          <w:rFonts w:hint="eastAsia"/>
          <w:w w:val="105"/>
          <w:sz w:val="24"/>
          <w:szCs w:val="24"/>
          <w:lang w:eastAsia="zh-CN"/>
        </w:rPr>
        <w:t>对于</w:t>
      </w:r>
      <w:r w:rsidRPr="000022F3">
        <w:rPr>
          <w:rFonts w:ascii="Times New Roman" w:hAnsi="Times New Roman" w:cs="Times New Roman" w:hint="eastAsia"/>
          <w:w w:val="105"/>
          <w:sz w:val="24"/>
          <w:szCs w:val="24"/>
          <w:lang w:eastAsia="zh-CN"/>
        </w:rPr>
        <w:t>feature</w:t>
      </w:r>
      <w:r w:rsidRPr="000022F3">
        <w:rPr>
          <w:rFonts w:ascii="Times New Roman" w:hAnsi="Times New Roman" w:cs="Times New Roman"/>
          <w:w w:val="105"/>
          <w:sz w:val="24"/>
          <w:szCs w:val="24"/>
          <w:lang w:eastAsia="zh-CN"/>
        </w:rPr>
        <w:t xml:space="preserve"> </w:t>
      </w:r>
      <w:r w:rsidRPr="000022F3">
        <w:rPr>
          <w:rFonts w:ascii="Times New Roman" w:hAnsi="Times New Roman" w:cs="Times New Roman" w:hint="eastAsia"/>
          <w:w w:val="105"/>
          <w:sz w:val="24"/>
          <w:szCs w:val="24"/>
          <w:lang w:eastAsia="zh-CN"/>
        </w:rPr>
        <w:t>map</w:t>
      </w:r>
      <w:r w:rsidRPr="000022F3">
        <w:rPr>
          <w:rFonts w:hint="eastAsia"/>
          <w:w w:val="105"/>
          <w:sz w:val="24"/>
          <w:szCs w:val="24"/>
          <w:lang w:eastAsia="zh-CN"/>
        </w:rPr>
        <w:t>上的每一个像素点去定义很多</w:t>
      </w:r>
      <w:r w:rsidRPr="000022F3">
        <w:rPr>
          <w:rFonts w:ascii="Times New Roman" w:hAnsi="Times New Roman" w:cs="Times New Roman" w:hint="eastAsia"/>
          <w:w w:val="105"/>
          <w:sz w:val="24"/>
          <w:szCs w:val="24"/>
          <w:lang w:eastAsia="zh-CN"/>
        </w:rPr>
        <w:t>anchor</w:t>
      </w:r>
      <w:r w:rsidRPr="000022F3">
        <w:rPr>
          <w:rFonts w:ascii="Times New Roman" w:hAnsi="Times New Roman" w:cs="Times New Roman"/>
          <w:w w:val="105"/>
          <w:sz w:val="24"/>
          <w:szCs w:val="24"/>
          <w:lang w:eastAsia="zh-CN"/>
        </w:rPr>
        <w:t xml:space="preserve"> </w:t>
      </w:r>
      <w:r w:rsidRPr="000022F3">
        <w:rPr>
          <w:rFonts w:ascii="Times New Roman" w:hAnsi="Times New Roman" w:cs="Times New Roman" w:hint="eastAsia"/>
          <w:w w:val="105"/>
          <w:sz w:val="24"/>
          <w:szCs w:val="24"/>
          <w:lang w:eastAsia="zh-CN"/>
        </w:rPr>
        <w:t>boxes</w:t>
      </w:r>
      <w:r w:rsidRPr="000022F3">
        <w:rPr>
          <w:rFonts w:hint="eastAsia"/>
          <w:w w:val="105"/>
          <w:sz w:val="24"/>
          <w:szCs w:val="24"/>
          <w:lang w:eastAsia="zh-CN"/>
        </w:rPr>
        <w:t>，导致其</w:t>
      </w:r>
      <w:r w:rsidRPr="000022F3">
        <w:rPr>
          <w:rFonts w:ascii="Times New Roman" w:hAnsi="Times New Roman" w:cs="Times New Roman"/>
          <w:w w:val="105"/>
          <w:sz w:val="24"/>
          <w:szCs w:val="24"/>
          <w:lang w:eastAsia="zh-CN"/>
        </w:rPr>
        <w:t xml:space="preserve">anchor </w:t>
      </w:r>
      <w:r w:rsidRPr="000022F3">
        <w:rPr>
          <w:rFonts w:ascii="Times New Roman" w:hAnsi="Times New Roman" w:cs="Times New Roman" w:hint="eastAsia"/>
          <w:w w:val="105"/>
          <w:sz w:val="24"/>
          <w:szCs w:val="24"/>
          <w:lang w:eastAsia="zh-CN"/>
        </w:rPr>
        <w:t>boxes</w:t>
      </w:r>
      <w:r w:rsidRPr="000022F3">
        <w:rPr>
          <w:rFonts w:hint="eastAsia"/>
          <w:w w:val="105"/>
          <w:sz w:val="24"/>
          <w:szCs w:val="24"/>
          <w:lang w:eastAsia="zh-CN"/>
        </w:rPr>
        <w:t>数量大。</w:t>
      </w:r>
    </w:p>
    <w:p w14:paraId="75BF22D9" w14:textId="77777777" w:rsidR="00F424BF" w:rsidRPr="000022F3" w:rsidRDefault="00F424BF" w:rsidP="00AC10A0">
      <w:pPr>
        <w:pStyle w:val="a7"/>
        <w:numPr>
          <w:ilvl w:val="0"/>
          <w:numId w:val="1"/>
        </w:numPr>
        <w:wordWrap w:val="0"/>
        <w:spacing w:before="59" w:line="360" w:lineRule="auto"/>
        <w:rPr>
          <w:w w:val="105"/>
          <w:sz w:val="24"/>
          <w:szCs w:val="24"/>
          <w:lang w:eastAsia="zh-CN"/>
        </w:rPr>
      </w:pPr>
      <w:r w:rsidRPr="000022F3">
        <w:rPr>
          <w:rFonts w:ascii="Times New Roman" w:hAnsi="Times New Roman" w:cs="Times New Roman"/>
          <w:w w:val="105"/>
          <w:sz w:val="24"/>
          <w:szCs w:val="24"/>
          <w:lang w:eastAsia="zh-CN"/>
        </w:rPr>
        <w:t>A</w:t>
      </w:r>
      <w:r w:rsidRPr="000022F3">
        <w:rPr>
          <w:rFonts w:ascii="Times New Roman" w:hAnsi="Times New Roman" w:cs="Times New Roman" w:hint="eastAsia"/>
          <w:w w:val="105"/>
          <w:sz w:val="24"/>
          <w:szCs w:val="24"/>
          <w:lang w:eastAsia="zh-CN"/>
        </w:rPr>
        <w:t>nchor</w:t>
      </w:r>
      <w:r w:rsidRPr="000022F3">
        <w:rPr>
          <w:rFonts w:ascii="Times New Roman" w:hAnsi="Times New Roman" w:cs="Times New Roman"/>
          <w:w w:val="105"/>
          <w:sz w:val="24"/>
          <w:szCs w:val="24"/>
          <w:lang w:eastAsia="zh-CN"/>
        </w:rPr>
        <w:t xml:space="preserve"> </w:t>
      </w:r>
      <w:r w:rsidRPr="000022F3">
        <w:rPr>
          <w:rFonts w:ascii="Times New Roman" w:hAnsi="Times New Roman" w:cs="Times New Roman" w:hint="eastAsia"/>
          <w:w w:val="105"/>
          <w:sz w:val="24"/>
          <w:szCs w:val="24"/>
          <w:lang w:eastAsia="zh-CN"/>
        </w:rPr>
        <w:t>boxes</w:t>
      </w:r>
      <w:r w:rsidRPr="000022F3">
        <w:rPr>
          <w:rFonts w:hint="eastAsia"/>
          <w:w w:val="105"/>
          <w:sz w:val="24"/>
          <w:szCs w:val="24"/>
          <w:lang w:eastAsia="zh-CN"/>
        </w:rPr>
        <w:t>的使用引入和很多的超参数和设计选择，包括多少个</w:t>
      </w:r>
      <w:r w:rsidRPr="000022F3">
        <w:rPr>
          <w:rFonts w:ascii="Times New Roman" w:hAnsi="Times New Roman" w:cs="Times New Roman" w:hint="eastAsia"/>
          <w:w w:val="105"/>
          <w:sz w:val="24"/>
          <w:szCs w:val="24"/>
          <w:lang w:eastAsia="zh-CN"/>
        </w:rPr>
        <w:t>box</w:t>
      </w:r>
      <w:r w:rsidRPr="000022F3">
        <w:rPr>
          <w:rFonts w:hint="eastAsia"/>
          <w:w w:val="105"/>
          <w:sz w:val="24"/>
          <w:szCs w:val="24"/>
          <w:lang w:eastAsia="zh-CN"/>
        </w:rPr>
        <w:t>、大小和高宽比，增大了网络调优的难度和计算量。</w:t>
      </w:r>
    </w:p>
    <w:p w14:paraId="40A8D8B4" w14:textId="4C17EF65" w:rsidR="00F424BF" w:rsidRPr="000022F3" w:rsidRDefault="00F424BF" w:rsidP="00AC10A0">
      <w:pPr>
        <w:pStyle w:val="a7"/>
        <w:numPr>
          <w:ilvl w:val="0"/>
          <w:numId w:val="1"/>
        </w:numPr>
        <w:wordWrap w:val="0"/>
        <w:spacing w:before="59" w:line="360" w:lineRule="auto"/>
        <w:rPr>
          <w:w w:val="105"/>
          <w:sz w:val="24"/>
          <w:szCs w:val="24"/>
          <w:lang w:eastAsia="zh-CN"/>
        </w:rPr>
      </w:pPr>
      <w:r w:rsidRPr="000022F3">
        <w:rPr>
          <w:rFonts w:ascii="Times New Roman" w:hAnsi="Times New Roman" w:cs="Times New Roman" w:hint="eastAsia"/>
          <w:w w:val="105"/>
          <w:sz w:val="24"/>
          <w:szCs w:val="24"/>
          <w:lang w:eastAsia="zh-CN"/>
        </w:rPr>
        <w:t>anchor</w:t>
      </w:r>
      <w:r w:rsidRPr="000022F3">
        <w:rPr>
          <w:rFonts w:hint="eastAsia"/>
          <w:w w:val="105"/>
          <w:sz w:val="24"/>
          <w:szCs w:val="24"/>
          <w:lang w:eastAsia="zh-CN"/>
        </w:rPr>
        <w:t>的设置具有主观性，使得极端尺度的物体难以被检测。</w:t>
      </w:r>
    </w:p>
    <w:p w14:paraId="288E48FC" w14:textId="77777777" w:rsidR="00F424BF" w:rsidRPr="000022F3" w:rsidRDefault="00F424BF" w:rsidP="00AC10A0">
      <w:pPr>
        <w:pStyle w:val="a7"/>
        <w:wordWrap w:val="0"/>
        <w:spacing w:before="59" w:line="360" w:lineRule="auto"/>
        <w:ind w:left="199" w:firstLine="420"/>
        <w:rPr>
          <w:w w:val="105"/>
          <w:sz w:val="24"/>
          <w:szCs w:val="24"/>
          <w:lang w:eastAsia="zh-CN"/>
        </w:rPr>
      </w:pPr>
      <w:r w:rsidRPr="000022F3">
        <w:rPr>
          <w:rFonts w:hint="eastAsia"/>
          <w:w w:val="105"/>
          <w:sz w:val="24"/>
          <w:szCs w:val="24"/>
          <w:lang w:eastAsia="zh-CN"/>
        </w:rPr>
        <w:t>基于上述原因，很多人做出了改进，提出了</w:t>
      </w:r>
      <w:r w:rsidRPr="000022F3">
        <w:rPr>
          <w:rFonts w:ascii="Times New Roman" w:hAnsi="Times New Roman" w:cs="Times New Roman" w:hint="eastAsia"/>
          <w:w w:val="105"/>
          <w:sz w:val="24"/>
          <w:szCs w:val="24"/>
          <w:lang w:eastAsia="zh-CN"/>
        </w:rPr>
        <w:t>Anchor-free</w:t>
      </w:r>
      <w:r w:rsidRPr="000022F3">
        <w:rPr>
          <w:rFonts w:hint="eastAsia"/>
          <w:w w:val="105"/>
          <w:sz w:val="24"/>
          <w:szCs w:val="24"/>
          <w:lang w:eastAsia="zh-CN"/>
        </w:rPr>
        <w:t>方法。本文研究了几种主流的</w:t>
      </w:r>
      <w:r w:rsidRPr="000022F3">
        <w:rPr>
          <w:rFonts w:ascii="Times New Roman" w:hAnsi="Times New Roman" w:cs="Times New Roman" w:hint="eastAsia"/>
          <w:w w:val="105"/>
          <w:sz w:val="24"/>
          <w:szCs w:val="24"/>
          <w:lang w:eastAsia="zh-CN"/>
        </w:rPr>
        <w:t>A</w:t>
      </w:r>
      <w:r w:rsidRPr="000022F3">
        <w:rPr>
          <w:rFonts w:ascii="Times New Roman" w:hAnsi="Times New Roman" w:cs="Times New Roman"/>
          <w:w w:val="105"/>
          <w:sz w:val="24"/>
          <w:szCs w:val="24"/>
          <w:lang w:eastAsia="zh-CN"/>
        </w:rPr>
        <w:t>n</w:t>
      </w:r>
      <w:r w:rsidRPr="000022F3">
        <w:rPr>
          <w:rFonts w:ascii="Times New Roman" w:hAnsi="Times New Roman" w:cs="Times New Roman" w:hint="eastAsia"/>
          <w:w w:val="105"/>
          <w:sz w:val="24"/>
          <w:szCs w:val="24"/>
          <w:lang w:eastAsia="zh-CN"/>
        </w:rPr>
        <w:t>chor</w:t>
      </w:r>
      <w:r w:rsidRPr="000022F3">
        <w:rPr>
          <w:rFonts w:ascii="Times New Roman" w:hAnsi="Times New Roman" w:cs="Times New Roman"/>
          <w:w w:val="105"/>
          <w:sz w:val="24"/>
          <w:szCs w:val="24"/>
          <w:lang w:eastAsia="zh-CN"/>
        </w:rPr>
        <w:t xml:space="preserve"> </w:t>
      </w:r>
      <w:r w:rsidRPr="000022F3">
        <w:rPr>
          <w:rFonts w:hint="eastAsia"/>
          <w:w w:val="105"/>
          <w:sz w:val="24"/>
          <w:szCs w:val="24"/>
          <w:lang w:eastAsia="zh-CN"/>
        </w:rPr>
        <w:t>方法，大致分为两类：</w:t>
      </w:r>
    </w:p>
    <w:p w14:paraId="7592ABFB" w14:textId="136BAB18" w:rsidR="00F424BF" w:rsidRPr="000022F3" w:rsidRDefault="00784CCE" w:rsidP="00AC10A0">
      <w:pPr>
        <w:pStyle w:val="a7"/>
        <w:wordWrap w:val="0"/>
        <w:spacing w:before="59" w:line="360" w:lineRule="auto"/>
        <w:ind w:leftChars="200" w:left="420" w:firstLine="210"/>
        <w:rPr>
          <w:w w:val="105"/>
          <w:sz w:val="24"/>
          <w:szCs w:val="24"/>
          <w:lang w:eastAsia="zh-CN"/>
        </w:rPr>
      </w:pPr>
      <w:r>
        <w:rPr>
          <w:rFonts w:hint="eastAsia"/>
          <w:w w:val="105"/>
          <w:sz w:val="24"/>
          <w:szCs w:val="24"/>
          <w:lang w:eastAsia="zh-CN"/>
        </w:rPr>
        <w:t>a</w:t>
      </w:r>
      <w:r>
        <w:rPr>
          <w:w w:val="105"/>
          <w:sz w:val="24"/>
          <w:szCs w:val="24"/>
          <w:lang w:eastAsia="zh-CN"/>
        </w:rPr>
        <w:t>.</w:t>
      </w:r>
      <w:r w:rsidR="00F424BF" w:rsidRPr="000022F3">
        <w:rPr>
          <w:rFonts w:hint="eastAsia"/>
          <w:w w:val="105"/>
          <w:sz w:val="24"/>
          <w:szCs w:val="24"/>
          <w:lang w:eastAsia="zh-CN"/>
        </w:rPr>
        <w:t>直接预测边框：根据网络特征直接预测物体出现的边框，即上、下、左、右四个值，如：</w:t>
      </w:r>
      <w:r w:rsidR="00F424BF" w:rsidRPr="000022F3">
        <w:rPr>
          <w:rFonts w:ascii="Times New Roman" w:hAnsi="Times New Roman" w:cs="Times New Roman" w:hint="eastAsia"/>
          <w:w w:val="105"/>
          <w:sz w:val="24"/>
          <w:szCs w:val="24"/>
          <w:lang w:eastAsia="zh-CN"/>
        </w:rPr>
        <w:t xml:space="preserve"> YOLOv1</w:t>
      </w:r>
      <w:r w:rsidR="00F424BF" w:rsidRPr="000022F3">
        <w:rPr>
          <w:rFonts w:hint="eastAsia"/>
          <w:w w:val="105"/>
          <w:sz w:val="24"/>
          <w:szCs w:val="24"/>
          <w:lang w:eastAsia="zh-CN"/>
        </w:rPr>
        <w:t>、利用分割思想解决检测的</w:t>
      </w:r>
      <w:r w:rsidR="00F424BF" w:rsidRPr="000022F3">
        <w:rPr>
          <w:rFonts w:ascii="Times New Roman" w:hAnsi="Times New Roman" w:cs="Times New Roman" w:hint="eastAsia"/>
          <w:w w:val="105"/>
          <w:sz w:val="24"/>
          <w:szCs w:val="24"/>
          <w:lang w:eastAsia="zh-CN"/>
        </w:rPr>
        <w:t>FCOS</w:t>
      </w:r>
      <w:r w:rsidR="00F424BF" w:rsidRPr="000022F3">
        <w:rPr>
          <w:rFonts w:hint="eastAsia"/>
          <w:w w:val="105"/>
          <w:sz w:val="24"/>
          <w:szCs w:val="24"/>
          <w:lang w:eastAsia="zh-CN"/>
        </w:rPr>
        <w:t>以及改善了边框回归方式的</w:t>
      </w:r>
      <w:r w:rsidR="00F424BF" w:rsidRPr="000022F3">
        <w:rPr>
          <w:rFonts w:ascii="Times New Roman" w:hAnsi="Times New Roman" w:cs="Times New Roman" w:hint="eastAsia"/>
          <w:w w:val="105"/>
          <w:sz w:val="24"/>
          <w:szCs w:val="24"/>
          <w:lang w:eastAsia="zh-CN"/>
        </w:rPr>
        <w:t>Foveabox</w:t>
      </w:r>
      <w:r w:rsidR="00F424BF" w:rsidRPr="000022F3">
        <w:rPr>
          <w:rFonts w:hint="eastAsia"/>
          <w:w w:val="105"/>
          <w:sz w:val="24"/>
          <w:szCs w:val="24"/>
          <w:lang w:eastAsia="zh-CN"/>
        </w:rPr>
        <w:t>算法</w:t>
      </w:r>
      <w:r w:rsidR="00F94D31">
        <w:rPr>
          <w:rFonts w:hint="eastAsia"/>
          <w:w w:val="105"/>
          <w:sz w:val="24"/>
          <w:szCs w:val="24"/>
          <w:lang w:eastAsia="zh-CN"/>
        </w:rPr>
        <w:t>。</w:t>
      </w:r>
    </w:p>
    <w:p w14:paraId="16DCC47B" w14:textId="753F4A01" w:rsidR="00F424BF" w:rsidRDefault="00784CCE" w:rsidP="00AC10A0">
      <w:pPr>
        <w:pStyle w:val="a7"/>
        <w:wordWrap w:val="0"/>
        <w:spacing w:before="59" w:line="360" w:lineRule="auto"/>
        <w:ind w:leftChars="200" w:left="420" w:firstLine="210"/>
        <w:rPr>
          <w:w w:val="105"/>
          <w:sz w:val="24"/>
          <w:szCs w:val="24"/>
          <w:lang w:eastAsia="zh-CN"/>
        </w:rPr>
      </w:pPr>
      <w:r>
        <w:rPr>
          <w:rFonts w:hint="eastAsia"/>
          <w:w w:val="105"/>
          <w:sz w:val="24"/>
          <w:szCs w:val="24"/>
          <w:lang w:eastAsia="zh-CN"/>
        </w:rPr>
        <w:t>b</w:t>
      </w:r>
      <w:r>
        <w:rPr>
          <w:w w:val="105"/>
          <w:sz w:val="24"/>
          <w:szCs w:val="24"/>
          <w:lang w:eastAsia="zh-CN"/>
        </w:rPr>
        <w:t>.</w:t>
      </w:r>
      <w:r w:rsidR="00F424BF" w:rsidRPr="000022F3">
        <w:rPr>
          <w:rFonts w:hint="eastAsia"/>
          <w:w w:val="105"/>
          <w:sz w:val="24"/>
          <w:szCs w:val="24"/>
          <w:lang w:eastAsia="zh-CN"/>
        </w:rPr>
        <w:t>关键点的思想：使用边框的角点或者中心点进行物体检测，这类算法通常是受人体姿态的关键点估计启发，典型有</w:t>
      </w:r>
      <w:r w:rsidR="00F424BF" w:rsidRPr="000022F3">
        <w:rPr>
          <w:rFonts w:ascii="Times New Roman" w:hAnsi="Times New Roman" w:cs="Times New Roman" w:hint="eastAsia"/>
          <w:w w:val="105"/>
          <w:sz w:val="24"/>
          <w:szCs w:val="24"/>
          <w:lang w:eastAsia="zh-CN"/>
        </w:rPr>
        <w:t>DenseBox</w:t>
      </w:r>
      <w:r w:rsidR="00F424BF" w:rsidRPr="000022F3">
        <w:rPr>
          <w:rFonts w:ascii="Times New Roman" w:hAnsi="Times New Roman" w:cs="Times New Roman" w:hint="eastAsia"/>
          <w:w w:val="105"/>
          <w:sz w:val="24"/>
          <w:szCs w:val="24"/>
          <w:lang w:eastAsia="zh-CN"/>
        </w:rPr>
        <w:t>、</w:t>
      </w:r>
      <w:r w:rsidR="00F424BF" w:rsidRPr="000022F3">
        <w:rPr>
          <w:w w:val="105"/>
          <w:sz w:val="24"/>
          <w:szCs w:val="24"/>
          <w:lang w:eastAsia="zh-CN"/>
        </w:rPr>
        <w:t xml:space="preserve"> </w:t>
      </w:r>
      <w:r w:rsidR="00F424BF" w:rsidRPr="000022F3">
        <w:rPr>
          <w:rFonts w:ascii="Times New Roman" w:hAnsi="Times New Roman" w:cs="Times New Roman"/>
          <w:w w:val="105"/>
          <w:sz w:val="24"/>
          <w:szCs w:val="24"/>
          <w:lang w:eastAsia="zh-CN"/>
        </w:rPr>
        <w:t>CornerNe</w:t>
      </w:r>
      <w:r>
        <w:rPr>
          <w:rFonts w:ascii="Times New Roman" w:hAnsi="Times New Roman" w:cs="Times New Roman"/>
          <w:w w:val="105"/>
          <w:sz w:val="24"/>
          <w:szCs w:val="24"/>
          <w:lang w:eastAsia="zh-CN"/>
        </w:rPr>
        <w:t xml:space="preserve"> </w:t>
      </w:r>
      <w:r w:rsidR="00F424BF" w:rsidRPr="000022F3">
        <w:rPr>
          <w:rFonts w:ascii="Times New Roman" w:hAnsi="Times New Roman" w:cs="Times New Roman"/>
          <w:w w:val="105"/>
          <w:sz w:val="24"/>
          <w:szCs w:val="24"/>
          <w:lang w:eastAsia="zh-CN"/>
        </w:rPr>
        <w:t>t</w:t>
      </w:r>
      <w:r w:rsidR="00F424BF" w:rsidRPr="000022F3">
        <w:rPr>
          <w:rFonts w:ascii="Times New Roman" w:hAnsi="Times New Roman" w:cs="Times New Roman"/>
          <w:w w:val="105"/>
          <w:sz w:val="24"/>
          <w:szCs w:val="24"/>
          <w:lang w:eastAsia="zh-CN"/>
        </w:rPr>
        <w:t>、</w:t>
      </w:r>
      <w:r w:rsidR="00F424BF" w:rsidRPr="000022F3">
        <w:rPr>
          <w:rFonts w:ascii="Times New Roman" w:hAnsi="Times New Roman" w:cs="Times New Roman"/>
          <w:w w:val="105"/>
          <w:sz w:val="24"/>
          <w:szCs w:val="24"/>
          <w:lang w:eastAsia="zh-CN"/>
        </w:rPr>
        <w:t>ExtremeNet</w:t>
      </w:r>
      <w:r w:rsidR="00F424BF" w:rsidRPr="000022F3">
        <w:rPr>
          <w:w w:val="105"/>
          <w:sz w:val="24"/>
          <w:szCs w:val="24"/>
          <w:lang w:eastAsia="zh-CN"/>
        </w:rPr>
        <w:t xml:space="preserve"> 及 </w:t>
      </w:r>
      <w:r w:rsidR="00F424BF" w:rsidRPr="000022F3">
        <w:rPr>
          <w:rFonts w:ascii="Times New Roman" w:hAnsi="Times New Roman" w:cs="Times New Roman"/>
          <w:w w:val="105"/>
          <w:sz w:val="24"/>
          <w:szCs w:val="24"/>
          <w:lang w:eastAsia="zh-CN"/>
        </w:rPr>
        <w:t xml:space="preserve">CenterNet </w:t>
      </w:r>
      <w:r w:rsidR="00F424BF" w:rsidRPr="000022F3">
        <w:rPr>
          <w:w w:val="105"/>
          <w:sz w:val="24"/>
          <w:szCs w:val="24"/>
          <w:lang w:eastAsia="zh-CN"/>
        </w:rPr>
        <w:t>等。</w:t>
      </w:r>
    </w:p>
    <w:p w14:paraId="58631C0C" w14:textId="377AB42D" w:rsidR="00F424BF" w:rsidRPr="00B3211A" w:rsidRDefault="00F424BF" w:rsidP="00AC10A0">
      <w:pPr>
        <w:pStyle w:val="2"/>
        <w:tabs>
          <w:tab w:val="left" w:pos="620"/>
          <w:tab w:val="left" w:pos="621"/>
        </w:tabs>
        <w:wordWrap w:val="0"/>
        <w:spacing w:before="253" w:line="360" w:lineRule="auto"/>
        <w:ind w:left="0" w:firstLine="0"/>
        <w:rPr>
          <w:rFonts w:ascii="宋体" w:eastAsia="宋体" w:hAnsi="宋体"/>
          <w:b/>
          <w:bCs/>
          <w:sz w:val="32"/>
          <w:szCs w:val="32"/>
        </w:rPr>
      </w:pPr>
      <w:r w:rsidRPr="00B3211A">
        <w:rPr>
          <w:rFonts w:ascii="宋体" w:eastAsia="宋体" w:hAnsi="宋体"/>
          <w:b/>
          <w:bCs/>
          <w:sz w:val="32"/>
          <w:szCs w:val="32"/>
        </w:rPr>
        <w:t>2.</w:t>
      </w:r>
      <w:r w:rsidRPr="00B3211A">
        <w:rPr>
          <w:rFonts w:ascii="宋体" w:eastAsia="宋体" w:hAnsi="宋体"/>
          <w:b/>
          <w:bCs/>
          <w:sz w:val="32"/>
          <w:szCs w:val="32"/>
        </w:rPr>
        <w:t>DenseBox(2015)</w:t>
      </w:r>
      <w:r w:rsidRPr="00B3211A">
        <w:rPr>
          <w:rFonts w:ascii="宋体" w:eastAsia="宋体" w:hAnsi="宋体" w:hint="eastAsia"/>
          <w:b/>
          <w:bCs/>
          <w:sz w:val="32"/>
          <w:szCs w:val="32"/>
          <w:lang w:eastAsia="zh-CN"/>
        </w:rPr>
        <w:t>[</w:t>
      </w:r>
      <w:r w:rsidRPr="00B3211A">
        <w:rPr>
          <w:rFonts w:ascii="宋体" w:eastAsia="宋体" w:hAnsi="宋体"/>
          <w:b/>
          <w:bCs/>
          <w:sz w:val="32"/>
          <w:szCs w:val="32"/>
          <w:lang w:eastAsia="zh-CN"/>
        </w:rPr>
        <w:t>1]</w:t>
      </w:r>
    </w:p>
    <w:p w14:paraId="2D5CA3A3" w14:textId="0E249554" w:rsidR="00B3211A" w:rsidRPr="00F94D31" w:rsidRDefault="00F424BF" w:rsidP="00AC10A0">
      <w:pPr>
        <w:pStyle w:val="a7"/>
        <w:wordWrap w:val="0"/>
        <w:spacing w:before="59" w:line="360" w:lineRule="auto"/>
        <w:ind w:left="199" w:firstLine="420"/>
        <w:rPr>
          <w:w w:val="105"/>
          <w:sz w:val="24"/>
          <w:szCs w:val="24"/>
          <w:lang w:eastAsia="zh-CN"/>
        </w:rPr>
      </w:pPr>
      <w:r w:rsidRPr="00F94D31">
        <w:rPr>
          <w:w w:val="105"/>
          <w:sz w:val="24"/>
          <w:szCs w:val="24"/>
          <w:lang w:eastAsia="zh-CN"/>
        </w:rPr>
        <w:lastRenderedPageBreak/>
        <w:t>DenseBox</w:t>
      </w:r>
      <w:r w:rsidRPr="000022F3">
        <w:rPr>
          <w:rFonts w:hint="eastAsia"/>
          <w:w w:val="105"/>
          <w:sz w:val="24"/>
          <w:szCs w:val="24"/>
          <w:lang w:eastAsia="zh-CN"/>
        </w:rPr>
        <w:t>是一个不需要产生候选框且可以进行端到端训练的基于FCN</w:t>
      </w:r>
    </w:p>
    <w:p w14:paraId="34145ABC" w14:textId="5C720B17" w:rsidR="00F424BF" w:rsidRPr="00F94D31" w:rsidRDefault="00F424BF" w:rsidP="00AC10A0">
      <w:pPr>
        <w:pStyle w:val="a7"/>
        <w:wordWrap w:val="0"/>
        <w:spacing w:before="59" w:line="360" w:lineRule="auto"/>
        <w:rPr>
          <w:rFonts w:hint="eastAsia"/>
          <w:w w:val="105"/>
          <w:sz w:val="24"/>
          <w:szCs w:val="24"/>
          <w:lang w:eastAsia="zh-CN"/>
        </w:rPr>
      </w:pPr>
      <w:r w:rsidRPr="000022F3">
        <w:rPr>
          <w:rFonts w:hint="eastAsia"/>
          <w:w w:val="105"/>
          <w:sz w:val="24"/>
          <w:szCs w:val="24"/>
          <w:lang w:eastAsia="zh-CN"/>
        </w:rPr>
        <w:t>的检测网络，主要工作如下：</w:t>
      </w:r>
    </w:p>
    <w:p w14:paraId="0BE9AED9" w14:textId="77777777" w:rsidR="00F424BF" w:rsidRPr="00F94D31" w:rsidRDefault="00F424BF" w:rsidP="00AC10A0">
      <w:pPr>
        <w:pStyle w:val="a7"/>
        <w:numPr>
          <w:ilvl w:val="0"/>
          <w:numId w:val="4"/>
        </w:numPr>
        <w:wordWrap w:val="0"/>
        <w:spacing w:before="59" w:line="360" w:lineRule="auto"/>
        <w:rPr>
          <w:w w:val="105"/>
          <w:sz w:val="24"/>
          <w:szCs w:val="24"/>
          <w:lang w:eastAsia="zh-CN"/>
        </w:rPr>
      </w:pPr>
      <w:r w:rsidRPr="00F94D31">
        <w:rPr>
          <w:rFonts w:hint="eastAsia"/>
          <w:w w:val="105"/>
          <w:sz w:val="24"/>
          <w:szCs w:val="24"/>
          <w:lang w:eastAsia="zh-CN"/>
        </w:rPr>
        <w:t>设计了一个基于FCN的目标检测网络，能够检测不同尺度下重遮挡的物体，非常精确、有效。</w:t>
      </w:r>
    </w:p>
    <w:p w14:paraId="1EE5786D" w14:textId="77777777" w:rsidR="00F424BF" w:rsidRPr="00F94D31" w:rsidRDefault="00F424BF" w:rsidP="00AC10A0">
      <w:pPr>
        <w:pStyle w:val="a7"/>
        <w:numPr>
          <w:ilvl w:val="0"/>
          <w:numId w:val="4"/>
        </w:numPr>
        <w:wordWrap w:val="0"/>
        <w:spacing w:before="59" w:line="360" w:lineRule="auto"/>
        <w:rPr>
          <w:w w:val="105"/>
          <w:sz w:val="24"/>
          <w:szCs w:val="24"/>
          <w:lang w:eastAsia="zh-CN"/>
        </w:rPr>
      </w:pPr>
      <w:r w:rsidRPr="00F94D31">
        <w:rPr>
          <w:rFonts w:hint="eastAsia"/>
          <w:w w:val="105"/>
          <w:sz w:val="24"/>
          <w:szCs w:val="24"/>
          <w:lang w:eastAsia="zh-CN"/>
        </w:rPr>
        <w:t>通过多任务学习融入landmark（关键点），极大地提高了检测的准确率。</w:t>
      </w:r>
    </w:p>
    <w:p w14:paraId="6449ACE9" w14:textId="77777777" w:rsidR="00F424BF" w:rsidRDefault="00F424BF" w:rsidP="00AC10A0">
      <w:pPr>
        <w:pStyle w:val="2"/>
        <w:tabs>
          <w:tab w:val="left" w:pos="620"/>
          <w:tab w:val="left" w:pos="621"/>
        </w:tabs>
        <w:wordWrap w:val="0"/>
        <w:spacing w:before="253" w:line="360" w:lineRule="auto"/>
        <w:rPr>
          <w:rFonts w:ascii="宋体" w:eastAsia="宋体" w:hAnsi="宋体" w:cs="宋体"/>
          <w:w w:val="105"/>
          <w:lang w:eastAsia="zh-CN"/>
        </w:rPr>
      </w:pPr>
      <w:r>
        <w:rPr>
          <w:rFonts w:ascii="宋体" w:eastAsia="宋体" w:hAnsi="宋体" w:cs="宋体" w:hint="eastAsia"/>
          <w:w w:val="105"/>
          <w:lang w:eastAsia="zh-CN"/>
        </w:rPr>
        <w:t>2</w:t>
      </w:r>
      <w:r>
        <w:rPr>
          <w:rFonts w:ascii="宋体" w:eastAsia="宋体" w:hAnsi="宋体" w:cs="宋体"/>
          <w:w w:val="105"/>
          <w:lang w:eastAsia="zh-CN"/>
        </w:rPr>
        <w:t xml:space="preserve">.1 </w:t>
      </w:r>
      <w:r>
        <w:rPr>
          <w:rFonts w:ascii="宋体" w:eastAsia="宋体" w:hAnsi="宋体" w:cs="宋体" w:hint="eastAsia"/>
          <w:w w:val="105"/>
          <w:lang w:eastAsia="zh-CN"/>
        </w:rPr>
        <w:t>网络结构</w:t>
      </w:r>
    </w:p>
    <w:p w14:paraId="0B316685" w14:textId="194D6C97" w:rsidR="00F424BF" w:rsidRDefault="00F424BF" w:rsidP="00FF26ED">
      <w:pPr>
        <w:pStyle w:val="2"/>
        <w:tabs>
          <w:tab w:val="left" w:pos="620"/>
          <w:tab w:val="left" w:pos="621"/>
        </w:tabs>
        <w:spacing w:before="253" w:line="360" w:lineRule="auto"/>
        <w:jc w:val="center"/>
        <w:rPr>
          <w:rFonts w:ascii="宋体" w:eastAsia="宋体" w:hAnsi="宋体" w:cs="宋体"/>
          <w:w w:val="105"/>
          <w:lang w:eastAsia="zh-CN"/>
        </w:rPr>
      </w:pPr>
      <w:r>
        <w:rPr>
          <w:noProof/>
        </w:rPr>
        <w:drawing>
          <wp:inline distT="0" distB="0" distL="0" distR="0" wp14:anchorId="4F883501" wp14:editId="3300F029">
            <wp:extent cx="5143075" cy="1387263"/>
            <wp:effectExtent l="0" t="0" r="63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8818" cy="1391509"/>
                    </a:xfrm>
                    <a:prstGeom prst="rect">
                      <a:avLst/>
                    </a:prstGeom>
                  </pic:spPr>
                </pic:pic>
              </a:graphicData>
            </a:graphic>
          </wp:inline>
        </w:drawing>
      </w:r>
      <w:r>
        <w:rPr>
          <w:rFonts w:ascii="宋体" w:eastAsia="宋体" w:hAnsi="宋体" w:cs="宋体" w:hint="eastAsia"/>
          <w:w w:val="105"/>
          <w:lang w:eastAsia="zh-CN"/>
        </w:rPr>
        <w:t xml:space="preserve">图1 </w:t>
      </w:r>
      <w:r w:rsidR="00FF26ED">
        <w:rPr>
          <w:rFonts w:ascii="宋体" w:eastAsia="宋体" w:hAnsi="宋体" w:cs="宋体"/>
          <w:w w:val="105"/>
          <w:lang w:eastAsia="zh-CN"/>
        </w:rPr>
        <w:t xml:space="preserve">DenseBox </w:t>
      </w:r>
      <w:r w:rsidR="00FF26ED">
        <w:rPr>
          <w:rFonts w:ascii="宋体" w:eastAsia="宋体" w:hAnsi="宋体" w:cs="宋体" w:hint="eastAsia"/>
          <w:w w:val="105"/>
          <w:lang w:eastAsia="zh-CN"/>
        </w:rPr>
        <w:t>网络结构</w:t>
      </w:r>
    </w:p>
    <w:p w14:paraId="331DBCB4" w14:textId="567420C3" w:rsidR="00F424BF" w:rsidRPr="00F94D31" w:rsidRDefault="00F424BF" w:rsidP="00AC10A0">
      <w:pPr>
        <w:pStyle w:val="a7"/>
        <w:wordWrap w:val="0"/>
        <w:spacing w:before="59" w:line="360" w:lineRule="auto"/>
        <w:ind w:firstLineChars="200" w:firstLine="503"/>
        <w:rPr>
          <w:w w:val="105"/>
          <w:sz w:val="24"/>
          <w:szCs w:val="24"/>
          <w:lang w:eastAsia="zh-CN"/>
        </w:rPr>
      </w:pPr>
      <w:r w:rsidRPr="00F94D31">
        <w:rPr>
          <w:rFonts w:hint="eastAsia"/>
          <w:w w:val="105"/>
          <w:sz w:val="24"/>
          <w:szCs w:val="24"/>
          <w:lang w:eastAsia="zh-CN"/>
        </w:rPr>
        <w:t>网络的整体流程如图1，单一的卷积网络同时输出多个不同的预测框和类别置信度，最后进行非极大抑制NMS过滤+阈值过滤，得到最终检测框。</w:t>
      </w:r>
    </w:p>
    <w:p w14:paraId="16DD2736" w14:textId="77777777" w:rsidR="00F424BF" w:rsidRDefault="00F424BF" w:rsidP="00AC10A0">
      <w:pPr>
        <w:pStyle w:val="2"/>
        <w:tabs>
          <w:tab w:val="left" w:pos="620"/>
          <w:tab w:val="left" w:pos="621"/>
        </w:tabs>
        <w:wordWrap w:val="0"/>
        <w:spacing w:before="253" w:line="360" w:lineRule="auto"/>
        <w:rPr>
          <w:rFonts w:ascii="宋体" w:eastAsia="宋体" w:hAnsi="宋体" w:cs="宋体"/>
          <w:w w:val="105"/>
          <w:lang w:eastAsia="zh-CN"/>
        </w:rPr>
      </w:pPr>
      <w:r>
        <w:rPr>
          <w:rFonts w:ascii="宋体" w:eastAsia="宋体" w:hAnsi="宋体" w:cs="宋体" w:hint="eastAsia"/>
          <w:w w:val="105"/>
          <w:lang w:eastAsia="zh-CN"/>
        </w:rPr>
        <w:t>2</w:t>
      </w:r>
      <w:r>
        <w:rPr>
          <w:rFonts w:ascii="宋体" w:eastAsia="宋体" w:hAnsi="宋体" w:cs="宋体"/>
          <w:w w:val="105"/>
          <w:lang w:eastAsia="zh-CN"/>
        </w:rPr>
        <w:t xml:space="preserve">.2 </w:t>
      </w:r>
      <w:r>
        <w:rPr>
          <w:rFonts w:ascii="宋体" w:eastAsia="宋体" w:hAnsi="宋体" w:cs="宋体" w:hint="eastAsia"/>
          <w:w w:val="105"/>
          <w:lang w:eastAsia="zh-CN"/>
        </w:rPr>
        <w:t>Ground</w:t>
      </w:r>
      <w:r>
        <w:rPr>
          <w:rFonts w:ascii="宋体" w:eastAsia="宋体" w:hAnsi="宋体" w:cs="宋体"/>
          <w:w w:val="105"/>
          <w:lang w:eastAsia="zh-CN"/>
        </w:rPr>
        <w:t xml:space="preserve"> </w:t>
      </w:r>
      <w:r>
        <w:rPr>
          <w:rFonts w:ascii="宋体" w:eastAsia="宋体" w:hAnsi="宋体" w:cs="宋体" w:hint="eastAsia"/>
          <w:w w:val="105"/>
          <w:lang w:eastAsia="zh-CN"/>
        </w:rPr>
        <w:t>truth</w:t>
      </w:r>
      <w:r>
        <w:rPr>
          <w:rFonts w:ascii="宋体" w:eastAsia="宋体" w:hAnsi="宋体" w:cs="宋体"/>
          <w:w w:val="105"/>
          <w:lang w:eastAsia="zh-CN"/>
        </w:rPr>
        <w:t xml:space="preserve"> </w:t>
      </w:r>
      <w:r>
        <w:rPr>
          <w:rFonts w:ascii="宋体" w:eastAsia="宋体" w:hAnsi="宋体" w:cs="宋体" w:hint="eastAsia"/>
          <w:w w:val="105"/>
          <w:lang w:eastAsia="zh-CN"/>
        </w:rPr>
        <w:t>generation（人工标注生成）</w:t>
      </w:r>
    </w:p>
    <w:p w14:paraId="3D360E55" w14:textId="77777777" w:rsidR="00F424BF" w:rsidRDefault="00F424BF" w:rsidP="00AC10A0">
      <w:pPr>
        <w:pStyle w:val="2"/>
        <w:tabs>
          <w:tab w:val="left" w:pos="620"/>
          <w:tab w:val="left" w:pos="621"/>
        </w:tabs>
        <w:wordWrap w:val="0"/>
        <w:spacing w:before="253" w:line="360" w:lineRule="auto"/>
        <w:ind w:left="0" w:firstLine="0"/>
        <w:jc w:val="center"/>
        <w:rPr>
          <w:rFonts w:ascii="宋体" w:eastAsia="宋体" w:hAnsi="宋体" w:cs="宋体"/>
          <w:w w:val="105"/>
          <w:lang w:eastAsia="zh-CN"/>
        </w:rPr>
      </w:pPr>
      <w:r>
        <w:rPr>
          <w:noProof/>
        </w:rPr>
        <w:drawing>
          <wp:inline distT="0" distB="0" distL="0" distR="0" wp14:anchorId="68535FE6" wp14:editId="6192DE0F">
            <wp:extent cx="4436534" cy="1713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8383" cy="1718553"/>
                    </a:xfrm>
                    <a:prstGeom prst="rect">
                      <a:avLst/>
                    </a:prstGeom>
                  </pic:spPr>
                </pic:pic>
              </a:graphicData>
            </a:graphic>
          </wp:inline>
        </w:drawing>
      </w:r>
    </w:p>
    <w:p w14:paraId="5DD0AE8D" w14:textId="77777777" w:rsidR="00F424BF" w:rsidRDefault="00F424BF" w:rsidP="00AC10A0">
      <w:pPr>
        <w:pStyle w:val="2"/>
        <w:tabs>
          <w:tab w:val="left" w:pos="620"/>
          <w:tab w:val="left" w:pos="621"/>
        </w:tabs>
        <w:wordWrap w:val="0"/>
        <w:spacing w:before="253" w:line="360" w:lineRule="auto"/>
        <w:ind w:left="0" w:firstLine="0"/>
        <w:jc w:val="center"/>
        <w:rPr>
          <w:rFonts w:ascii="宋体" w:eastAsia="宋体" w:hAnsi="宋体" w:cs="宋体"/>
          <w:w w:val="105"/>
          <w:lang w:eastAsia="zh-CN"/>
        </w:rPr>
      </w:pPr>
      <w:r>
        <w:rPr>
          <w:rFonts w:ascii="宋体" w:eastAsia="宋体" w:hAnsi="宋体" w:cs="宋体" w:hint="eastAsia"/>
          <w:w w:val="105"/>
          <w:lang w:eastAsia="zh-CN"/>
        </w:rPr>
        <w:t>图2</w:t>
      </w:r>
      <w:r>
        <w:rPr>
          <w:rFonts w:ascii="宋体" w:eastAsia="宋体" w:hAnsi="宋体" w:cs="宋体"/>
          <w:w w:val="105"/>
          <w:lang w:eastAsia="zh-CN"/>
        </w:rPr>
        <w:t xml:space="preserve"> </w:t>
      </w:r>
      <w:r w:rsidRPr="003A3883">
        <w:rPr>
          <w:rFonts w:ascii="宋体" w:eastAsia="宋体" w:hAnsi="宋体" w:cs="宋体"/>
          <w:w w:val="105"/>
          <w:lang w:eastAsia="zh-CN"/>
        </w:rPr>
        <w:t>The Ground Truth Map in Training</w:t>
      </w:r>
    </w:p>
    <w:p w14:paraId="29C54D50" w14:textId="534344C6" w:rsidR="00F424BF" w:rsidRPr="00F94D31" w:rsidRDefault="00F424BF" w:rsidP="00AC10A0">
      <w:pPr>
        <w:pStyle w:val="a7"/>
        <w:wordWrap w:val="0"/>
        <w:spacing w:before="59" w:line="360" w:lineRule="auto"/>
        <w:ind w:firstLine="420"/>
        <w:rPr>
          <w:w w:val="105"/>
          <w:sz w:val="24"/>
          <w:szCs w:val="24"/>
          <w:lang w:eastAsia="zh-CN"/>
        </w:rPr>
      </w:pPr>
      <w:r w:rsidRPr="00F94D31">
        <w:rPr>
          <w:rFonts w:hint="eastAsia"/>
          <w:w w:val="105"/>
          <w:sz w:val="24"/>
          <w:szCs w:val="24"/>
          <w:lang w:eastAsia="zh-CN"/>
        </w:rPr>
        <w:t>样本的标签并没有用IOU阈值来判定是正样本这种方式，作者认为把整张图放进网络意义不大，因为背景太多，而且增大了计算量。因此将图片crop，让人脸处于image的正中心，并且有足够的背景信息。作者构建的GT</w:t>
      </w:r>
      <w:r w:rsidRPr="00F94D31">
        <w:rPr>
          <w:w w:val="105"/>
          <w:sz w:val="24"/>
          <w:szCs w:val="24"/>
          <w:lang w:eastAsia="zh-CN"/>
        </w:rPr>
        <w:t xml:space="preserve"> </w:t>
      </w:r>
      <w:r w:rsidRPr="00F94D31">
        <w:rPr>
          <w:rFonts w:hint="eastAsia"/>
          <w:w w:val="105"/>
          <w:sz w:val="24"/>
          <w:szCs w:val="24"/>
          <w:lang w:eastAsia="zh-CN"/>
        </w:rPr>
        <w:t>ma</w:t>
      </w:r>
      <w:r w:rsidRPr="00F94D31">
        <w:rPr>
          <w:rFonts w:hint="eastAsia"/>
          <w:w w:val="105"/>
          <w:sz w:val="24"/>
          <w:szCs w:val="24"/>
          <w:lang w:eastAsia="zh-CN"/>
        </w:rPr>
        <w:lastRenderedPageBreak/>
        <w:t>p是6</w:t>
      </w:r>
      <w:r w:rsidRPr="00F94D31">
        <w:rPr>
          <w:w w:val="105"/>
          <w:sz w:val="24"/>
          <w:szCs w:val="24"/>
          <w:lang w:eastAsia="zh-CN"/>
        </w:rPr>
        <w:t>0*60*5</w:t>
      </w:r>
      <w:r w:rsidRPr="00F94D31">
        <w:rPr>
          <w:rFonts w:hint="eastAsia"/>
          <w:w w:val="105"/>
          <w:sz w:val="24"/>
          <w:szCs w:val="24"/>
          <w:lang w:eastAsia="zh-CN"/>
        </w:rPr>
        <w:t>的5维map，和网络输出的feature</w:t>
      </w:r>
      <w:r w:rsidRPr="00F94D31">
        <w:rPr>
          <w:w w:val="105"/>
          <w:sz w:val="24"/>
          <w:szCs w:val="24"/>
          <w:lang w:eastAsia="zh-CN"/>
        </w:rPr>
        <w:t xml:space="preserve">  </w:t>
      </w:r>
      <w:r w:rsidRPr="00F94D31">
        <w:rPr>
          <w:rFonts w:hint="eastAsia"/>
          <w:w w:val="105"/>
          <w:sz w:val="24"/>
          <w:szCs w:val="24"/>
          <w:lang w:eastAsia="zh-CN"/>
        </w:rPr>
        <w:t>map类似。在</w:t>
      </w:r>
      <w:r w:rsidRPr="00F94D31">
        <w:rPr>
          <w:w w:val="105"/>
          <w:sz w:val="24"/>
          <w:szCs w:val="24"/>
          <w:lang w:eastAsia="zh-CN"/>
        </w:rPr>
        <w:t xml:space="preserve"> 60 * 60 * 5的GT map的第一层上，位于中心点附近rc半径内的都是正样本</w:t>
      </w:r>
      <w:r w:rsidRPr="00F94D31">
        <w:rPr>
          <w:rFonts w:hint="eastAsia"/>
          <w:w w:val="105"/>
          <w:sz w:val="24"/>
          <w:szCs w:val="24"/>
          <w:lang w:eastAsia="zh-CN"/>
        </w:rPr>
        <w:t>，</w:t>
      </w:r>
      <w:r w:rsidRPr="00F94D31">
        <w:rPr>
          <w:w w:val="105"/>
          <w:sz w:val="24"/>
          <w:szCs w:val="24"/>
          <w:lang w:eastAsia="zh-CN"/>
        </w:rPr>
        <w:t>rc为</w:t>
      </w:r>
      <w:r w:rsidRPr="00F94D31">
        <w:rPr>
          <w:rFonts w:hint="eastAsia"/>
          <w:w w:val="105"/>
          <w:sz w:val="24"/>
          <w:szCs w:val="24"/>
          <w:lang w:eastAsia="zh-CN"/>
        </w:rPr>
        <w:t>bounding</w:t>
      </w:r>
      <w:r w:rsidRPr="00F94D31">
        <w:rPr>
          <w:w w:val="105"/>
          <w:sz w:val="24"/>
          <w:szCs w:val="24"/>
          <w:lang w:eastAsia="zh-CN"/>
        </w:rPr>
        <w:t xml:space="preserve"> </w:t>
      </w:r>
      <w:r w:rsidRPr="00F94D31">
        <w:rPr>
          <w:rFonts w:hint="eastAsia"/>
          <w:w w:val="105"/>
          <w:sz w:val="24"/>
          <w:szCs w:val="24"/>
          <w:lang w:eastAsia="zh-CN"/>
        </w:rPr>
        <w:t>box</w:t>
      </w:r>
      <w:r w:rsidRPr="00F94D31">
        <w:rPr>
          <w:w w:val="105"/>
          <w:sz w:val="24"/>
          <w:szCs w:val="24"/>
          <w:lang w:eastAsia="zh-CN"/>
        </w:rPr>
        <w:t xml:space="preserve"> </w:t>
      </w:r>
      <w:r w:rsidRPr="00F94D31">
        <w:rPr>
          <w:rFonts w:hint="eastAsia"/>
          <w:w w:val="105"/>
          <w:sz w:val="24"/>
          <w:szCs w:val="24"/>
          <w:lang w:eastAsia="zh-CN"/>
        </w:rPr>
        <w:t>大小</w:t>
      </w:r>
      <w:r w:rsidRPr="00F94D31">
        <w:rPr>
          <w:w w:val="105"/>
          <w:sz w:val="24"/>
          <w:szCs w:val="24"/>
          <w:lang w:eastAsia="zh-CN"/>
        </w:rPr>
        <w:t>的0.3</w:t>
      </w:r>
      <w:r w:rsidRPr="00F94D31">
        <w:rPr>
          <w:rFonts w:hint="eastAsia"/>
          <w:w w:val="105"/>
          <w:sz w:val="24"/>
          <w:szCs w:val="24"/>
          <w:lang w:eastAsia="zh-CN"/>
        </w:rPr>
        <w:t>倍，即</w:t>
      </w:r>
      <w:r w:rsidRPr="00F94D31">
        <w:rPr>
          <w:w w:val="105"/>
          <w:sz w:val="24"/>
          <w:szCs w:val="24"/>
          <w:lang w:eastAsia="zh-CN"/>
        </w:rPr>
        <w:t>圆内的像素标签都标注为1，后面的四个channel为四个坐标，距离</w:t>
      </w:r>
      <w:r w:rsidRPr="00F94D31">
        <w:rPr>
          <w:rFonts w:hint="eastAsia"/>
          <w:w w:val="105"/>
          <w:sz w:val="24"/>
          <w:szCs w:val="24"/>
          <w:lang w:eastAsia="zh-CN"/>
        </w:rPr>
        <w:t>bounding</w:t>
      </w:r>
      <w:r w:rsidRPr="00F94D31">
        <w:rPr>
          <w:w w:val="105"/>
          <w:sz w:val="24"/>
          <w:szCs w:val="24"/>
          <w:lang w:eastAsia="zh-CN"/>
        </w:rPr>
        <w:t xml:space="preserve"> </w:t>
      </w:r>
      <w:r w:rsidRPr="00F94D31">
        <w:rPr>
          <w:rFonts w:hint="eastAsia"/>
          <w:w w:val="105"/>
          <w:sz w:val="24"/>
          <w:szCs w:val="24"/>
          <w:lang w:eastAsia="zh-CN"/>
        </w:rPr>
        <w:t>box</w:t>
      </w:r>
      <w:r w:rsidRPr="00F94D31">
        <w:rPr>
          <w:w w:val="105"/>
          <w:sz w:val="24"/>
          <w:szCs w:val="24"/>
          <w:lang w:eastAsia="zh-CN"/>
        </w:rPr>
        <w:t>的左上和右下坐标的距离。</w:t>
      </w:r>
    </w:p>
    <w:p w14:paraId="1133B3BB" w14:textId="631B14B0" w:rsidR="00F424BF" w:rsidRDefault="00F424BF" w:rsidP="00AC10A0">
      <w:pPr>
        <w:pStyle w:val="a7"/>
        <w:wordWrap w:val="0"/>
        <w:spacing w:before="209" w:line="360" w:lineRule="auto"/>
        <w:ind w:right="443"/>
        <w:rPr>
          <w:rFonts w:cs="黑体"/>
          <w:b/>
          <w:bCs/>
          <w:sz w:val="32"/>
          <w:szCs w:val="32"/>
        </w:rPr>
      </w:pPr>
      <w:r w:rsidRPr="00F94D31">
        <w:rPr>
          <w:rFonts w:cs="黑体"/>
          <w:b/>
          <w:bCs/>
          <w:sz w:val="32"/>
          <w:szCs w:val="32"/>
        </w:rPr>
        <w:t xml:space="preserve">3. </w:t>
      </w:r>
      <w:r w:rsidRPr="00F94D31">
        <w:rPr>
          <w:rFonts w:cs="黑体"/>
          <w:b/>
          <w:bCs/>
          <w:sz w:val="32"/>
          <w:szCs w:val="32"/>
        </w:rPr>
        <w:t>Y</w:t>
      </w:r>
      <w:r w:rsidRPr="00F94D31">
        <w:rPr>
          <w:rFonts w:cs="黑体" w:hint="eastAsia"/>
          <w:b/>
          <w:bCs/>
          <w:sz w:val="32"/>
          <w:szCs w:val="32"/>
        </w:rPr>
        <w:t>olov1</w:t>
      </w:r>
      <w:r w:rsidR="00F20AF9">
        <w:rPr>
          <w:rFonts w:cs="黑体"/>
          <w:b/>
          <w:bCs/>
          <w:sz w:val="32"/>
          <w:szCs w:val="32"/>
        </w:rPr>
        <w:t>(2015)[2]</w:t>
      </w:r>
    </w:p>
    <w:p w14:paraId="5C88FD08" w14:textId="6C232595" w:rsidR="00F94D31" w:rsidRDefault="00FF26ED" w:rsidP="00AC10A0">
      <w:pPr>
        <w:pStyle w:val="a7"/>
        <w:wordWrap w:val="0"/>
        <w:spacing w:before="209" w:line="360" w:lineRule="auto"/>
        <w:ind w:right="443"/>
        <w:rPr>
          <w:rFonts w:cs="黑体"/>
          <w:b/>
          <w:bCs/>
          <w:sz w:val="32"/>
          <w:szCs w:val="32"/>
        </w:rPr>
      </w:pPr>
      <w:r>
        <w:rPr>
          <w:noProof/>
        </w:rPr>
        <w:drawing>
          <wp:inline distT="0" distB="0" distL="0" distR="0" wp14:anchorId="6C46ADA9" wp14:editId="60D046E3">
            <wp:extent cx="5274310" cy="3156857"/>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110"/>
                    <a:stretch/>
                  </pic:blipFill>
                  <pic:spPr bwMode="auto">
                    <a:xfrm>
                      <a:off x="0" y="0"/>
                      <a:ext cx="5274310" cy="3156857"/>
                    </a:xfrm>
                    <a:prstGeom prst="rect">
                      <a:avLst/>
                    </a:prstGeom>
                    <a:ln>
                      <a:noFill/>
                    </a:ln>
                    <a:extLst>
                      <a:ext uri="{53640926-AAD7-44D8-BBD7-CCE9431645EC}">
                        <a14:shadowObscured xmlns:a14="http://schemas.microsoft.com/office/drawing/2010/main"/>
                      </a:ext>
                    </a:extLst>
                  </pic:spPr>
                </pic:pic>
              </a:graphicData>
            </a:graphic>
          </wp:inline>
        </w:drawing>
      </w:r>
    </w:p>
    <w:p w14:paraId="1B65B47A" w14:textId="274B0EC0" w:rsidR="00FF26ED" w:rsidRPr="00FF26ED" w:rsidRDefault="00FF26ED" w:rsidP="00FF26ED">
      <w:pPr>
        <w:pStyle w:val="a7"/>
        <w:spacing w:before="209" w:line="360" w:lineRule="auto"/>
        <w:ind w:right="443"/>
        <w:jc w:val="center"/>
        <w:rPr>
          <w:rFonts w:hint="eastAsia"/>
          <w:w w:val="105"/>
          <w:sz w:val="28"/>
          <w:szCs w:val="28"/>
          <w:lang w:eastAsia="zh-CN"/>
        </w:rPr>
      </w:pPr>
      <w:r w:rsidRPr="00FF26ED">
        <w:rPr>
          <w:rFonts w:hint="eastAsia"/>
          <w:w w:val="105"/>
          <w:sz w:val="28"/>
          <w:szCs w:val="28"/>
          <w:lang w:eastAsia="zh-CN"/>
        </w:rPr>
        <w:t>图3</w:t>
      </w:r>
      <w:r w:rsidRPr="00FF26ED">
        <w:rPr>
          <w:w w:val="105"/>
          <w:sz w:val="28"/>
          <w:szCs w:val="28"/>
          <w:lang w:eastAsia="zh-CN"/>
        </w:rPr>
        <w:t xml:space="preserve"> </w:t>
      </w:r>
      <w:r w:rsidRPr="00FF26ED">
        <w:rPr>
          <w:rFonts w:hint="eastAsia"/>
          <w:w w:val="105"/>
          <w:sz w:val="28"/>
          <w:szCs w:val="28"/>
          <w:lang w:eastAsia="zh-CN"/>
        </w:rPr>
        <w:t>YOLO模型</w:t>
      </w:r>
    </w:p>
    <w:p w14:paraId="7E80E619" w14:textId="6D8D53F3" w:rsidR="00A6034C" w:rsidRPr="00A6034C" w:rsidRDefault="00A6034C" w:rsidP="00AC10A0">
      <w:pPr>
        <w:pStyle w:val="a7"/>
        <w:wordWrap w:val="0"/>
        <w:spacing w:before="209" w:line="360" w:lineRule="auto"/>
        <w:ind w:right="443"/>
        <w:rPr>
          <w:w w:val="105"/>
          <w:sz w:val="28"/>
          <w:szCs w:val="28"/>
          <w:lang w:eastAsia="zh-CN"/>
        </w:rPr>
      </w:pPr>
      <w:r w:rsidRPr="00A6034C">
        <w:rPr>
          <w:rFonts w:hint="eastAsia"/>
          <w:w w:val="105"/>
          <w:sz w:val="28"/>
          <w:szCs w:val="28"/>
          <w:lang w:eastAsia="zh-CN"/>
        </w:rPr>
        <w:t>3</w:t>
      </w:r>
      <w:r w:rsidRPr="00A6034C">
        <w:rPr>
          <w:w w:val="105"/>
          <w:sz w:val="28"/>
          <w:szCs w:val="28"/>
          <w:lang w:eastAsia="zh-CN"/>
        </w:rPr>
        <w:t xml:space="preserve">.1 </w:t>
      </w:r>
      <w:r w:rsidRPr="00A6034C">
        <w:rPr>
          <w:rFonts w:hint="eastAsia"/>
          <w:w w:val="105"/>
          <w:sz w:val="28"/>
          <w:szCs w:val="28"/>
          <w:lang w:eastAsia="zh-CN"/>
        </w:rPr>
        <w:t>模型介绍</w:t>
      </w:r>
    </w:p>
    <w:p w14:paraId="161BC9E5" w14:textId="0AD09215" w:rsidR="00F94D31" w:rsidRPr="00F94D31" w:rsidRDefault="00F94D31" w:rsidP="00AC10A0">
      <w:pPr>
        <w:pStyle w:val="a7"/>
        <w:wordWrap w:val="0"/>
        <w:spacing w:before="209" w:line="360" w:lineRule="auto"/>
        <w:ind w:right="443" w:firstLine="420"/>
        <w:rPr>
          <w:w w:val="105"/>
          <w:sz w:val="24"/>
          <w:szCs w:val="24"/>
          <w:lang w:eastAsia="zh-CN"/>
        </w:rPr>
      </w:pPr>
      <w:r w:rsidRPr="00F94D31">
        <w:rPr>
          <w:w w:val="105"/>
          <w:sz w:val="24"/>
          <w:szCs w:val="24"/>
          <w:lang w:eastAsia="zh-CN"/>
        </w:rPr>
        <w:t>YOLO是一个单CNN模型的同时可以预测多个bounding box以及其分类概率，直接对全图进行训练。首先，YOLO会把输入图片分为SxS个网格，如果目标的中心落在了网格内，那么这个网格负责检测这个目标。接着我们定义其置信度</w:t>
      </w:r>
    </w:p>
    <w:p w14:paraId="431D00D3" w14:textId="51FD8CE1" w:rsidR="00F94D31" w:rsidRPr="00F94D31" w:rsidRDefault="00A6034C" w:rsidP="00AC10A0">
      <w:pPr>
        <w:pStyle w:val="a7"/>
        <w:wordWrap w:val="0"/>
        <w:spacing w:before="209" w:line="360" w:lineRule="auto"/>
        <w:ind w:right="443"/>
        <w:jc w:val="center"/>
        <w:rPr>
          <w:w w:val="105"/>
          <w:sz w:val="24"/>
          <w:szCs w:val="24"/>
          <w:lang w:eastAsia="zh-CN"/>
        </w:rPr>
      </w:pPr>
      <w:r>
        <w:rPr>
          <w:noProof/>
        </w:rPr>
        <w:drawing>
          <wp:inline distT="0" distB="0" distL="0" distR="0" wp14:anchorId="0712644A" wp14:editId="679E2879">
            <wp:extent cx="2705334" cy="2514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5334" cy="251482"/>
                    </a:xfrm>
                    <a:prstGeom prst="rect">
                      <a:avLst/>
                    </a:prstGeom>
                  </pic:spPr>
                </pic:pic>
              </a:graphicData>
            </a:graphic>
          </wp:inline>
        </w:drawing>
      </w:r>
    </w:p>
    <w:p w14:paraId="30E4940A" w14:textId="670726A3" w:rsidR="00F94D31" w:rsidRPr="00F94D31" w:rsidRDefault="00F94D31" w:rsidP="00AC10A0">
      <w:pPr>
        <w:pStyle w:val="a7"/>
        <w:wordWrap w:val="0"/>
        <w:spacing w:before="209" w:line="360" w:lineRule="auto"/>
        <w:ind w:right="443"/>
        <w:rPr>
          <w:rFonts w:hint="eastAsia"/>
          <w:w w:val="105"/>
          <w:sz w:val="24"/>
          <w:szCs w:val="24"/>
          <w:lang w:eastAsia="zh-CN"/>
        </w:rPr>
      </w:pPr>
      <w:r w:rsidRPr="00F94D31">
        <w:rPr>
          <w:w w:val="105"/>
          <w:sz w:val="24"/>
          <w:szCs w:val="24"/>
          <w:lang w:eastAsia="zh-CN"/>
        </w:rPr>
        <w:t>, 因此每个bounding box包括了5个预测值：x, y, w, h和confidece。YOLO算法把检测当做一个回归问题来解决，加入把图片分成SxS个网格</w:t>
      </w:r>
      <w:r w:rsidRPr="00F94D31">
        <w:rPr>
          <w:w w:val="105"/>
          <w:sz w:val="24"/>
          <w:szCs w:val="24"/>
          <w:lang w:eastAsia="zh-CN"/>
        </w:rPr>
        <w:lastRenderedPageBreak/>
        <w:t xml:space="preserve">且每个网格预测B个bounding box以及对应的confidence以及最终的类别预测C。那么最后一张图片的预测结果是一个 </w:t>
      </w:r>
      <w:r w:rsidR="00A6034C">
        <w:rPr>
          <w:noProof/>
        </w:rPr>
        <w:drawing>
          <wp:inline distT="0" distB="0" distL="0" distR="0" wp14:anchorId="439A13E3" wp14:editId="08F9B5A6">
            <wp:extent cx="1478408" cy="205758"/>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8408" cy="205758"/>
                    </a:xfrm>
                    <a:prstGeom prst="rect">
                      <a:avLst/>
                    </a:prstGeom>
                  </pic:spPr>
                </pic:pic>
              </a:graphicData>
            </a:graphic>
          </wp:inline>
        </w:drawing>
      </w:r>
      <w:r w:rsidRPr="00F94D31">
        <w:rPr>
          <w:w w:val="105"/>
          <w:sz w:val="24"/>
          <w:szCs w:val="24"/>
          <w:lang w:eastAsia="zh-CN"/>
        </w:rPr>
        <w:t xml:space="preserve"> 的张量。</w:t>
      </w:r>
    </w:p>
    <w:p w14:paraId="1EA9BAC4" w14:textId="1862367A" w:rsidR="00F94D31" w:rsidRPr="00F94D31" w:rsidRDefault="00F94D31" w:rsidP="00AC10A0">
      <w:pPr>
        <w:pStyle w:val="a7"/>
        <w:wordWrap w:val="0"/>
        <w:spacing w:before="209" w:line="360" w:lineRule="auto"/>
        <w:ind w:right="443"/>
        <w:rPr>
          <w:rFonts w:hint="eastAsia"/>
          <w:w w:val="105"/>
          <w:sz w:val="24"/>
          <w:szCs w:val="24"/>
          <w:lang w:eastAsia="zh-CN"/>
        </w:rPr>
      </w:pPr>
      <w:r w:rsidRPr="00F94D31">
        <w:rPr>
          <w:rFonts w:hint="eastAsia"/>
          <w:w w:val="105"/>
          <w:sz w:val="24"/>
          <w:szCs w:val="24"/>
          <w:lang w:eastAsia="zh-CN"/>
        </w:rPr>
        <w:t>论文中</w:t>
      </w:r>
      <w:r w:rsidRPr="00F94D31">
        <w:rPr>
          <w:w w:val="105"/>
          <w:sz w:val="24"/>
          <w:szCs w:val="24"/>
          <w:lang w:eastAsia="zh-CN"/>
        </w:rPr>
        <w:t>B=2，S=7，C=20.</w:t>
      </w:r>
    </w:p>
    <w:p w14:paraId="706EA55A" w14:textId="15DAED03" w:rsidR="00F94D31" w:rsidRPr="00A6034C" w:rsidRDefault="00A6034C" w:rsidP="00AC10A0">
      <w:pPr>
        <w:pStyle w:val="a7"/>
        <w:wordWrap w:val="0"/>
        <w:spacing w:before="209" w:line="360" w:lineRule="auto"/>
        <w:ind w:right="443"/>
        <w:rPr>
          <w:w w:val="105"/>
          <w:sz w:val="28"/>
          <w:szCs w:val="28"/>
          <w:lang w:eastAsia="zh-CN"/>
        </w:rPr>
      </w:pPr>
      <w:r w:rsidRPr="00A6034C">
        <w:rPr>
          <w:w w:val="105"/>
          <w:sz w:val="28"/>
          <w:szCs w:val="28"/>
          <w:lang w:eastAsia="zh-CN"/>
        </w:rPr>
        <w:t xml:space="preserve">3.2 </w:t>
      </w:r>
      <w:r w:rsidR="00F94D31" w:rsidRPr="00A6034C">
        <w:rPr>
          <w:w w:val="105"/>
          <w:sz w:val="28"/>
          <w:szCs w:val="28"/>
          <w:lang w:eastAsia="zh-CN"/>
        </w:rPr>
        <w:t>YOLO缺点分析</w:t>
      </w:r>
    </w:p>
    <w:p w14:paraId="70940894" w14:textId="648460FC" w:rsidR="00F94D31" w:rsidRPr="00F94D31" w:rsidRDefault="00F94D31" w:rsidP="00AC10A0">
      <w:pPr>
        <w:pStyle w:val="a7"/>
        <w:wordWrap w:val="0"/>
        <w:spacing w:before="209" w:line="360" w:lineRule="auto"/>
        <w:ind w:right="443" w:firstLine="420"/>
        <w:rPr>
          <w:rFonts w:hint="eastAsia"/>
          <w:w w:val="105"/>
          <w:sz w:val="24"/>
          <w:szCs w:val="24"/>
          <w:lang w:eastAsia="zh-CN"/>
        </w:rPr>
      </w:pPr>
      <w:r w:rsidRPr="00F94D31">
        <w:rPr>
          <w:rFonts w:hint="eastAsia"/>
          <w:w w:val="105"/>
          <w:sz w:val="24"/>
          <w:szCs w:val="24"/>
          <w:lang w:eastAsia="zh-CN"/>
        </w:rPr>
        <w:t>作者在论文中也谈到了</w:t>
      </w:r>
      <w:r w:rsidRPr="00F94D31">
        <w:rPr>
          <w:w w:val="105"/>
          <w:sz w:val="24"/>
          <w:szCs w:val="24"/>
          <w:lang w:eastAsia="zh-CN"/>
        </w:rPr>
        <w:t>YOLO的缺点，最主要的缺点就是识别小物体，如小鸟。以及边框的位置偏差很大，当识别物体数量很多时也不可以。</w:t>
      </w:r>
    </w:p>
    <w:p w14:paraId="0D7BF675" w14:textId="611286A7" w:rsidR="00F94D31" w:rsidRDefault="00F94D31" w:rsidP="00AC10A0">
      <w:pPr>
        <w:pStyle w:val="a7"/>
        <w:wordWrap w:val="0"/>
        <w:spacing w:before="209" w:line="360" w:lineRule="auto"/>
        <w:ind w:right="443" w:firstLine="420"/>
        <w:rPr>
          <w:w w:val="105"/>
          <w:sz w:val="24"/>
          <w:szCs w:val="24"/>
          <w:lang w:eastAsia="zh-CN"/>
        </w:rPr>
      </w:pPr>
      <w:r w:rsidRPr="00F94D31">
        <w:rPr>
          <w:rFonts w:hint="eastAsia"/>
          <w:w w:val="105"/>
          <w:sz w:val="24"/>
          <w:szCs w:val="24"/>
          <w:lang w:eastAsia="zh-CN"/>
        </w:rPr>
        <w:t>其主要原因为只使用最后一层作为预测，且只有</w:t>
      </w:r>
      <w:r w:rsidRPr="00F94D31">
        <w:rPr>
          <w:w w:val="105"/>
          <w:sz w:val="24"/>
          <w:szCs w:val="24"/>
          <w:lang w:eastAsia="zh-CN"/>
        </w:rPr>
        <w:t>49个网格进行预测，而每个网络的感受野又很大，所以导致小物体检测不到。</w:t>
      </w:r>
    </w:p>
    <w:p w14:paraId="1EC4A609" w14:textId="06DE1656" w:rsidR="00A6034C" w:rsidRPr="00A6034C" w:rsidRDefault="00A6034C" w:rsidP="00AC10A0">
      <w:pPr>
        <w:pStyle w:val="a7"/>
        <w:wordWrap w:val="0"/>
        <w:spacing w:before="209" w:line="360" w:lineRule="auto"/>
        <w:ind w:right="1913"/>
        <w:rPr>
          <w:rFonts w:hint="eastAsia"/>
          <w:b/>
          <w:bCs/>
          <w:sz w:val="32"/>
          <w:szCs w:val="32"/>
          <w:lang w:eastAsia="zh-CN"/>
        </w:rPr>
      </w:pPr>
      <w:r w:rsidRPr="00B3211A">
        <w:rPr>
          <w:b/>
          <w:bCs/>
          <w:sz w:val="32"/>
          <w:szCs w:val="32"/>
          <w:lang w:eastAsia="zh-CN"/>
        </w:rPr>
        <w:t>4. C</w:t>
      </w:r>
      <w:r w:rsidRPr="00B3211A">
        <w:rPr>
          <w:rFonts w:hint="eastAsia"/>
          <w:b/>
          <w:bCs/>
          <w:sz w:val="32"/>
          <w:szCs w:val="32"/>
          <w:lang w:eastAsia="zh-CN"/>
        </w:rPr>
        <w:t>ornerNet</w:t>
      </w:r>
      <w:r w:rsidR="00F20AF9">
        <w:rPr>
          <w:rFonts w:hint="eastAsia"/>
          <w:b/>
          <w:bCs/>
          <w:sz w:val="32"/>
          <w:szCs w:val="32"/>
          <w:lang w:eastAsia="zh-CN"/>
        </w:rPr>
        <w:t>（2</w:t>
      </w:r>
      <w:r w:rsidR="00F20AF9">
        <w:rPr>
          <w:b/>
          <w:bCs/>
          <w:sz w:val="32"/>
          <w:szCs w:val="32"/>
          <w:lang w:eastAsia="zh-CN"/>
        </w:rPr>
        <w:t>018</w:t>
      </w:r>
      <w:r w:rsidR="00F20AF9">
        <w:rPr>
          <w:rFonts w:hint="eastAsia"/>
          <w:b/>
          <w:bCs/>
          <w:sz w:val="32"/>
          <w:szCs w:val="32"/>
          <w:lang w:eastAsia="zh-CN"/>
        </w:rPr>
        <w:t>）[</w:t>
      </w:r>
      <w:r w:rsidR="00F20AF9">
        <w:rPr>
          <w:b/>
          <w:bCs/>
          <w:sz w:val="32"/>
          <w:szCs w:val="32"/>
          <w:lang w:eastAsia="zh-CN"/>
        </w:rPr>
        <w:t>3]</w:t>
      </w:r>
    </w:p>
    <w:p w14:paraId="3E4CF60A" w14:textId="381FCD1F" w:rsidR="00A6034C" w:rsidRPr="00FF26ED" w:rsidRDefault="00A6034C" w:rsidP="00FF26ED">
      <w:pPr>
        <w:pStyle w:val="a7"/>
        <w:wordWrap w:val="0"/>
        <w:spacing w:before="209" w:line="360" w:lineRule="auto"/>
        <w:ind w:right="443" w:firstLine="420"/>
        <w:rPr>
          <w:rFonts w:hint="eastAsia"/>
          <w:w w:val="105"/>
          <w:sz w:val="24"/>
          <w:szCs w:val="24"/>
          <w:lang w:eastAsia="zh-CN"/>
        </w:rPr>
      </w:pPr>
      <w:r w:rsidRPr="00A6034C">
        <w:rPr>
          <w:rFonts w:hint="eastAsia"/>
          <w:w w:val="105"/>
          <w:sz w:val="24"/>
          <w:szCs w:val="24"/>
          <w:lang w:eastAsia="zh-CN"/>
        </w:rPr>
        <w:t>抛弃</w:t>
      </w:r>
      <w:r w:rsidRPr="00A6034C">
        <w:rPr>
          <w:w w:val="105"/>
          <w:sz w:val="24"/>
          <w:szCs w:val="24"/>
          <w:lang w:eastAsia="zh-CN"/>
        </w:rPr>
        <w:t xml:space="preserve">Anchor之后，一个比较核心的问题是怎么描述Box，这方面CornerNet提出了一个比较有意思的思路，就是将Box转化为关键点描述，即用box左上角和右下角两个点去确定一个box，将问题转化为对top-left和bottom-right两个点的检测与匹配问题。 </w:t>
      </w:r>
    </w:p>
    <w:p w14:paraId="7DEBF6DE" w14:textId="370CDDE0" w:rsidR="00F424BF" w:rsidRDefault="00FF26ED" w:rsidP="00AC10A0">
      <w:pPr>
        <w:pStyle w:val="a7"/>
        <w:wordWrap w:val="0"/>
        <w:spacing w:before="209" w:line="360" w:lineRule="auto"/>
        <w:ind w:right="1283"/>
        <w:rPr>
          <w:lang w:eastAsia="zh-CN"/>
        </w:rPr>
      </w:pPr>
      <w:r>
        <w:rPr>
          <w:noProof/>
        </w:rPr>
        <w:drawing>
          <wp:inline distT="0" distB="0" distL="0" distR="0" wp14:anchorId="553CBD5F" wp14:editId="3EF42AEE">
            <wp:extent cx="5274310" cy="136715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67155"/>
                    </a:xfrm>
                    <a:prstGeom prst="rect">
                      <a:avLst/>
                    </a:prstGeom>
                  </pic:spPr>
                </pic:pic>
              </a:graphicData>
            </a:graphic>
          </wp:inline>
        </w:drawing>
      </w:r>
    </w:p>
    <w:p w14:paraId="03A8BC63" w14:textId="71087543" w:rsidR="00FF26ED" w:rsidRDefault="00FF26ED" w:rsidP="00FF26ED">
      <w:pPr>
        <w:pStyle w:val="a7"/>
        <w:spacing w:before="209" w:line="360" w:lineRule="auto"/>
        <w:ind w:right="1283"/>
        <w:jc w:val="center"/>
        <w:rPr>
          <w:rFonts w:hint="eastAsia"/>
          <w:lang w:eastAsia="zh-CN"/>
        </w:rPr>
      </w:pPr>
      <w:r>
        <w:rPr>
          <w:rFonts w:hint="eastAsia"/>
          <w:lang w:eastAsia="zh-CN"/>
        </w:rPr>
        <w:t xml:space="preserve"> </w:t>
      </w:r>
      <w:r>
        <w:rPr>
          <w:lang w:eastAsia="zh-CN"/>
        </w:rPr>
        <w:t xml:space="preserve">        </w:t>
      </w:r>
      <w:r>
        <w:rPr>
          <w:rFonts w:hint="eastAsia"/>
          <w:lang w:eastAsia="zh-CN"/>
        </w:rPr>
        <w:t>图4</w:t>
      </w:r>
      <w:r>
        <w:rPr>
          <w:lang w:eastAsia="zh-CN"/>
        </w:rPr>
        <w:t xml:space="preserve"> </w:t>
      </w:r>
      <w:r>
        <w:rPr>
          <w:rFonts w:hint="eastAsia"/>
          <w:lang w:eastAsia="zh-CN"/>
        </w:rPr>
        <w:t>CornterNet模型</w:t>
      </w:r>
    </w:p>
    <w:p w14:paraId="3028F204" w14:textId="256065C4" w:rsidR="00F424BF" w:rsidRPr="00F424BF" w:rsidRDefault="00F424BF" w:rsidP="00AC10A0">
      <w:pPr>
        <w:pStyle w:val="a7"/>
        <w:wordWrap w:val="0"/>
        <w:spacing w:line="360" w:lineRule="auto"/>
        <w:ind w:firstLine="420"/>
        <w:rPr>
          <w:w w:val="105"/>
          <w:sz w:val="24"/>
          <w:szCs w:val="24"/>
          <w:lang w:eastAsia="zh-CN"/>
        </w:rPr>
      </w:pPr>
      <w:r w:rsidRPr="00F424BF">
        <w:rPr>
          <w:w w:val="105"/>
          <w:sz w:val="24"/>
          <w:szCs w:val="24"/>
          <w:lang w:eastAsia="zh-CN"/>
        </w:rPr>
        <w:t>1.基础网络也就是Backbone使用的是Hourglass网络，这也是从人体姿态估计处借用来的灵感。这是一个在keypoint检测中非常流行的骨干网络。</w:t>
      </w:r>
    </w:p>
    <w:p w14:paraId="2DD9628A" w14:textId="013E44E6" w:rsidR="00F424BF" w:rsidRPr="00F424BF" w:rsidRDefault="00F424BF" w:rsidP="00AC10A0">
      <w:pPr>
        <w:pStyle w:val="a7"/>
        <w:wordWrap w:val="0"/>
        <w:spacing w:line="360" w:lineRule="auto"/>
        <w:ind w:firstLine="420"/>
        <w:rPr>
          <w:w w:val="105"/>
          <w:sz w:val="24"/>
          <w:szCs w:val="24"/>
          <w:lang w:eastAsia="zh-CN"/>
        </w:rPr>
      </w:pPr>
      <w:r w:rsidRPr="00F424BF">
        <w:rPr>
          <w:w w:val="105"/>
          <w:sz w:val="24"/>
          <w:szCs w:val="24"/>
          <w:lang w:eastAsia="zh-CN"/>
        </w:rPr>
        <w:t>2. 关于输出，网络有两个分支，一个分支预测Top-left Corners，另一个预测Bottom-right corners 每个分支又有三个子分支，heatmaps输出</w:t>
      </w:r>
      <w:r w:rsidRPr="00F424BF">
        <w:rPr>
          <w:w w:val="105"/>
          <w:sz w:val="24"/>
          <w:szCs w:val="24"/>
          <w:lang w:eastAsia="zh-CN"/>
        </w:rPr>
        <w:lastRenderedPageBreak/>
        <w:t>的是feature map上每个点可能是Corners点的概率、预测哪些点最有可能是Corners点；embeddings输出的是每个位置属于某个object的概率，例如如果feature map上两个点分别是0.9和1.1，它们可能都属于object1，如果是1.7和2.2，可能都属于object2，这个分支主要用于分别在heatmaps上提去出了可能的top-left和bottom-right对它们进行匹配；最后的offsets用于对点的位置进行修正，因为由于下采样率的存在，heatmaps上的(x,y)映射回原图都是(kx,ky)，k是下采样率，这就有一定的偏差，这个分支预测的是映射回(kx,ky)后，还要做怎么样的偏移，从而让位置更精准</w:t>
      </w:r>
      <w:r w:rsidR="00A6034C">
        <w:rPr>
          <w:rFonts w:hint="eastAsia"/>
          <w:w w:val="105"/>
          <w:sz w:val="24"/>
          <w:szCs w:val="24"/>
          <w:lang w:eastAsia="zh-CN"/>
        </w:rPr>
        <w:t>。</w:t>
      </w:r>
    </w:p>
    <w:p w14:paraId="15228F67" w14:textId="4CE5CD92" w:rsidR="00F424BF" w:rsidRPr="00A6034C" w:rsidRDefault="00F424BF" w:rsidP="00AC10A0">
      <w:pPr>
        <w:pStyle w:val="a7"/>
        <w:wordWrap w:val="0"/>
        <w:spacing w:line="360" w:lineRule="auto"/>
        <w:ind w:firstLine="420"/>
        <w:rPr>
          <w:rFonts w:hint="eastAsia"/>
          <w:w w:val="105"/>
          <w:sz w:val="24"/>
          <w:szCs w:val="24"/>
          <w:lang w:eastAsia="zh-CN"/>
        </w:rPr>
      </w:pPr>
      <w:r w:rsidRPr="00F424BF">
        <w:rPr>
          <w:rFonts w:hint="eastAsia"/>
          <w:w w:val="105"/>
          <w:sz w:val="24"/>
          <w:szCs w:val="24"/>
          <w:lang w:eastAsia="zh-CN"/>
        </w:rPr>
        <w:t>我们可以发现，实际上</w:t>
      </w:r>
      <w:r w:rsidRPr="00F424BF">
        <w:rPr>
          <w:w w:val="105"/>
          <w:sz w:val="24"/>
          <w:szCs w:val="24"/>
          <w:lang w:eastAsia="zh-CN"/>
        </w:rPr>
        <w:t>heatmaps和offset解决的是keypoint点在哪里的问题，这两个子分支在后面的两个网络中也有用到；而embeddings分支解决的是找到点后，怎么把属于同一个Object的点从候选里找出来的问题。</w:t>
      </w:r>
    </w:p>
    <w:p w14:paraId="723AF8A9" w14:textId="4A8FC855" w:rsidR="00F424BF" w:rsidRPr="00B3211A" w:rsidRDefault="00F424BF" w:rsidP="00AC10A0">
      <w:pPr>
        <w:pStyle w:val="a7"/>
        <w:wordWrap w:val="0"/>
        <w:spacing w:before="209" w:line="360" w:lineRule="auto"/>
        <w:ind w:right="1283"/>
        <w:rPr>
          <w:b/>
          <w:bCs/>
          <w:sz w:val="32"/>
          <w:szCs w:val="32"/>
          <w:lang w:eastAsia="zh-CN"/>
        </w:rPr>
      </w:pPr>
      <w:r w:rsidRPr="00B3211A">
        <w:rPr>
          <w:rFonts w:hint="eastAsia"/>
          <w:b/>
          <w:bCs/>
          <w:sz w:val="32"/>
          <w:szCs w:val="32"/>
          <w:lang w:eastAsia="zh-CN"/>
        </w:rPr>
        <w:t>5</w:t>
      </w:r>
      <w:r w:rsidRPr="00B3211A">
        <w:rPr>
          <w:b/>
          <w:bCs/>
          <w:sz w:val="32"/>
          <w:szCs w:val="32"/>
          <w:lang w:eastAsia="zh-CN"/>
        </w:rPr>
        <w:t>.</w:t>
      </w:r>
      <w:r w:rsidRPr="00B3211A">
        <w:rPr>
          <w:b/>
          <w:bCs/>
          <w:sz w:val="32"/>
          <w:szCs w:val="32"/>
        </w:rPr>
        <w:t xml:space="preserve"> </w:t>
      </w:r>
      <w:r w:rsidRPr="00B3211A">
        <w:rPr>
          <w:b/>
          <w:bCs/>
          <w:sz w:val="32"/>
          <w:szCs w:val="32"/>
          <w:lang w:eastAsia="zh-CN"/>
        </w:rPr>
        <w:t>CenterNet</w:t>
      </w:r>
      <w:r w:rsidR="00B163C9">
        <w:rPr>
          <w:rFonts w:hint="eastAsia"/>
          <w:b/>
          <w:bCs/>
          <w:sz w:val="32"/>
          <w:szCs w:val="32"/>
          <w:lang w:eastAsia="zh-CN"/>
        </w:rPr>
        <w:t>（2</w:t>
      </w:r>
      <w:r w:rsidR="00B163C9">
        <w:rPr>
          <w:b/>
          <w:bCs/>
          <w:sz w:val="32"/>
          <w:szCs w:val="32"/>
          <w:lang w:eastAsia="zh-CN"/>
        </w:rPr>
        <w:t>019</w:t>
      </w:r>
      <w:r w:rsidR="00B163C9">
        <w:rPr>
          <w:rFonts w:hint="eastAsia"/>
          <w:b/>
          <w:bCs/>
          <w:sz w:val="32"/>
          <w:szCs w:val="32"/>
          <w:lang w:eastAsia="zh-CN"/>
        </w:rPr>
        <w:t>）</w:t>
      </w:r>
      <w:r w:rsidR="0005290E">
        <w:rPr>
          <w:b/>
          <w:bCs/>
          <w:sz w:val="32"/>
          <w:szCs w:val="32"/>
          <w:lang w:eastAsia="zh-CN"/>
        </w:rPr>
        <w:t>[4]</w:t>
      </w:r>
    </w:p>
    <w:p w14:paraId="5B6258DD" w14:textId="77777777" w:rsidR="00F424BF" w:rsidRPr="004B2BDB" w:rsidRDefault="00F424BF" w:rsidP="00AC10A0">
      <w:pPr>
        <w:pStyle w:val="a7"/>
        <w:wordWrap w:val="0"/>
        <w:spacing w:line="360" w:lineRule="auto"/>
        <w:ind w:firstLine="420"/>
        <w:rPr>
          <w:w w:val="105"/>
          <w:sz w:val="24"/>
          <w:szCs w:val="24"/>
          <w:lang w:eastAsia="zh-CN"/>
        </w:rPr>
      </w:pPr>
      <w:r w:rsidRPr="004B2BDB">
        <w:rPr>
          <w:w w:val="105"/>
          <w:sz w:val="24"/>
          <w:szCs w:val="24"/>
          <w:lang w:eastAsia="zh-CN"/>
        </w:rPr>
        <w:t>CenterNet的Motivation其实很简单：CornerNet只能提供边缘信息，实际上对于obj来说，最有辨识度的信息应该是它们内部的区域。过于关注边缘很容易引入大量的误检和错检。CenterNet增加了对中心点的检测，来帮助筛选候选框。</w:t>
      </w:r>
    </w:p>
    <w:p w14:paraId="66F7FEA9" w14:textId="2385B45D" w:rsidR="00F424BF" w:rsidRDefault="00F424BF" w:rsidP="00AC10A0">
      <w:pPr>
        <w:widowControl/>
        <w:wordWrap w:val="0"/>
        <w:spacing w:line="360" w:lineRule="auto"/>
        <w:rPr>
          <w:sz w:val="24"/>
          <w:szCs w:val="24"/>
        </w:rPr>
      </w:pPr>
      <w:r w:rsidRPr="004B2BDB">
        <w:rPr>
          <w:noProof/>
          <w:sz w:val="24"/>
          <w:szCs w:val="24"/>
        </w:rPr>
        <w:drawing>
          <wp:inline distT="0" distB="0" distL="0" distR="0" wp14:anchorId="68ADB3BA" wp14:editId="64E6893E">
            <wp:extent cx="5324823" cy="1883833"/>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6867" cy="1891632"/>
                    </a:xfrm>
                    <a:prstGeom prst="rect">
                      <a:avLst/>
                    </a:prstGeom>
                    <a:noFill/>
                    <a:ln>
                      <a:noFill/>
                    </a:ln>
                  </pic:spPr>
                </pic:pic>
              </a:graphicData>
            </a:graphic>
          </wp:inline>
        </w:drawing>
      </w:r>
      <w:r w:rsidRPr="004B2BDB">
        <w:rPr>
          <w:noProof/>
          <w:sz w:val="24"/>
          <w:szCs w:val="24"/>
        </w:rPr>
        <w:drawing>
          <wp:inline distT="0" distB="0" distL="0" distR="0" wp14:anchorId="03727972" wp14:editId="79718379">
            <wp:extent cx="5312510" cy="130259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5769" cy="1308300"/>
                    </a:xfrm>
                    <a:prstGeom prst="rect">
                      <a:avLst/>
                    </a:prstGeom>
                    <a:noFill/>
                    <a:ln>
                      <a:noFill/>
                    </a:ln>
                  </pic:spPr>
                </pic:pic>
              </a:graphicData>
            </a:graphic>
          </wp:inline>
        </w:drawing>
      </w:r>
    </w:p>
    <w:p w14:paraId="5B652A2D" w14:textId="67E8AC6E" w:rsidR="00D15978" w:rsidRPr="004B2BDB" w:rsidRDefault="00D15978" w:rsidP="00D15978">
      <w:pPr>
        <w:widowControl/>
        <w:spacing w:line="360" w:lineRule="auto"/>
        <w:jc w:val="center"/>
        <w:rPr>
          <w:rFonts w:hint="eastAsia"/>
          <w:sz w:val="24"/>
          <w:szCs w:val="24"/>
        </w:rPr>
      </w:pPr>
      <w:r>
        <w:rPr>
          <w:rFonts w:hint="eastAsia"/>
        </w:rPr>
        <w:t>图</w:t>
      </w:r>
      <w:r>
        <w:t>5</w:t>
      </w:r>
      <w:r>
        <w:t xml:space="preserve"> </w:t>
      </w:r>
      <w:r>
        <w:rPr>
          <w:rFonts w:hint="eastAsia"/>
        </w:rPr>
        <w:t>C</w:t>
      </w:r>
      <w:r>
        <w:rPr>
          <w:rFonts w:hint="eastAsia"/>
        </w:rPr>
        <w:t>en</w:t>
      </w:r>
      <w:r>
        <w:rPr>
          <w:rFonts w:hint="eastAsia"/>
        </w:rPr>
        <w:t>terNet模型</w:t>
      </w:r>
    </w:p>
    <w:p w14:paraId="52F17435" w14:textId="30FA5F68" w:rsidR="00F424BF" w:rsidRPr="004B2BDB" w:rsidRDefault="00F424BF" w:rsidP="00AC10A0">
      <w:pPr>
        <w:pStyle w:val="a7"/>
        <w:wordWrap w:val="0"/>
        <w:spacing w:line="360" w:lineRule="auto"/>
        <w:ind w:firstLine="420"/>
        <w:rPr>
          <w:rFonts w:hint="eastAsia"/>
          <w:w w:val="105"/>
          <w:sz w:val="24"/>
          <w:szCs w:val="24"/>
          <w:lang w:eastAsia="zh-CN"/>
        </w:rPr>
      </w:pPr>
      <w:r w:rsidRPr="004B2BDB">
        <w:rPr>
          <w:w w:val="105"/>
          <w:sz w:val="24"/>
          <w:szCs w:val="24"/>
          <w:lang w:eastAsia="zh-CN"/>
        </w:rPr>
        <w:lastRenderedPageBreak/>
        <w:t>CenterNet同样有top-left和bottom-right两条分支，而且和之前的CornerNet是相同的，它的网络的创新点在于，新增了一条没有embeddings的分支，用于预测feature map上每个位置是中心点的概率。那么，在找出中心点以后要怎么用呢？作者的思路是找出匹配的top-left和bottom-right之后，按照图</w:t>
      </w:r>
      <w:r w:rsidR="00D15978">
        <w:rPr>
          <w:rFonts w:hint="eastAsia"/>
          <w:w w:val="105"/>
          <w:sz w:val="24"/>
          <w:szCs w:val="24"/>
          <w:lang w:eastAsia="zh-CN"/>
        </w:rPr>
        <w:t>6</w:t>
      </w:r>
      <w:r w:rsidRPr="004B2BDB">
        <w:rPr>
          <w:w w:val="105"/>
          <w:sz w:val="24"/>
          <w:szCs w:val="24"/>
          <w:lang w:eastAsia="zh-CN"/>
        </w:rPr>
        <w:t>所示，把box画成3x3个格子(如果box比较大可以划分成5x5的)，最中间的格子就被认为是中心区域。然后根据新增的预测center的分支找出来的中心点，看中心区域里面有没有中心点，如果有就检测成功，否则就失败；这一思路可以有力地筛去误检</w:t>
      </w:r>
      <w:r w:rsidRPr="00A6034C">
        <w:rPr>
          <w:rFonts w:hint="eastAsia"/>
          <w:w w:val="105"/>
          <w:sz w:val="24"/>
          <w:szCs w:val="24"/>
          <w:lang w:eastAsia="zh-CN"/>
        </w:rPr>
        <w:t>。</w:t>
      </w:r>
    </w:p>
    <w:p w14:paraId="1403F4CA" w14:textId="642BF5C3" w:rsidR="00F424BF" w:rsidRDefault="00F424BF" w:rsidP="00AC10A0">
      <w:pPr>
        <w:widowControl/>
        <w:wordWrap w:val="0"/>
        <w:spacing w:line="360" w:lineRule="auto"/>
        <w:jc w:val="center"/>
        <w:rPr>
          <w:sz w:val="24"/>
          <w:szCs w:val="24"/>
        </w:rPr>
      </w:pPr>
      <w:r w:rsidRPr="004B2BDB">
        <w:rPr>
          <w:noProof/>
          <w:sz w:val="24"/>
          <w:szCs w:val="24"/>
        </w:rPr>
        <w:drawing>
          <wp:inline distT="0" distB="0" distL="0" distR="0" wp14:anchorId="5CEFC7A4" wp14:editId="75CAC5C0">
            <wp:extent cx="3387725" cy="17246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7725" cy="1724660"/>
                    </a:xfrm>
                    <a:prstGeom prst="rect">
                      <a:avLst/>
                    </a:prstGeom>
                    <a:noFill/>
                    <a:ln>
                      <a:noFill/>
                    </a:ln>
                  </pic:spPr>
                </pic:pic>
              </a:graphicData>
            </a:graphic>
          </wp:inline>
        </w:drawing>
      </w:r>
    </w:p>
    <w:p w14:paraId="05803912" w14:textId="6BCB9DD5" w:rsidR="00D15978" w:rsidRDefault="00D15978" w:rsidP="00AC10A0">
      <w:pPr>
        <w:widowControl/>
        <w:wordWrap w:val="0"/>
        <w:spacing w:line="360" w:lineRule="auto"/>
        <w:jc w:val="center"/>
        <w:rPr>
          <w:rFonts w:hint="eastAsia"/>
          <w:sz w:val="24"/>
          <w:szCs w:val="24"/>
        </w:rPr>
      </w:pPr>
      <w:r>
        <w:rPr>
          <w:rFonts w:hint="eastAsia"/>
        </w:rPr>
        <w:t>图</w:t>
      </w:r>
      <w:r>
        <w:t>6</w:t>
      </w:r>
      <w:r>
        <w:t xml:space="preserve"> </w:t>
      </w:r>
      <w:r>
        <w:rPr>
          <w:rFonts w:hint="eastAsia"/>
        </w:rPr>
        <w:t>中心点匹配</w:t>
      </w:r>
    </w:p>
    <w:p w14:paraId="76D2B38F" w14:textId="0C7FBCB9" w:rsidR="00F424BF" w:rsidRPr="004B2BDB" w:rsidRDefault="00F424BF" w:rsidP="00AC10A0">
      <w:pPr>
        <w:pStyle w:val="a7"/>
        <w:wordWrap w:val="0"/>
        <w:spacing w:before="209" w:line="360" w:lineRule="auto"/>
        <w:ind w:right="1283"/>
        <w:rPr>
          <w:rFonts w:hint="eastAsia"/>
          <w:b/>
          <w:bCs/>
          <w:sz w:val="32"/>
          <w:szCs w:val="32"/>
          <w:lang w:eastAsia="zh-CN"/>
        </w:rPr>
      </w:pPr>
      <w:r w:rsidRPr="00A6034C">
        <w:rPr>
          <w:b/>
          <w:bCs/>
          <w:sz w:val="32"/>
          <w:szCs w:val="32"/>
          <w:lang w:eastAsia="zh-CN"/>
        </w:rPr>
        <w:t>6.</w:t>
      </w:r>
      <w:r w:rsidRPr="00A6034C">
        <w:rPr>
          <w:rFonts w:hint="eastAsia"/>
          <w:b/>
          <w:bCs/>
          <w:sz w:val="32"/>
          <w:szCs w:val="32"/>
          <w:lang w:eastAsia="zh-CN"/>
        </w:rPr>
        <w:t>ExtremeNet</w:t>
      </w:r>
      <w:r w:rsidR="00F20AF9">
        <w:rPr>
          <w:b/>
          <w:bCs/>
          <w:sz w:val="32"/>
          <w:szCs w:val="32"/>
          <w:lang w:eastAsia="zh-CN"/>
        </w:rPr>
        <w:t>(2019)</w:t>
      </w:r>
      <w:r w:rsidR="0005290E">
        <w:rPr>
          <w:b/>
          <w:bCs/>
          <w:sz w:val="32"/>
          <w:szCs w:val="32"/>
          <w:lang w:eastAsia="zh-CN"/>
        </w:rPr>
        <w:t>[5]</w:t>
      </w:r>
    </w:p>
    <w:p w14:paraId="0C3F6E69" w14:textId="0A11CC7F" w:rsidR="00F424BF" w:rsidRPr="004B2BDB" w:rsidRDefault="00F424BF" w:rsidP="00AC10A0">
      <w:pPr>
        <w:widowControl/>
        <w:shd w:val="clear" w:color="auto" w:fill="FFFFFF"/>
        <w:wordWrap w:val="0"/>
        <w:spacing w:before="336" w:after="336" w:line="360" w:lineRule="auto"/>
        <w:rPr>
          <w:rFonts w:ascii="宋体" w:eastAsia="宋体" w:hAnsi="宋体" w:cs="宋体"/>
          <w:w w:val="105"/>
          <w:kern w:val="0"/>
          <w:sz w:val="24"/>
          <w:szCs w:val="24"/>
        </w:rPr>
      </w:pPr>
      <w:r w:rsidRPr="004B2BDB">
        <w:rPr>
          <w:rFonts w:ascii="宋体" w:eastAsia="宋体" w:hAnsi="宋体" w:cs="宋体" w:hint="eastAsia"/>
          <w:w w:val="105"/>
          <w:kern w:val="0"/>
          <w:sz w:val="24"/>
          <w:szCs w:val="24"/>
        </w:rPr>
        <w:t>ExtremeNet的Motivation似乎来源于一篇和标注相关的文章，它的观点是，CornerNet的描述方式本质上还是画框，是box的另一种描述形式，没有改善box引入了大量干扰的问题；而且Corner点基本在Obj外，实际上这样检测效果是不好的，所以它采用了另一种点描述方式(top-most，bottom-most，left-most，right-most，center)，如图</w:t>
      </w:r>
      <w:r w:rsidR="00D15978">
        <w:rPr>
          <w:rFonts w:ascii="宋体" w:eastAsia="宋体" w:hAnsi="宋体" w:cs="宋体" w:hint="eastAsia"/>
          <w:w w:val="105"/>
          <w:kern w:val="0"/>
          <w:sz w:val="24"/>
          <w:szCs w:val="24"/>
        </w:rPr>
        <w:t>7</w:t>
      </w:r>
      <w:r w:rsidRPr="004B2BDB">
        <w:rPr>
          <w:rFonts w:ascii="宋体" w:eastAsia="宋体" w:hAnsi="宋体" w:cs="宋体" w:hint="eastAsia"/>
          <w:w w:val="105"/>
          <w:kern w:val="0"/>
          <w:sz w:val="24"/>
          <w:szCs w:val="24"/>
        </w:rPr>
        <w:t>所示，最上、最下、最左和最右的四个点提供了另一种描述box的方法，而补充的center点可以帮助判断box的真实性：</w:t>
      </w:r>
    </w:p>
    <w:p w14:paraId="787B768D" w14:textId="7B1EF41A" w:rsidR="00F424BF" w:rsidRDefault="00D15978" w:rsidP="00AC10A0">
      <w:pPr>
        <w:widowControl/>
        <w:wordWrap w:val="0"/>
        <w:spacing w:line="360" w:lineRule="auto"/>
        <w:jc w:val="center"/>
        <w:rPr>
          <w:noProof/>
        </w:rPr>
      </w:pPr>
      <w:r>
        <w:rPr>
          <w:noProof/>
        </w:rPr>
        <w:lastRenderedPageBreak/>
        <w:drawing>
          <wp:inline distT="0" distB="0" distL="0" distR="0" wp14:anchorId="2B16C47D" wp14:editId="3CB40BA8">
            <wp:extent cx="1569085" cy="23684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9930" cy="2384800"/>
                    </a:xfrm>
                    <a:prstGeom prst="rect">
                      <a:avLst/>
                    </a:prstGeom>
                  </pic:spPr>
                </pic:pic>
              </a:graphicData>
            </a:graphic>
          </wp:inline>
        </w:drawing>
      </w:r>
      <w:r>
        <w:rPr>
          <w:noProof/>
        </w:rPr>
        <w:t xml:space="preserve">    </w:t>
      </w:r>
      <w:r w:rsidRPr="00D15978">
        <w:rPr>
          <w:noProof/>
        </w:rPr>
        <w:t xml:space="preserve"> </w:t>
      </w:r>
      <w:r>
        <w:rPr>
          <w:noProof/>
        </w:rPr>
        <w:drawing>
          <wp:inline distT="0" distB="0" distL="0" distR="0" wp14:anchorId="12070874" wp14:editId="502D63ED">
            <wp:extent cx="1763678" cy="2361410"/>
            <wp:effectExtent l="0" t="0" r="825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7252" cy="2392973"/>
                    </a:xfrm>
                    <a:prstGeom prst="rect">
                      <a:avLst/>
                    </a:prstGeom>
                  </pic:spPr>
                </pic:pic>
              </a:graphicData>
            </a:graphic>
          </wp:inline>
        </w:drawing>
      </w:r>
    </w:p>
    <w:p w14:paraId="27816C2E" w14:textId="3D261CFC" w:rsidR="00D15978" w:rsidRPr="004B2BDB" w:rsidRDefault="00D15978" w:rsidP="00AC10A0">
      <w:pPr>
        <w:widowControl/>
        <w:wordWrap w:val="0"/>
        <w:spacing w:line="360" w:lineRule="auto"/>
        <w:jc w:val="center"/>
        <w:rPr>
          <w:rFonts w:hint="eastAsia"/>
          <w:sz w:val="24"/>
          <w:szCs w:val="24"/>
        </w:rPr>
      </w:pPr>
      <w:r>
        <w:rPr>
          <w:rFonts w:hint="eastAsia"/>
          <w:sz w:val="24"/>
          <w:szCs w:val="24"/>
        </w:rPr>
        <w:t>图7</w:t>
      </w:r>
      <w:r>
        <w:rPr>
          <w:sz w:val="24"/>
          <w:szCs w:val="24"/>
        </w:rPr>
        <w:t xml:space="preserve"> </w:t>
      </w:r>
      <w:r>
        <w:rPr>
          <w:rFonts w:hint="eastAsia"/>
          <w:sz w:val="24"/>
          <w:szCs w:val="24"/>
        </w:rPr>
        <w:t>寻找关键点</w:t>
      </w:r>
    </w:p>
    <w:p w14:paraId="337FF935" w14:textId="2F2AFE73" w:rsidR="00F424BF" w:rsidRDefault="00F424BF" w:rsidP="00AC10A0">
      <w:pPr>
        <w:widowControl/>
        <w:shd w:val="clear" w:color="auto" w:fill="FFFFFF"/>
        <w:wordWrap w:val="0"/>
        <w:spacing w:before="336" w:after="336" w:line="360" w:lineRule="auto"/>
        <w:rPr>
          <w:rFonts w:ascii="宋体" w:eastAsia="宋体" w:hAnsi="宋体" w:cs="宋体"/>
          <w:w w:val="105"/>
          <w:kern w:val="0"/>
          <w:sz w:val="24"/>
          <w:szCs w:val="24"/>
        </w:rPr>
      </w:pPr>
      <w:r w:rsidRPr="004B2BDB">
        <w:rPr>
          <w:rFonts w:ascii="宋体" w:eastAsia="宋体" w:hAnsi="宋体" w:cs="宋体" w:hint="eastAsia"/>
          <w:w w:val="105"/>
          <w:kern w:val="0"/>
          <w:sz w:val="24"/>
          <w:szCs w:val="24"/>
        </w:rPr>
        <w:t>剩下就没什么好说的了，检测点的思路基本和Corner相同，只不过extremenet检测的点不同，而匹配方法的话，extrmeNet和centernet有点类似，但是它是没有embedding分支的，组合点的时候用的是穷举加center点辅助判断的方式，具体来说，从四张heatmaps选出所有候选点后，采用穷举而不是embedding的方法，对于任意一组点，也是计算它们的中心，然后到center的heatmaps上看中心位置的响应值是否大于阈值，具体步骤</w:t>
      </w:r>
      <w:r w:rsidR="00D15978">
        <w:rPr>
          <w:rFonts w:ascii="宋体" w:eastAsia="宋体" w:hAnsi="宋体" w:cs="宋体" w:hint="eastAsia"/>
          <w:w w:val="105"/>
          <w:kern w:val="0"/>
          <w:sz w:val="24"/>
          <w:szCs w:val="24"/>
        </w:rPr>
        <w:t>图8</w:t>
      </w:r>
      <w:r w:rsidRPr="004B2BDB">
        <w:rPr>
          <w:rFonts w:ascii="宋体" w:eastAsia="宋体" w:hAnsi="宋体" w:cs="宋体" w:hint="eastAsia"/>
          <w:w w:val="105"/>
          <w:kern w:val="0"/>
          <w:sz w:val="24"/>
          <w:szCs w:val="24"/>
        </w:rPr>
        <w:t>所示：</w:t>
      </w:r>
    </w:p>
    <w:p w14:paraId="1AB5C6E5" w14:textId="045DDF3B" w:rsidR="00A6034C" w:rsidRDefault="00D15978" w:rsidP="00AC10A0">
      <w:pPr>
        <w:widowControl/>
        <w:shd w:val="clear" w:color="auto" w:fill="FFFFFF"/>
        <w:wordWrap w:val="0"/>
        <w:spacing w:before="336" w:after="336" w:line="360" w:lineRule="auto"/>
        <w:jc w:val="center"/>
        <w:rPr>
          <w:rFonts w:ascii="宋体" w:eastAsia="宋体" w:hAnsi="宋体" w:cs="宋体"/>
          <w:w w:val="105"/>
          <w:kern w:val="0"/>
          <w:sz w:val="24"/>
          <w:szCs w:val="24"/>
        </w:rPr>
      </w:pPr>
      <w:r>
        <w:rPr>
          <w:noProof/>
        </w:rPr>
        <w:drawing>
          <wp:inline distT="0" distB="0" distL="0" distR="0" wp14:anchorId="20499687" wp14:editId="12CD3C64">
            <wp:extent cx="3113314" cy="322388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4297" cy="3235260"/>
                    </a:xfrm>
                    <a:prstGeom prst="rect">
                      <a:avLst/>
                    </a:prstGeom>
                  </pic:spPr>
                </pic:pic>
              </a:graphicData>
            </a:graphic>
          </wp:inline>
        </w:drawing>
      </w:r>
    </w:p>
    <w:p w14:paraId="074BF54B" w14:textId="500FC0A1" w:rsidR="00D15978" w:rsidRDefault="00D15978" w:rsidP="00AC10A0">
      <w:pPr>
        <w:widowControl/>
        <w:shd w:val="clear" w:color="auto" w:fill="FFFFFF"/>
        <w:wordWrap w:val="0"/>
        <w:spacing w:before="336" w:after="336" w:line="360" w:lineRule="auto"/>
        <w:jc w:val="center"/>
        <w:rPr>
          <w:rFonts w:ascii="宋体" w:eastAsia="宋体" w:hAnsi="宋体" w:cs="宋体" w:hint="eastAsia"/>
          <w:w w:val="105"/>
          <w:kern w:val="0"/>
          <w:sz w:val="24"/>
          <w:szCs w:val="24"/>
        </w:rPr>
      </w:pPr>
      <w:r>
        <w:rPr>
          <w:rFonts w:ascii="宋体" w:eastAsia="宋体" w:hAnsi="宋体" w:cs="宋体" w:hint="eastAsia"/>
          <w:w w:val="105"/>
          <w:kern w:val="0"/>
          <w:sz w:val="24"/>
          <w:szCs w:val="24"/>
        </w:rPr>
        <w:t>图8</w:t>
      </w:r>
      <w:r>
        <w:rPr>
          <w:rFonts w:ascii="宋体" w:eastAsia="宋体" w:hAnsi="宋体" w:cs="宋体"/>
          <w:w w:val="105"/>
          <w:kern w:val="0"/>
          <w:sz w:val="24"/>
          <w:szCs w:val="24"/>
        </w:rPr>
        <w:t xml:space="preserve"> </w:t>
      </w:r>
      <w:r>
        <w:rPr>
          <w:rFonts w:ascii="宋体" w:eastAsia="宋体" w:hAnsi="宋体" w:cs="宋体" w:hint="eastAsia"/>
          <w:w w:val="105"/>
          <w:kern w:val="0"/>
          <w:sz w:val="24"/>
          <w:szCs w:val="24"/>
        </w:rPr>
        <w:t>ExtremeNet算法伪代码</w:t>
      </w:r>
    </w:p>
    <w:p w14:paraId="6DA0D359" w14:textId="6844A51F" w:rsidR="00D15978" w:rsidRDefault="009E7B99" w:rsidP="00AC10A0">
      <w:pPr>
        <w:widowControl/>
        <w:shd w:val="clear" w:color="auto" w:fill="FFFFFF"/>
        <w:wordWrap w:val="0"/>
        <w:spacing w:before="336" w:after="336" w:line="360" w:lineRule="auto"/>
        <w:rPr>
          <w:rFonts w:ascii="宋体" w:eastAsia="宋体" w:hAnsi="宋体" w:cs="宋体" w:hint="eastAsia"/>
          <w:b/>
          <w:bCs/>
          <w:kern w:val="0"/>
          <w:sz w:val="32"/>
          <w:szCs w:val="32"/>
        </w:rPr>
      </w:pPr>
      <w:r>
        <w:rPr>
          <w:noProof/>
        </w:rPr>
        <w:lastRenderedPageBreak/>
        <w:drawing>
          <wp:anchor distT="0" distB="0" distL="114300" distR="114300" simplePos="0" relativeHeight="251662336" behindDoc="0" locked="0" layoutInCell="1" allowOverlap="1" wp14:anchorId="52631F9B" wp14:editId="019124CD">
            <wp:simplePos x="0" y="0"/>
            <wp:positionH relativeFrom="margin">
              <wp:posOffset>61142</wp:posOffset>
            </wp:positionH>
            <wp:positionV relativeFrom="paragraph">
              <wp:posOffset>527413</wp:posOffset>
            </wp:positionV>
            <wp:extent cx="5274310" cy="2225040"/>
            <wp:effectExtent l="0" t="0" r="2540" b="381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225040"/>
                    </a:xfrm>
                    <a:prstGeom prst="rect">
                      <a:avLst/>
                    </a:prstGeom>
                    <a:noFill/>
                    <a:ln>
                      <a:noFill/>
                    </a:ln>
                  </pic:spPr>
                </pic:pic>
              </a:graphicData>
            </a:graphic>
          </wp:anchor>
        </w:drawing>
      </w:r>
      <w:r w:rsidR="00A6034C" w:rsidRPr="009E7B99">
        <w:rPr>
          <w:rFonts w:ascii="宋体" w:eastAsia="宋体" w:hAnsi="宋体" w:cs="宋体" w:hint="eastAsia"/>
          <w:b/>
          <w:bCs/>
          <w:kern w:val="0"/>
          <w:sz w:val="32"/>
          <w:szCs w:val="32"/>
        </w:rPr>
        <w:t>7</w:t>
      </w:r>
      <w:r w:rsidR="00A6034C" w:rsidRPr="009E7B99">
        <w:rPr>
          <w:rFonts w:ascii="宋体" w:eastAsia="宋体" w:hAnsi="宋体" w:cs="宋体"/>
          <w:b/>
          <w:bCs/>
          <w:kern w:val="0"/>
          <w:sz w:val="32"/>
          <w:szCs w:val="32"/>
        </w:rPr>
        <w:t>.</w:t>
      </w:r>
      <w:r w:rsidRPr="009E7B99">
        <w:rPr>
          <w:rFonts w:ascii="宋体" w:eastAsia="宋体" w:hAnsi="宋体" w:cs="宋体" w:hint="eastAsia"/>
          <w:b/>
          <w:bCs/>
          <w:kern w:val="0"/>
          <w:sz w:val="32"/>
          <w:szCs w:val="32"/>
        </w:rPr>
        <w:t>FCOS</w:t>
      </w:r>
      <w:r w:rsidR="00B163C9">
        <w:rPr>
          <w:rFonts w:ascii="宋体" w:eastAsia="宋体" w:hAnsi="宋体" w:cs="宋体" w:hint="eastAsia"/>
          <w:b/>
          <w:bCs/>
          <w:kern w:val="0"/>
          <w:sz w:val="32"/>
          <w:szCs w:val="32"/>
        </w:rPr>
        <w:t>（2</w:t>
      </w:r>
      <w:r w:rsidR="00B163C9">
        <w:rPr>
          <w:rFonts w:ascii="宋体" w:eastAsia="宋体" w:hAnsi="宋体" w:cs="宋体"/>
          <w:b/>
          <w:bCs/>
          <w:kern w:val="0"/>
          <w:sz w:val="32"/>
          <w:szCs w:val="32"/>
        </w:rPr>
        <w:t>019</w:t>
      </w:r>
      <w:r w:rsidR="00B163C9">
        <w:rPr>
          <w:rFonts w:ascii="宋体" w:eastAsia="宋体" w:hAnsi="宋体" w:cs="宋体" w:hint="eastAsia"/>
          <w:b/>
          <w:bCs/>
          <w:kern w:val="0"/>
          <w:sz w:val="32"/>
          <w:szCs w:val="32"/>
        </w:rPr>
        <w:t>）</w:t>
      </w:r>
      <w:r w:rsidR="0005290E">
        <w:rPr>
          <w:rFonts w:ascii="宋体" w:eastAsia="宋体" w:hAnsi="宋体" w:cs="宋体"/>
          <w:b/>
          <w:bCs/>
          <w:kern w:val="0"/>
          <w:sz w:val="32"/>
          <w:szCs w:val="32"/>
        </w:rPr>
        <w:t>[6]</w:t>
      </w:r>
    </w:p>
    <w:p w14:paraId="040114DA" w14:textId="629F62C5" w:rsidR="00D15978" w:rsidRPr="00D15978" w:rsidRDefault="00D15978" w:rsidP="00D15978">
      <w:pPr>
        <w:widowControl/>
        <w:shd w:val="clear" w:color="auto" w:fill="FFFFFF"/>
        <w:spacing w:before="336" w:after="336" w:line="360" w:lineRule="auto"/>
        <w:jc w:val="center"/>
        <w:rPr>
          <w:rFonts w:ascii="宋体" w:eastAsia="宋体" w:hAnsi="宋体" w:cs="宋体"/>
          <w:w w:val="105"/>
          <w:kern w:val="0"/>
          <w:sz w:val="24"/>
          <w:szCs w:val="24"/>
        </w:rPr>
      </w:pPr>
      <w:r w:rsidRPr="00D15978">
        <w:rPr>
          <w:rFonts w:ascii="宋体" w:eastAsia="宋体" w:hAnsi="宋体" w:cs="宋体" w:hint="eastAsia"/>
          <w:w w:val="105"/>
          <w:kern w:val="0"/>
          <w:sz w:val="24"/>
          <w:szCs w:val="24"/>
        </w:rPr>
        <w:t>图</w:t>
      </w:r>
      <w:r w:rsidRPr="00D15978">
        <w:rPr>
          <w:rFonts w:ascii="宋体" w:eastAsia="宋体" w:hAnsi="宋体" w:cs="宋体"/>
          <w:w w:val="105"/>
          <w:kern w:val="0"/>
          <w:sz w:val="24"/>
          <w:szCs w:val="24"/>
        </w:rPr>
        <w:t xml:space="preserve">9 </w:t>
      </w:r>
      <w:r w:rsidRPr="00D15978">
        <w:rPr>
          <w:rFonts w:ascii="宋体" w:eastAsia="宋体" w:hAnsi="宋体" w:cs="宋体" w:hint="eastAsia"/>
          <w:w w:val="105"/>
          <w:kern w:val="0"/>
          <w:sz w:val="24"/>
          <w:szCs w:val="24"/>
        </w:rPr>
        <w:t>FCOS网络结构</w:t>
      </w:r>
    </w:p>
    <w:p w14:paraId="37B6EE21" w14:textId="6AE4CEDF" w:rsidR="009E7B99" w:rsidRDefault="009E7B99" w:rsidP="00AC10A0">
      <w:pPr>
        <w:widowControl/>
        <w:shd w:val="clear" w:color="auto" w:fill="FFFFFF"/>
        <w:wordWrap w:val="0"/>
        <w:spacing w:before="336" w:after="336" w:line="360" w:lineRule="auto"/>
        <w:ind w:firstLine="420"/>
        <w:rPr>
          <w:rFonts w:ascii="宋体" w:eastAsia="宋体" w:hAnsi="宋体" w:cs="宋体"/>
          <w:w w:val="105"/>
          <w:kern w:val="0"/>
          <w:sz w:val="24"/>
          <w:szCs w:val="24"/>
        </w:rPr>
      </w:pPr>
      <w:r w:rsidRPr="009E7B99">
        <w:rPr>
          <w:rFonts w:ascii="宋体" w:eastAsia="宋体" w:hAnsi="宋体" w:cs="宋体" w:hint="eastAsia"/>
          <w:w w:val="105"/>
          <w:kern w:val="0"/>
          <w:sz w:val="24"/>
          <w:szCs w:val="24"/>
        </w:rPr>
        <w:t>按照FCOS的说法，它是把每个location都当做一个样本，如图</w:t>
      </w:r>
      <w:r w:rsidR="00D15978">
        <w:rPr>
          <w:rFonts w:ascii="宋体" w:eastAsia="宋体" w:hAnsi="宋体" w:cs="宋体" w:hint="eastAsia"/>
          <w:w w:val="105"/>
          <w:kern w:val="0"/>
          <w:sz w:val="24"/>
          <w:szCs w:val="24"/>
        </w:rPr>
        <w:t>1</w:t>
      </w:r>
      <w:r w:rsidR="00D15978">
        <w:rPr>
          <w:rFonts w:ascii="宋体" w:eastAsia="宋体" w:hAnsi="宋体" w:cs="宋体"/>
          <w:w w:val="105"/>
          <w:kern w:val="0"/>
          <w:sz w:val="24"/>
          <w:szCs w:val="24"/>
        </w:rPr>
        <w:t>0</w:t>
      </w:r>
      <w:r w:rsidRPr="009E7B99">
        <w:rPr>
          <w:rFonts w:ascii="宋体" w:eastAsia="宋体" w:hAnsi="宋体" w:cs="宋体" w:hint="eastAsia"/>
          <w:w w:val="105"/>
          <w:kern w:val="0"/>
          <w:sz w:val="24"/>
          <w:szCs w:val="24"/>
        </w:rPr>
        <w:t>所示，可以看到，最左面的橙色点在棒球运动员的box内，这个点的gt实际上是该点到box的四个边缘的距离以及box的obj类别，所以最后预测出来的output是HxWxC以及HxWx4，C和4分别代表每个特征图的每个location要预测的该点所属于的类别和该点到box的边界距离。在通过这种方式得到box后，FCOS回合anchor based的方法一样进行NMS等：</w:t>
      </w:r>
      <w:r>
        <w:rPr>
          <w:rFonts w:ascii="宋体" w:eastAsia="宋体" w:hAnsi="宋体" w:cs="宋体"/>
          <w:b/>
          <w:bCs/>
          <w:kern w:val="0"/>
          <w:sz w:val="32"/>
          <w:szCs w:val="32"/>
        </w:rPr>
        <w:br w:type="textWrapping" w:clear="all"/>
      </w:r>
      <w:r w:rsidR="00D15978">
        <w:rPr>
          <w:noProof/>
        </w:rPr>
        <w:drawing>
          <wp:inline distT="0" distB="0" distL="0" distR="0" wp14:anchorId="48810EC1" wp14:editId="32301159">
            <wp:extent cx="5274310" cy="29711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71165"/>
                    </a:xfrm>
                    <a:prstGeom prst="rect">
                      <a:avLst/>
                    </a:prstGeom>
                  </pic:spPr>
                </pic:pic>
              </a:graphicData>
            </a:graphic>
          </wp:inline>
        </w:drawing>
      </w:r>
    </w:p>
    <w:p w14:paraId="1BFFD02D" w14:textId="3551C8D5" w:rsidR="00336D79" w:rsidRPr="00D15978" w:rsidRDefault="00336D79" w:rsidP="00336D79">
      <w:pPr>
        <w:widowControl/>
        <w:shd w:val="clear" w:color="auto" w:fill="FFFFFF"/>
        <w:spacing w:before="336" w:after="336" w:line="360" w:lineRule="auto"/>
        <w:jc w:val="center"/>
        <w:rPr>
          <w:rFonts w:ascii="宋体" w:eastAsia="宋体" w:hAnsi="宋体" w:cs="宋体"/>
          <w:w w:val="105"/>
          <w:kern w:val="0"/>
          <w:sz w:val="24"/>
          <w:szCs w:val="24"/>
        </w:rPr>
      </w:pPr>
      <w:r w:rsidRPr="00D15978">
        <w:rPr>
          <w:rFonts w:ascii="宋体" w:eastAsia="宋体" w:hAnsi="宋体" w:cs="宋体" w:hint="eastAsia"/>
          <w:w w:val="105"/>
          <w:kern w:val="0"/>
          <w:sz w:val="24"/>
          <w:szCs w:val="24"/>
        </w:rPr>
        <w:t>图</w:t>
      </w:r>
      <w:r>
        <w:rPr>
          <w:rFonts w:ascii="宋体" w:eastAsia="宋体" w:hAnsi="宋体" w:cs="宋体"/>
          <w:w w:val="105"/>
          <w:kern w:val="0"/>
          <w:sz w:val="24"/>
          <w:szCs w:val="24"/>
        </w:rPr>
        <w:t>10</w:t>
      </w:r>
      <w:r w:rsidRPr="00D15978">
        <w:rPr>
          <w:rFonts w:ascii="宋体" w:eastAsia="宋体" w:hAnsi="宋体" w:cs="宋体"/>
          <w:w w:val="105"/>
          <w:kern w:val="0"/>
          <w:sz w:val="24"/>
          <w:szCs w:val="24"/>
        </w:rPr>
        <w:t xml:space="preserve"> </w:t>
      </w:r>
      <w:r w:rsidRPr="00D15978">
        <w:rPr>
          <w:rFonts w:ascii="宋体" w:eastAsia="宋体" w:hAnsi="宋体" w:cs="宋体" w:hint="eastAsia"/>
          <w:w w:val="105"/>
          <w:kern w:val="0"/>
          <w:sz w:val="24"/>
          <w:szCs w:val="24"/>
        </w:rPr>
        <w:t>FCOS</w:t>
      </w:r>
      <w:r>
        <w:rPr>
          <w:rFonts w:ascii="宋体" w:eastAsia="宋体" w:hAnsi="宋体" w:cs="宋体" w:hint="eastAsia"/>
          <w:w w:val="105"/>
          <w:kern w:val="0"/>
          <w:sz w:val="24"/>
          <w:szCs w:val="24"/>
        </w:rPr>
        <w:t>模型示例</w:t>
      </w:r>
      <w:r w:rsidRPr="00D15978">
        <w:rPr>
          <w:rFonts w:ascii="宋体" w:eastAsia="宋体" w:hAnsi="宋体" w:cs="宋体"/>
          <w:w w:val="105"/>
          <w:kern w:val="0"/>
          <w:sz w:val="24"/>
          <w:szCs w:val="24"/>
        </w:rPr>
        <w:t xml:space="preserve"> </w:t>
      </w:r>
    </w:p>
    <w:p w14:paraId="66E143D6" w14:textId="77777777" w:rsidR="00D15978" w:rsidRDefault="00D15978" w:rsidP="00AC10A0">
      <w:pPr>
        <w:widowControl/>
        <w:shd w:val="clear" w:color="auto" w:fill="FFFFFF"/>
        <w:wordWrap w:val="0"/>
        <w:spacing w:before="336" w:after="336" w:line="360" w:lineRule="auto"/>
        <w:ind w:firstLine="420"/>
        <w:rPr>
          <w:rFonts w:ascii="宋体" w:eastAsia="宋体" w:hAnsi="宋体" w:cs="宋体" w:hint="eastAsia"/>
          <w:b/>
          <w:bCs/>
          <w:kern w:val="0"/>
          <w:sz w:val="32"/>
          <w:szCs w:val="32"/>
        </w:rPr>
      </w:pPr>
    </w:p>
    <w:p w14:paraId="6002A632" w14:textId="0E03FDF1" w:rsidR="009E7B99" w:rsidRDefault="009E7B99" w:rsidP="00AC10A0">
      <w:pPr>
        <w:widowControl/>
        <w:shd w:val="clear" w:color="auto" w:fill="FFFFFF"/>
        <w:wordWrap w:val="0"/>
        <w:spacing w:before="336" w:after="336" w:line="360" w:lineRule="auto"/>
        <w:ind w:firstLine="420"/>
        <w:rPr>
          <w:rFonts w:ascii="宋体" w:eastAsia="宋体" w:hAnsi="宋体" w:cs="宋体"/>
          <w:w w:val="105"/>
          <w:kern w:val="0"/>
          <w:sz w:val="24"/>
          <w:szCs w:val="24"/>
        </w:rPr>
      </w:pPr>
      <w:r w:rsidRPr="009E7B99">
        <w:rPr>
          <w:rFonts w:ascii="宋体" w:eastAsia="宋体" w:hAnsi="宋体" w:cs="宋体" w:hint="eastAsia"/>
          <w:w w:val="105"/>
          <w:kern w:val="0"/>
          <w:sz w:val="24"/>
          <w:szCs w:val="24"/>
        </w:rPr>
        <w:t>实际上如果不考虑Classification下面的Center-ness分支，</w:t>
      </w:r>
      <w:r>
        <w:rPr>
          <w:rFonts w:ascii="宋体" w:eastAsia="宋体" w:hAnsi="宋体" w:cs="宋体" w:hint="eastAsia"/>
          <w:w w:val="105"/>
          <w:kern w:val="0"/>
          <w:sz w:val="24"/>
          <w:szCs w:val="24"/>
        </w:rPr>
        <w:t>就很像</w:t>
      </w:r>
      <w:r w:rsidRPr="009E7B99">
        <w:rPr>
          <w:rFonts w:ascii="宋体" w:eastAsia="宋体" w:hAnsi="宋体" w:cs="宋体" w:hint="eastAsia"/>
          <w:w w:val="105"/>
          <w:kern w:val="0"/>
          <w:sz w:val="24"/>
          <w:szCs w:val="24"/>
        </w:rPr>
        <w:t>retinanet的网络图：</w:t>
      </w:r>
    </w:p>
    <w:p w14:paraId="4A31C4E4" w14:textId="4654D369" w:rsidR="009E7B99" w:rsidRDefault="009E7B99" w:rsidP="00AC10A0">
      <w:pPr>
        <w:widowControl/>
        <w:shd w:val="clear" w:color="auto" w:fill="FFFFFF"/>
        <w:wordWrap w:val="0"/>
        <w:spacing w:before="336" w:after="336" w:line="360" w:lineRule="auto"/>
        <w:ind w:firstLine="420"/>
        <w:rPr>
          <w:rFonts w:ascii="宋体" w:eastAsia="宋体" w:hAnsi="宋体" w:cs="宋体"/>
          <w:w w:val="105"/>
          <w:kern w:val="0"/>
          <w:sz w:val="24"/>
          <w:szCs w:val="24"/>
        </w:rPr>
      </w:pPr>
      <w:r>
        <w:rPr>
          <w:noProof/>
        </w:rPr>
        <w:drawing>
          <wp:inline distT="0" distB="0" distL="0" distR="0" wp14:anchorId="6F205952" wp14:editId="00918B16">
            <wp:extent cx="4664059" cy="135890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958" cy="1365572"/>
                    </a:xfrm>
                    <a:prstGeom prst="rect">
                      <a:avLst/>
                    </a:prstGeom>
                    <a:noFill/>
                    <a:ln>
                      <a:noFill/>
                    </a:ln>
                  </pic:spPr>
                </pic:pic>
              </a:graphicData>
            </a:graphic>
          </wp:inline>
        </w:drawing>
      </w:r>
    </w:p>
    <w:p w14:paraId="3F3F3126" w14:textId="1FF19CDA" w:rsidR="00336D79" w:rsidRDefault="00336D79" w:rsidP="00336D79">
      <w:pPr>
        <w:widowControl/>
        <w:shd w:val="clear" w:color="auto" w:fill="FFFFFF"/>
        <w:spacing w:before="336" w:after="336" w:line="360" w:lineRule="auto"/>
        <w:jc w:val="center"/>
        <w:rPr>
          <w:rFonts w:ascii="宋体" w:eastAsia="宋体" w:hAnsi="宋体" w:cs="宋体" w:hint="eastAsia"/>
          <w:w w:val="105"/>
          <w:kern w:val="0"/>
          <w:sz w:val="24"/>
          <w:szCs w:val="24"/>
        </w:rPr>
      </w:pPr>
      <w:r w:rsidRPr="00D15978">
        <w:rPr>
          <w:rFonts w:ascii="宋体" w:eastAsia="宋体" w:hAnsi="宋体" w:cs="宋体" w:hint="eastAsia"/>
          <w:w w:val="105"/>
          <w:kern w:val="0"/>
          <w:sz w:val="24"/>
          <w:szCs w:val="24"/>
        </w:rPr>
        <w:t>图</w:t>
      </w:r>
      <w:r>
        <w:rPr>
          <w:rFonts w:ascii="宋体" w:eastAsia="宋体" w:hAnsi="宋体" w:cs="宋体"/>
          <w:w w:val="105"/>
          <w:kern w:val="0"/>
          <w:sz w:val="24"/>
          <w:szCs w:val="24"/>
        </w:rPr>
        <w:t>1</w:t>
      </w:r>
      <w:r>
        <w:rPr>
          <w:rFonts w:ascii="宋体" w:eastAsia="宋体" w:hAnsi="宋体" w:cs="宋体"/>
          <w:w w:val="105"/>
          <w:kern w:val="0"/>
          <w:sz w:val="24"/>
          <w:szCs w:val="24"/>
        </w:rPr>
        <w:t>1</w:t>
      </w:r>
      <w:r w:rsidRPr="00D15978">
        <w:rPr>
          <w:rFonts w:ascii="宋体" w:eastAsia="宋体" w:hAnsi="宋体" w:cs="宋体"/>
          <w:w w:val="105"/>
          <w:kern w:val="0"/>
          <w:sz w:val="24"/>
          <w:szCs w:val="24"/>
        </w:rPr>
        <w:t xml:space="preserve"> </w:t>
      </w:r>
      <w:r>
        <w:rPr>
          <w:rFonts w:ascii="宋体" w:eastAsia="宋体" w:hAnsi="宋体" w:cs="宋体" w:hint="eastAsia"/>
          <w:w w:val="105"/>
          <w:kern w:val="0"/>
          <w:sz w:val="24"/>
          <w:szCs w:val="24"/>
        </w:rPr>
        <w:t>Retinanet网络图</w:t>
      </w:r>
      <w:r w:rsidRPr="00D15978">
        <w:rPr>
          <w:rFonts w:ascii="宋体" w:eastAsia="宋体" w:hAnsi="宋体" w:cs="宋体"/>
          <w:w w:val="105"/>
          <w:kern w:val="0"/>
          <w:sz w:val="24"/>
          <w:szCs w:val="24"/>
        </w:rPr>
        <w:t xml:space="preserve"> </w:t>
      </w:r>
    </w:p>
    <w:p w14:paraId="67AE15CB" w14:textId="243EC26C" w:rsidR="009E7B99" w:rsidRDefault="009E7B99" w:rsidP="00AC10A0">
      <w:pPr>
        <w:widowControl/>
        <w:shd w:val="clear" w:color="auto" w:fill="FFFFFF"/>
        <w:wordWrap w:val="0"/>
        <w:spacing w:before="336" w:after="336" w:line="360" w:lineRule="auto"/>
        <w:rPr>
          <w:rFonts w:ascii="宋体" w:eastAsia="宋体" w:hAnsi="宋体" w:cs="宋体"/>
          <w:w w:val="105"/>
          <w:kern w:val="0"/>
          <w:sz w:val="24"/>
          <w:szCs w:val="24"/>
        </w:rPr>
      </w:pPr>
      <w:r w:rsidRPr="009E7B99">
        <w:rPr>
          <w:rFonts w:ascii="宋体" w:eastAsia="宋体" w:hAnsi="宋体" w:cs="宋体" w:hint="eastAsia"/>
          <w:w w:val="105"/>
          <w:kern w:val="0"/>
          <w:sz w:val="24"/>
          <w:szCs w:val="24"/>
        </w:rPr>
        <w:t>可以发现，两者最大的差别是最后输出的通道，Retinanet输出的是KA和4A(A代表anchors数量，K代表类别数量)，是对每个location位置的A个anchors预测它们的类别和相对偏移量，而FCOS则直接对格子所在的类别和产生box进行预测了，完全没有box的概念，整体上也非常接近语义分割的segmentation思想。 这样做的方法会有一个问题，就是box里面，越接近中心的位置往往效果越好，但是越靠近Box边缘，虽然理论上应该仍然是正类，但是因为往往落在obj外，预测效果不佳，对此，FCOS的解决方法是引入一个新的分支centerness，它的gt计算如下：</w:t>
      </w:r>
    </w:p>
    <w:p w14:paraId="16B57909" w14:textId="6ADD089F" w:rsidR="009E7B99" w:rsidRDefault="00336D79" w:rsidP="00AC10A0">
      <w:pPr>
        <w:widowControl/>
        <w:shd w:val="clear" w:color="auto" w:fill="FFFFFF"/>
        <w:wordWrap w:val="0"/>
        <w:spacing w:before="336" w:after="336" w:line="360" w:lineRule="auto"/>
        <w:jc w:val="center"/>
        <w:rPr>
          <w:rFonts w:ascii="宋体" w:eastAsia="宋体" w:hAnsi="宋体" w:cs="宋体"/>
          <w:w w:val="105"/>
          <w:kern w:val="0"/>
          <w:sz w:val="24"/>
          <w:szCs w:val="24"/>
        </w:rPr>
      </w:pPr>
      <w:r>
        <w:rPr>
          <w:noProof/>
        </w:rPr>
        <w:drawing>
          <wp:inline distT="0" distB="0" distL="0" distR="0" wp14:anchorId="3CA0A616" wp14:editId="33B9BAAF">
            <wp:extent cx="3429000" cy="75891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0788"/>
                    <a:stretch/>
                  </pic:blipFill>
                  <pic:spPr bwMode="auto">
                    <a:xfrm>
                      <a:off x="0" y="0"/>
                      <a:ext cx="3459696" cy="765709"/>
                    </a:xfrm>
                    <a:prstGeom prst="rect">
                      <a:avLst/>
                    </a:prstGeom>
                    <a:ln>
                      <a:noFill/>
                    </a:ln>
                    <a:extLst>
                      <a:ext uri="{53640926-AAD7-44D8-BBD7-CCE9431645EC}">
                        <a14:shadowObscured xmlns:a14="http://schemas.microsoft.com/office/drawing/2010/main"/>
                      </a:ext>
                    </a:extLst>
                  </pic:spPr>
                </pic:pic>
              </a:graphicData>
            </a:graphic>
          </wp:inline>
        </w:drawing>
      </w:r>
    </w:p>
    <w:p w14:paraId="4CAA0B4D" w14:textId="1F1EF91E" w:rsidR="009E7B99" w:rsidRDefault="009E7B99" w:rsidP="00AC10A0">
      <w:pPr>
        <w:widowControl/>
        <w:shd w:val="clear" w:color="auto" w:fill="FFFFFF"/>
        <w:wordWrap w:val="0"/>
        <w:spacing w:before="336" w:after="336" w:line="360" w:lineRule="auto"/>
        <w:ind w:firstLine="420"/>
        <w:rPr>
          <w:rFonts w:ascii="宋体" w:eastAsia="宋体" w:hAnsi="宋体" w:cs="宋体"/>
          <w:w w:val="105"/>
          <w:kern w:val="0"/>
          <w:sz w:val="24"/>
          <w:szCs w:val="24"/>
        </w:rPr>
      </w:pPr>
      <w:r w:rsidRPr="009E7B99">
        <w:rPr>
          <w:rFonts w:ascii="宋体" w:eastAsia="宋体" w:hAnsi="宋体" w:cs="宋体" w:hint="eastAsia"/>
          <w:w w:val="105"/>
          <w:kern w:val="0"/>
          <w:sz w:val="24"/>
          <w:szCs w:val="24"/>
        </w:rPr>
        <w:t>可以看到，如果location距离box的左边界距离和右边界距离相同，根号内第一项应该是1，同理，当距离上下边界距离一样时候，根号内第二项是1，此时，gt值为1，location恰好处于中心位置。而如果location非常接近边缘，则gt会非常小。这个分支训练以后，在inference阶段将会和classification预测的值相乘作为最终scores得分，从而抑制接近中心点的位置。 此外，FCOS还引入了多尺度的概念，如果在FPN的某个level上，t</w:t>
      </w:r>
      <w:r w:rsidRPr="009E7B99">
        <w:rPr>
          <w:rFonts w:ascii="宋体" w:eastAsia="宋体" w:hAnsi="宋体" w:cs="宋体" w:hint="eastAsia"/>
          <w:w w:val="105"/>
          <w:kern w:val="0"/>
          <w:sz w:val="24"/>
          <w:szCs w:val="24"/>
        </w:rPr>
        <w:lastRenderedPageBreak/>
        <w:t>/b/l/r中的最大值大于某个阈值，则认为这个box不适合当前level的feature，从而进行排除。</w:t>
      </w:r>
    </w:p>
    <w:p w14:paraId="75FDB709" w14:textId="47102D1C" w:rsidR="009E7B99" w:rsidRPr="009E7B99" w:rsidRDefault="009E7B99" w:rsidP="00AC10A0">
      <w:pPr>
        <w:pStyle w:val="3"/>
        <w:shd w:val="clear" w:color="auto" w:fill="FFFFFF"/>
        <w:wordWrap w:val="0"/>
        <w:spacing w:before="458" w:after="305" w:line="360" w:lineRule="auto"/>
        <w:rPr>
          <w:rFonts w:ascii="宋体" w:eastAsia="宋体" w:hAnsi="宋体"/>
          <w:color w:val="121212"/>
        </w:rPr>
      </w:pPr>
      <w:r w:rsidRPr="009E7B99">
        <w:rPr>
          <w:rFonts w:ascii="宋体" w:eastAsia="宋体" w:hAnsi="宋体" w:cs="宋体" w:hint="eastAsia"/>
          <w:w w:val="105"/>
          <w:kern w:val="0"/>
        </w:rPr>
        <w:t>8</w:t>
      </w:r>
      <w:r w:rsidRPr="009E7B99">
        <w:rPr>
          <w:rFonts w:ascii="宋体" w:eastAsia="宋体" w:hAnsi="宋体" w:cs="宋体"/>
          <w:w w:val="105"/>
          <w:kern w:val="0"/>
        </w:rPr>
        <w:t>.</w:t>
      </w:r>
      <w:r w:rsidRPr="009E7B99">
        <w:rPr>
          <w:rFonts w:ascii="宋体" w:eastAsia="宋体" w:hAnsi="宋体" w:hint="eastAsia"/>
          <w:color w:val="121212"/>
        </w:rPr>
        <w:t xml:space="preserve"> </w:t>
      </w:r>
      <w:r w:rsidRPr="009E7B99">
        <w:rPr>
          <w:rFonts w:ascii="宋体" w:eastAsia="宋体" w:hAnsi="宋体" w:hint="eastAsia"/>
          <w:color w:val="121212"/>
        </w:rPr>
        <w:t>Foveabox</w:t>
      </w:r>
      <w:r w:rsidR="00B163C9">
        <w:rPr>
          <w:rFonts w:ascii="宋体" w:eastAsia="宋体" w:hAnsi="宋体" w:hint="eastAsia"/>
          <w:color w:val="121212"/>
        </w:rPr>
        <w:t>（2</w:t>
      </w:r>
      <w:r w:rsidR="00B163C9">
        <w:rPr>
          <w:rFonts w:ascii="宋体" w:eastAsia="宋体" w:hAnsi="宋体"/>
          <w:color w:val="121212"/>
        </w:rPr>
        <w:t>019</w:t>
      </w:r>
      <w:r w:rsidR="00B163C9">
        <w:rPr>
          <w:rFonts w:ascii="宋体" w:eastAsia="宋体" w:hAnsi="宋体" w:hint="eastAsia"/>
          <w:color w:val="121212"/>
        </w:rPr>
        <w:t>）</w:t>
      </w:r>
      <w:r w:rsidR="0005290E">
        <w:rPr>
          <w:rFonts w:ascii="宋体" w:eastAsia="宋体" w:hAnsi="宋体"/>
          <w:color w:val="121212"/>
        </w:rPr>
        <w:t>[7]</w:t>
      </w:r>
    </w:p>
    <w:p w14:paraId="2163C616" w14:textId="001111D3" w:rsidR="009E7B99" w:rsidRPr="009E7B99" w:rsidRDefault="009E7B99" w:rsidP="00336D79">
      <w:pPr>
        <w:pStyle w:val="a9"/>
        <w:shd w:val="clear" w:color="auto" w:fill="FFFFFF"/>
        <w:wordWrap w:val="0"/>
        <w:spacing w:before="336" w:beforeAutospacing="0" w:after="336" w:afterAutospacing="0" w:line="360" w:lineRule="auto"/>
        <w:ind w:firstLine="420"/>
        <w:rPr>
          <w:rFonts w:hint="eastAsia"/>
          <w:w w:val="105"/>
        </w:rPr>
      </w:pPr>
      <w:r w:rsidRPr="009E7B99">
        <w:rPr>
          <w:rFonts w:hint="eastAsia"/>
          <w:w w:val="105"/>
        </w:rPr>
        <w:t>foveabox的不同首先在于多尺度策略和encoding的方法。 foveabox的多尺度策略是将不同大小的box根据面积分配到不同level的feature map上，且有重叠。FPN的P3~P7的每个leval的Pl分别有一个基数Sl，取l=3的时候，P3对应的S3是3232，取l=4的时候，P4对应的S4是6464，一直倍增。每个level负责的box的面积范围为，其中n^2是可变化的参数，</w:t>
      </w:r>
      <w:r w:rsidR="00336D79">
        <w:rPr>
          <w:rFonts w:hint="eastAsia"/>
          <w:w w:val="105"/>
        </w:rPr>
        <w:t>如图1</w:t>
      </w:r>
      <w:r w:rsidR="00336D79">
        <w:rPr>
          <w:w w:val="105"/>
        </w:rPr>
        <w:t>0</w:t>
      </w:r>
      <w:r w:rsidRPr="009E7B99">
        <w:rPr>
          <w:rFonts w:hint="eastAsia"/>
          <w:w w:val="105"/>
        </w:rPr>
        <w:t>，不同leval预测的范围会有重叠，这可以增加一定的鲁棒性：</w:t>
      </w:r>
    </w:p>
    <w:p w14:paraId="0BB3108A" w14:textId="3FF616D5" w:rsidR="009E7B99" w:rsidRDefault="00336D79" w:rsidP="00AC10A0">
      <w:pPr>
        <w:wordWrap w:val="0"/>
        <w:spacing w:line="360" w:lineRule="auto"/>
        <w:jc w:val="center"/>
        <w:rPr>
          <w:rFonts w:ascii="宋体" w:eastAsia="宋体" w:hAnsi="宋体"/>
          <w:sz w:val="24"/>
          <w:szCs w:val="24"/>
        </w:rPr>
      </w:pPr>
      <w:r>
        <w:rPr>
          <w:noProof/>
        </w:rPr>
        <w:drawing>
          <wp:inline distT="0" distB="0" distL="0" distR="0" wp14:anchorId="7B5F93A6" wp14:editId="1D97AE07">
            <wp:extent cx="4343400" cy="29346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3960" cy="2941780"/>
                    </a:xfrm>
                    <a:prstGeom prst="rect">
                      <a:avLst/>
                    </a:prstGeom>
                  </pic:spPr>
                </pic:pic>
              </a:graphicData>
            </a:graphic>
          </wp:inline>
        </w:drawing>
      </w:r>
    </w:p>
    <w:p w14:paraId="5ED6C53D" w14:textId="4E90D84C" w:rsidR="00336D79" w:rsidRDefault="00336D79" w:rsidP="00AC10A0">
      <w:pPr>
        <w:wordWrap w:val="0"/>
        <w:spacing w:line="360" w:lineRule="auto"/>
        <w:jc w:val="center"/>
        <w:rPr>
          <w:rFonts w:ascii="宋体" w:eastAsia="宋体" w:hAnsi="宋体" w:hint="eastAsia"/>
          <w:sz w:val="24"/>
          <w:szCs w:val="24"/>
        </w:rPr>
      </w:pPr>
      <w:r w:rsidRPr="00D15978">
        <w:rPr>
          <w:rFonts w:ascii="宋体" w:eastAsia="宋体" w:hAnsi="宋体" w:cs="宋体" w:hint="eastAsia"/>
          <w:w w:val="105"/>
          <w:kern w:val="0"/>
          <w:sz w:val="24"/>
          <w:szCs w:val="24"/>
        </w:rPr>
        <w:t>图</w:t>
      </w:r>
      <w:r>
        <w:rPr>
          <w:rFonts w:ascii="宋体" w:eastAsia="宋体" w:hAnsi="宋体" w:cs="宋体"/>
          <w:w w:val="105"/>
          <w:kern w:val="0"/>
          <w:sz w:val="24"/>
          <w:szCs w:val="24"/>
        </w:rPr>
        <w:t>1</w:t>
      </w:r>
      <w:r>
        <w:rPr>
          <w:rFonts w:ascii="宋体" w:eastAsia="宋体" w:hAnsi="宋体" w:cs="宋体"/>
          <w:w w:val="105"/>
          <w:kern w:val="0"/>
          <w:sz w:val="24"/>
          <w:szCs w:val="24"/>
        </w:rPr>
        <w:t>2</w:t>
      </w:r>
      <w:r w:rsidRPr="00D15978">
        <w:rPr>
          <w:rFonts w:ascii="宋体" w:eastAsia="宋体" w:hAnsi="宋体" w:cs="宋体"/>
          <w:w w:val="105"/>
          <w:kern w:val="0"/>
          <w:sz w:val="24"/>
          <w:szCs w:val="24"/>
        </w:rPr>
        <w:t xml:space="preserve"> </w:t>
      </w:r>
      <w:r>
        <w:rPr>
          <w:rFonts w:ascii="宋体" w:eastAsia="宋体" w:hAnsi="宋体" w:cs="宋体" w:hint="eastAsia"/>
          <w:w w:val="105"/>
          <w:kern w:val="0"/>
          <w:sz w:val="24"/>
          <w:szCs w:val="24"/>
        </w:rPr>
        <w:t>FoveaBox计算公式</w:t>
      </w:r>
    </w:p>
    <w:p w14:paraId="6F8E29BD" w14:textId="527117AA" w:rsidR="009E7B99" w:rsidRPr="009E7B99" w:rsidRDefault="009E7B99" w:rsidP="00AC10A0">
      <w:pPr>
        <w:pStyle w:val="a9"/>
        <w:shd w:val="clear" w:color="auto" w:fill="FFFFFF"/>
        <w:wordWrap w:val="0"/>
        <w:spacing w:before="336" w:beforeAutospacing="0" w:after="336" w:afterAutospacing="0" w:line="360" w:lineRule="auto"/>
        <w:rPr>
          <w:w w:val="105"/>
        </w:rPr>
      </w:pPr>
      <w:r w:rsidRPr="009E7B99">
        <w:rPr>
          <w:rFonts w:hint="eastAsia"/>
          <w:w w:val="105"/>
        </w:rPr>
        <w:t>而考虑到不同level预测的box大小不同，预测的box位置坐标也是经过编码的，编码方式如下(z代表系数，具体计算方式见论文</w:t>
      </w:r>
      <w:r w:rsidR="00336D79">
        <w:rPr>
          <w:rFonts w:hint="eastAsia"/>
          <w:w w:val="105"/>
        </w:rPr>
        <w:t>公式</w:t>
      </w:r>
      <w:r w:rsidRPr="009E7B99">
        <w:rPr>
          <w:rFonts w:hint="eastAsia"/>
          <w:w w:val="105"/>
        </w:rPr>
        <w:t>)：</w:t>
      </w:r>
    </w:p>
    <w:p w14:paraId="5387CA4F" w14:textId="57A5C2AD" w:rsidR="00336D79" w:rsidRPr="009E7B99" w:rsidRDefault="00336D79" w:rsidP="00336D79">
      <w:pPr>
        <w:pStyle w:val="a9"/>
        <w:shd w:val="clear" w:color="auto" w:fill="FFFFFF"/>
        <w:wordWrap w:val="0"/>
        <w:spacing w:before="336" w:beforeAutospacing="0" w:after="336" w:afterAutospacing="0" w:line="360" w:lineRule="auto"/>
        <w:jc w:val="center"/>
        <w:rPr>
          <w:rFonts w:hint="eastAsia"/>
          <w:w w:val="105"/>
        </w:rPr>
      </w:pPr>
      <w:r>
        <w:rPr>
          <w:noProof/>
        </w:rPr>
        <w:lastRenderedPageBreak/>
        <w:drawing>
          <wp:inline distT="0" distB="0" distL="0" distR="0" wp14:anchorId="71C815EF" wp14:editId="148521DF">
            <wp:extent cx="2569029" cy="2111440"/>
            <wp:effectExtent l="0" t="0" r="3175"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4004" cy="2115529"/>
                    </a:xfrm>
                    <a:prstGeom prst="rect">
                      <a:avLst/>
                    </a:prstGeom>
                  </pic:spPr>
                </pic:pic>
              </a:graphicData>
            </a:graphic>
          </wp:inline>
        </w:drawing>
      </w:r>
    </w:p>
    <w:p w14:paraId="3B9C3DEA" w14:textId="77777777" w:rsidR="009E7B99" w:rsidRPr="009E7B99" w:rsidRDefault="009E7B99" w:rsidP="00336D79">
      <w:pPr>
        <w:pStyle w:val="a9"/>
        <w:shd w:val="clear" w:color="auto" w:fill="FFFFFF"/>
        <w:wordWrap w:val="0"/>
        <w:spacing w:before="336" w:beforeAutospacing="0" w:after="336" w:afterAutospacing="0" w:line="360" w:lineRule="auto"/>
        <w:ind w:firstLine="420"/>
        <w:rPr>
          <w:w w:val="105"/>
        </w:rPr>
      </w:pPr>
      <w:r w:rsidRPr="009E7B99">
        <w:rPr>
          <w:rFonts w:hint="eastAsia"/>
          <w:w w:val="105"/>
        </w:rPr>
        <w:t>最后，也就是foveabox名称的由来，对于box内部离中心点比较远的抑制方法，foveabox没有centerness那样的分支，而是用了另一个思路，那就是只有box内部比较靠近中心的点才被视作正样本(下图带黑色点的红色区域)，如果该点在Box内部但是离边缘比较近，则往往被视作灰色区域，即不算正样本，也不算负样本，梯度回传的时候不考虑(红色box内部白色区域)。正样本所在的矩形框和灰色区域的矩形框大小是由两个不同的伸缩系数控制的。</w:t>
      </w:r>
    </w:p>
    <w:p w14:paraId="0247B491" w14:textId="229CE416" w:rsidR="009E7B99" w:rsidRDefault="00336D79" w:rsidP="00AC10A0">
      <w:pPr>
        <w:pStyle w:val="a9"/>
        <w:shd w:val="clear" w:color="auto" w:fill="FFFFFF"/>
        <w:wordWrap w:val="0"/>
        <w:spacing w:before="336" w:beforeAutospacing="0" w:after="336" w:afterAutospacing="0" w:line="360" w:lineRule="auto"/>
        <w:jc w:val="center"/>
        <w:rPr>
          <w:w w:val="105"/>
        </w:rPr>
      </w:pPr>
      <w:r>
        <w:rPr>
          <w:noProof/>
        </w:rPr>
        <w:drawing>
          <wp:inline distT="0" distB="0" distL="0" distR="0" wp14:anchorId="366FD2DD" wp14:editId="41E5A94E">
            <wp:extent cx="5274310" cy="18484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48485"/>
                    </a:xfrm>
                    <a:prstGeom prst="rect">
                      <a:avLst/>
                    </a:prstGeom>
                  </pic:spPr>
                </pic:pic>
              </a:graphicData>
            </a:graphic>
          </wp:inline>
        </w:drawing>
      </w:r>
    </w:p>
    <w:p w14:paraId="77E6F628" w14:textId="7F7D59A9" w:rsidR="00336D79" w:rsidRDefault="00336D79" w:rsidP="00AC10A0">
      <w:pPr>
        <w:pStyle w:val="a9"/>
        <w:shd w:val="clear" w:color="auto" w:fill="FFFFFF"/>
        <w:wordWrap w:val="0"/>
        <w:spacing w:before="336" w:beforeAutospacing="0" w:after="336" w:afterAutospacing="0" w:line="360" w:lineRule="auto"/>
        <w:jc w:val="center"/>
        <w:rPr>
          <w:rFonts w:hint="eastAsia"/>
          <w:w w:val="105"/>
        </w:rPr>
      </w:pPr>
      <w:r>
        <w:rPr>
          <w:rFonts w:hint="eastAsia"/>
          <w:w w:val="105"/>
        </w:rPr>
        <w:t>图1</w:t>
      </w:r>
      <w:r>
        <w:rPr>
          <w:w w:val="105"/>
        </w:rPr>
        <w:t xml:space="preserve">3 </w:t>
      </w:r>
      <w:r>
        <w:rPr>
          <w:rFonts w:hint="eastAsia"/>
          <w:w w:val="105"/>
        </w:rPr>
        <w:t>Faveabox结构图</w:t>
      </w:r>
    </w:p>
    <w:p w14:paraId="2D68B043" w14:textId="73AD86BC" w:rsidR="009E7B99" w:rsidRDefault="009E7B99" w:rsidP="00AC10A0">
      <w:pPr>
        <w:widowControl/>
        <w:shd w:val="clear" w:color="auto" w:fill="FFFFFF"/>
        <w:wordWrap w:val="0"/>
        <w:spacing w:before="336" w:after="336" w:line="360" w:lineRule="auto"/>
        <w:rPr>
          <w:rFonts w:ascii="宋体" w:eastAsia="宋体" w:hAnsi="宋体" w:cs="宋体"/>
          <w:b/>
          <w:bCs/>
          <w:w w:val="105"/>
          <w:kern w:val="0"/>
          <w:sz w:val="32"/>
          <w:szCs w:val="32"/>
        </w:rPr>
      </w:pPr>
      <w:r w:rsidRPr="009E7B99">
        <w:rPr>
          <w:rFonts w:ascii="宋体" w:eastAsia="宋体" w:hAnsi="宋体" w:cs="宋体" w:hint="eastAsia"/>
          <w:b/>
          <w:bCs/>
          <w:w w:val="105"/>
          <w:kern w:val="0"/>
          <w:sz w:val="32"/>
          <w:szCs w:val="32"/>
        </w:rPr>
        <w:t>9</w:t>
      </w:r>
      <w:r w:rsidRPr="009E7B99">
        <w:rPr>
          <w:rFonts w:ascii="宋体" w:eastAsia="宋体" w:hAnsi="宋体" w:cs="宋体"/>
          <w:b/>
          <w:bCs/>
          <w:w w:val="105"/>
          <w:kern w:val="0"/>
          <w:sz w:val="32"/>
          <w:szCs w:val="32"/>
        </w:rPr>
        <w:t>.</w:t>
      </w:r>
      <w:r w:rsidRPr="009E7B99">
        <w:rPr>
          <w:rFonts w:ascii="宋体" w:eastAsia="宋体" w:hAnsi="宋体" w:cs="宋体" w:hint="eastAsia"/>
          <w:b/>
          <w:bCs/>
          <w:w w:val="105"/>
          <w:kern w:val="0"/>
          <w:sz w:val="32"/>
          <w:szCs w:val="32"/>
        </w:rPr>
        <w:t>总结</w:t>
      </w:r>
    </w:p>
    <w:p w14:paraId="31B4A614" w14:textId="51EAFC55" w:rsidR="00AC10A0" w:rsidRPr="00AC10A0" w:rsidRDefault="00AC10A0" w:rsidP="00AC10A0">
      <w:pPr>
        <w:pStyle w:val="a9"/>
        <w:shd w:val="clear" w:color="auto" w:fill="FFFFFF"/>
        <w:wordWrap w:val="0"/>
        <w:spacing w:before="0" w:beforeAutospacing="0" w:after="240" w:afterAutospacing="0" w:line="360" w:lineRule="auto"/>
        <w:ind w:firstLine="420"/>
        <w:rPr>
          <w:w w:val="105"/>
        </w:rPr>
      </w:pPr>
      <w:r w:rsidRPr="00AC10A0">
        <w:rPr>
          <w:w w:val="105"/>
        </w:rPr>
        <w:t>事实上，anchor free的方法有很多，而且不像anchor方法那样整洁，本文也仅整理了一小部分内容。但无论是anchor还是anchor free，检测任务</w:t>
      </w:r>
      <w:r>
        <w:rPr>
          <w:rFonts w:hint="eastAsia"/>
          <w:w w:val="105"/>
        </w:rPr>
        <w:t>基本</w:t>
      </w:r>
      <w:r w:rsidRPr="00AC10A0">
        <w:rPr>
          <w:w w:val="105"/>
        </w:rPr>
        <w:t>就是这样的思路：</w:t>
      </w:r>
    </w:p>
    <w:p w14:paraId="7A541113" w14:textId="77777777" w:rsidR="00AC10A0" w:rsidRPr="00AC10A0" w:rsidRDefault="00AC10A0" w:rsidP="00AC10A0">
      <w:pPr>
        <w:pStyle w:val="a9"/>
        <w:shd w:val="clear" w:color="auto" w:fill="FFFFFF"/>
        <w:wordWrap w:val="0"/>
        <w:spacing w:before="0" w:beforeAutospacing="0" w:after="240" w:afterAutospacing="0" w:line="360" w:lineRule="auto"/>
        <w:rPr>
          <w:w w:val="105"/>
        </w:rPr>
      </w:pPr>
      <w:r w:rsidRPr="00AC10A0">
        <w:rPr>
          <w:w w:val="105"/>
        </w:rPr>
        <w:lastRenderedPageBreak/>
        <w:t>（1）表示：如何表示图像上的物体，如bbox，conner，center，reppoints等；</w:t>
      </w:r>
    </w:p>
    <w:p w14:paraId="061FEE82" w14:textId="77777777" w:rsidR="00AC10A0" w:rsidRPr="00AC10A0" w:rsidRDefault="00AC10A0" w:rsidP="00AC10A0">
      <w:pPr>
        <w:pStyle w:val="a9"/>
        <w:shd w:val="clear" w:color="auto" w:fill="FFFFFF"/>
        <w:wordWrap w:val="0"/>
        <w:spacing w:before="0" w:beforeAutospacing="0" w:after="240" w:afterAutospacing="0" w:line="360" w:lineRule="auto"/>
        <w:rPr>
          <w:w w:val="105"/>
        </w:rPr>
      </w:pPr>
      <w:r w:rsidRPr="00AC10A0">
        <w:rPr>
          <w:w w:val="105"/>
        </w:rPr>
        <w:t>（2）分配：如何分配正负样本：IOU、高斯热图、centerness等；</w:t>
      </w:r>
    </w:p>
    <w:p w14:paraId="120D9439" w14:textId="77777777" w:rsidR="00AC10A0" w:rsidRPr="00AC10A0" w:rsidRDefault="00AC10A0" w:rsidP="00AC10A0">
      <w:pPr>
        <w:pStyle w:val="a9"/>
        <w:shd w:val="clear" w:color="auto" w:fill="FFFFFF"/>
        <w:wordWrap w:val="0"/>
        <w:spacing w:before="0" w:beforeAutospacing="0" w:after="240" w:afterAutospacing="0" w:line="360" w:lineRule="auto"/>
        <w:rPr>
          <w:w w:val="105"/>
        </w:rPr>
      </w:pPr>
      <w:r w:rsidRPr="00AC10A0">
        <w:rPr>
          <w:w w:val="105"/>
        </w:rPr>
        <w:t>（3）分类：分类任务计算物体类别损失，解决样本不平衡的问题；</w:t>
      </w:r>
    </w:p>
    <w:p w14:paraId="2DFBFB84" w14:textId="77777777" w:rsidR="00AC10A0" w:rsidRPr="00AC10A0" w:rsidRDefault="00AC10A0" w:rsidP="00AC10A0">
      <w:pPr>
        <w:pStyle w:val="a9"/>
        <w:shd w:val="clear" w:color="auto" w:fill="FFFFFF"/>
        <w:wordWrap w:val="0"/>
        <w:spacing w:before="0" w:beforeAutospacing="0" w:after="240" w:afterAutospacing="0" w:line="360" w:lineRule="auto"/>
        <w:rPr>
          <w:w w:val="105"/>
        </w:rPr>
      </w:pPr>
      <w:r w:rsidRPr="00AC10A0">
        <w:rPr>
          <w:w w:val="105"/>
        </w:rPr>
        <w:t>（4）回归：回归任务计算物体尺度、offset等等，以进行一些修正。</w:t>
      </w:r>
    </w:p>
    <w:p w14:paraId="27954C1B" w14:textId="77777777" w:rsidR="00AC10A0" w:rsidRDefault="00AC10A0" w:rsidP="00AC10A0">
      <w:pPr>
        <w:pStyle w:val="a9"/>
        <w:shd w:val="clear" w:color="auto" w:fill="FFFFFF"/>
        <w:wordWrap w:val="0"/>
        <w:spacing w:before="0" w:beforeAutospacing="0" w:after="240" w:afterAutospacing="0" w:line="360" w:lineRule="auto"/>
        <w:ind w:firstLine="420"/>
        <w:rPr>
          <w:w w:val="105"/>
        </w:rPr>
      </w:pPr>
      <w:r w:rsidRPr="00AC10A0">
        <w:rPr>
          <w:w w:val="105"/>
        </w:rPr>
        <w:t>Anchor free可以看做是检测算法的进阶资料，因为anchor引入了先验框这种很强的假定，而anchor free则发散到了这套检测思路的本质，如何表示？如何分配？如何计算loss？尽管anchor free的方法很杂，但都是在围绕这几个问题展开。</w:t>
      </w:r>
    </w:p>
    <w:p w14:paraId="71087534" w14:textId="4487C4CA" w:rsidR="009E7B99" w:rsidRPr="009E7B99" w:rsidRDefault="009E7B99" w:rsidP="00AC10A0">
      <w:pPr>
        <w:pStyle w:val="a9"/>
        <w:shd w:val="clear" w:color="auto" w:fill="FFFFFF"/>
        <w:wordWrap w:val="0"/>
        <w:spacing w:before="0" w:beforeAutospacing="0" w:after="240" w:afterAutospacing="0" w:line="360" w:lineRule="auto"/>
        <w:ind w:firstLine="420"/>
        <w:rPr>
          <w:rFonts w:hint="eastAsia"/>
          <w:w w:val="105"/>
        </w:rPr>
      </w:pPr>
      <w:r>
        <w:rPr>
          <w:rFonts w:hint="eastAsia"/>
          <w:w w:val="105"/>
        </w:rPr>
        <w:t>从2</w:t>
      </w:r>
      <w:r>
        <w:rPr>
          <w:w w:val="105"/>
        </w:rPr>
        <w:t>018</w:t>
      </w:r>
      <w:r>
        <w:rPr>
          <w:rFonts w:hint="eastAsia"/>
          <w:w w:val="105"/>
        </w:rPr>
        <w:t>年CornerNet</w:t>
      </w:r>
      <w:r w:rsidR="00F20AF9">
        <w:rPr>
          <w:rFonts w:hint="eastAsia"/>
          <w:w w:val="105"/>
        </w:rPr>
        <w:t>问世，</w:t>
      </w:r>
      <w:r w:rsidRPr="009E7B99">
        <w:rPr>
          <w:rFonts w:hint="eastAsia"/>
          <w:w w:val="105"/>
        </w:rPr>
        <w:t>2019年可以说是anchor free方法的井喷年，出现了非常多的anchor free方法，而且基本上达到了SOTA的水平(今年CVPR的Libra R-CNN给出的最好结果是43%，而目前anchor free方法普遍在42~43%，FSAF联合了anchor-free和anchor based达到了44%。 从设计来说，anchor free方法确实更符合</w:t>
      </w:r>
      <w:r w:rsidR="00F20AF9">
        <w:rPr>
          <w:rFonts w:hint="eastAsia"/>
          <w:w w:val="105"/>
        </w:rPr>
        <w:t>Deeplearning</w:t>
      </w:r>
      <w:r w:rsidRPr="009E7B99">
        <w:rPr>
          <w:rFonts w:hint="eastAsia"/>
          <w:w w:val="105"/>
        </w:rPr>
        <w:t>的思想与理念，也更方便和keypoint以及segmentation进行接轨，从而挖掘和借鉴其它的思路，应该会成为接下来的热</w:t>
      </w:r>
      <w:r>
        <w:rPr>
          <w:rFonts w:hint="eastAsia"/>
          <w:w w:val="105"/>
        </w:rPr>
        <w:t>潮。</w:t>
      </w:r>
    </w:p>
    <w:p w14:paraId="6F923590" w14:textId="0BD03F9C" w:rsidR="00F424BF" w:rsidRPr="00F424BF" w:rsidRDefault="00F20AF9" w:rsidP="00AC10A0">
      <w:pPr>
        <w:widowControl/>
        <w:shd w:val="clear" w:color="auto" w:fill="FFFFFF"/>
        <w:wordWrap w:val="0"/>
        <w:spacing w:before="336" w:after="336" w:line="360" w:lineRule="auto"/>
        <w:rPr>
          <w:rFonts w:ascii="宋体" w:eastAsia="宋体" w:hAnsi="宋体"/>
          <w:b/>
          <w:bCs/>
          <w:sz w:val="32"/>
          <w:szCs w:val="32"/>
        </w:rPr>
      </w:pPr>
      <w:r>
        <w:rPr>
          <w:rFonts w:ascii="宋体" w:eastAsia="宋体" w:hAnsi="宋体" w:hint="eastAsia"/>
          <w:b/>
          <w:bCs/>
          <w:sz w:val="32"/>
          <w:szCs w:val="32"/>
        </w:rPr>
        <w:t>1</w:t>
      </w:r>
      <w:r>
        <w:rPr>
          <w:rFonts w:ascii="宋体" w:eastAsia="宋体" w:hAnsi="宋体"/>
          <w:b/>
          <w:bCs/>
          <w:sz w:val="32"/>
          <w:szCs w:val="32"/>
        </w:rPr>
        <w:t>0.</w:t>
      </w:r>
      <w:r w:rsidR="00F424BF" w:rsidRPr="00F424BF">
        <w:rPr>
          <w:rFonts w:ascii="宋体" w:eastAsia="宋体" w:hAnsi="宋体" w:hint="eastAsia"/>
          <w:b/>
          <w:bCs/>
          <w:sz w:val="32"/>
          <w:szCs w:val="32"/>
        </w:rPr>
        <w:t>参考文献</w:t>
      </w:r>
    </w:p>
    <w:p w14:paraId="2CA3B126" w14:textId="110B9BFD" w:rsidR="00F424BF" w:rsidRDefault="00F424BF" w:rsidP="00AC10A0">
      <w:pPr>
        <w:widowControl/>
        <w:shd w:val="clear" w:color="auto" w:fill="FFFFFF"/>
        <w:wordWrap w:val="0"/>
        <w:spacing w:before="336" w:after="336" w:line="360" w:lineRule="auto"/>
        <w:rPr>
          <w:rFonts w:ascii="Arial" w:hAnsi="Arial" w:cs="Arial"/>
          <w:color w:val="222222"/>
          <w:sz w:val="24"/>
          <w:szCs w:val="24"/>
          <w:shd w:val="clear" w:color="auto" w:fill="FFFFFF"/>
        </w:rPr>
      </w:pPr>
      <w:r w:rsidRPr="00F424BF">
        <w:rPr>
          <w:rFonts w:ascii="Arial" w:hAnsi="Arial" w:cs="Arial" w:hint="eastAsia"/>
          <w:color w:val="222222"/>
          <w:sz w:val="24"/>
          <w:szCs w:val="24"/>
          <w:shd w:val="clear" w:color="auto" w:fill="FFFFFF"/>
        </w:rPr>
        <w:t>[</w:t>
      </w:r>
      <w:r w:rsidRPr="00F424BF">
        <w:rPr>
          <w:rFonts w:ascii="Arial" w:hAnsi="Arial" w:cs="Arial"/>
          <w:color w:val="222222"/>
          <w:sz w:val="24"/>
          <w:szCs w:val="24"/>
          <w:shd w:val="clear" w:color="auto" w:fill="FFFFFF"/>
        </w:rPr>
        <w:t xml:space="preserve">1] </w:t>
      </w:r>
      <w:r w:rsidRPr="00F424BF">
        <w:rPr>
          <w:rFonts w:ascii="Arial" w:hAnsi="Arial" w:cs="Arial"/>
          <w:color w:val="222222"/>
          <w:sz w:val="24"/>
          <w:szCs w:val="24"/>
          <w:shd w:val="clear" w:color="auto" w:fill="FFFFFF"/>
        </w:rPr>
        <w:t>Huang L, Yang Y, Deng Y, et al. Densebox: Unifying landmark localization with end to end object detection[J]. arXiv preprint arXiv:1509.04874, 2015.</w:t>
      </w:r>
    </w:p>
    <w:p w14:paraId="056BFBFA" w14:textId="74A4BE05" w:rsidR="00F20AF9" w:rsidRDefault="00F20AF9" w:rsidP="00AC10A0">
      <w:pPr>
        <w:widowControl/>
        <w:shd w:val="clear" w:color="auto" w:fill="FFFFFF"/>
        <w:wordWrap w:val="0"/>
        <w:spacing w:before="336" w:after="336" w:line="360" w:lineRule="auto"/>
        <w:rPr>
          <w:rFonts w:ascii="Arial" w:hAnsi="Arial" w:cs="Arial"/>
          <w:color w:val="222222"/>
          <w:sz w:val="24"/>
          <w:szCs w:val="24"/>
          <w:shd w:val="clear" w:color="auto" w:fill="FFFFFF"/>
        </w:rPr>
      </w:pPr>
      <w:r>
        <w:rPr>
          <w:rFonts w:ascii="Arial" w:hAnsi="Arial" w:cs="Arial" w:hint="eastAsia"/>
          <w:color w:val="222222"/>
          <w:sz w:val="24"/>
          <w:szCs w:val="24"/>
          <w:shd w:val="clear" w:color="auto" w:fill="FFFFFF"/>
        </w:rPr>
        <w:t>[</w:t>
      </w:r>
      <w:r>
        <w:rPr>
          <w:rFonts w:ascii="Arial" w:hAnsi="Arial" w:cs="Arial"/>
          <w:color w:val="222222"/>
          <w:sz w:val="24"/>
          <w:szCs w:val="24"/>
          <w:shd w:val="clear" w:color="auto" w:fill="FFFFFF"/>
        </w:rPr>
        <w:t xml:space="preserve">2] </w:t>
      </w:r>
      <w:r w:rsidRPr="00F20AF9">
        <w:rPr>
          <w:rFonts w:ascii="Arial" w:hAnsi="Arial" w:cs="Arial"/>
          <w:color w:val="222222"/>
          <w:sz w:val="24"/>
          <w:szCs w:val="24"/>
          <w:shd w:val="clear" w:color="auto" w:fill="FFFFFF"/>
        </w:rPr>
        <w:t>Redmon J, Divvala S, Girshick R, et al. You only look once: Unified, real-time object detection[C]//Proceedings of the IEEE conference on computer vision and pattern recognition. 2016: 779-788.</w:t>
      </w:r>
    </w:p>
    <w:p w14:paraId="134B0BE6" w14:textId="5B52AE64" w:rsidR="00F424BF" w:rsidRDefault="00A6034C" w:rsidP="00AC10A0">
      <w:pPr>
        <w:widowControl/>
        <w:shd w:val="clear" w:color="auto" w:fill="FFFFFF"/>
        <w:wordWrap w:val="0"/>
        <w:spacing w:before="336" w:after="336" w:line="360" w:lineRule="auto"/>
        <w:rPr>
          <w:rFonts w:ascii="Arial" w:hAnsi="Arial" w:cs="Arial"/>
          <w:color w:val="222222"/>
          <w:sz w:val="24"/>
          <w:szCs w:val="24"/>
          <w:shd w:val="clear" w:color="auto" w:fill="FFFFFF"/>
        </w:rPr>
      </w:pPr>
      <w:r>
        <w:rPr>
          <w:rFonts w:ascii="Arial" w:hAnsi="Arial" w:cs="Arial" w:hint="eastAsia"/>
          <w:color w:val="222222"/>
          <w:sz w:val="24"/>
          <w:szCs w:val="24"/>
          <w:shd w:val="clear" w:color="auto" w:fill="FFFFFF"/>
        </w:rPr>
        <w:lastRenderedPageBreak/>
        <w:t>[</w:t>
      </w:r>
      <w:r w:rsidR="00F20AF9">
        <w:rPr>
          <w:rFonts w:ascii="Arial" w:hAnsi="Arial" w:cs="Arial"/>
          <w:color w:val="222222"/>
          <w:sz w:val="24"/>
          <w:szCs w:val="24"/>
          <w:shd w:val="clear" w:color="auto" w:fill="FFFFFF"/>
        </w:rPr>
        <w:t>3</w:t>
      </w:r>
      <w:r>
        <w:rPr>
          <w:rFonts w:ascii="Arial" w:hAnsi="Arial" w:cs="Arial"/>
          <w:color w:val="222222"/>
          <w:sz w:val="24"/>
          <w:szCs w:val="24"/>
          <w:shd w:val="clear" w:color="auto" w:fill="FFFFFF"/>
        </w:rPr>
        <w:t xml:space="preserve">] </w:t>
      </w:r>
      <w:r w:rsidRPr="00A6034C">
        <w:rPr>
          <w:rFonts w:ascii="Arial" w:hAnsi="Arial" w:cs="Arial"/>
          <w:color w:val="222222"/>
          <w:sz w:val="24"/>
          <w:szCs w:val="24"/>
          <w:shd w:val="clear" w:color="auto" w:fill="FFFFFF"/>
        </w:rPr>
        <w:t>Law H, Deng J. Cornernet: Detecting objects as paired keypoints[C]//Proceedings of the European conference on computer vision (ECCV). 2018: 734-750.</w:t>
      </w:r>
    </w:p>
    <w:p w14:paraId="157837C3" w14:textId="1B3B953E" w:rsidR="0005290E" w:rsidRDefault="0005290E" w:rsidP="00AC10A0">
      <w:pPr>
        <w:widowControl/>
        <w:shd w:val="clear" w:color="auto" w:fill="FFFFFF"/>
        <w:wordWrap w:val="0"/>
        <w:spacing w:before="336" w:after="336" w:line="360" w:lineRule="auto"/>
        <w:rPr>
          <w:rFonts w:ascii="Arial" w:hAnsi="Arial" w:cs="Arial"/>
          <w:color w:val="222222"/>
          <w:sz w:val="24"/>
          <w:szCs w:val="24"/>
          <w:shd w:val="clear" w:color="auto" w:fill="FFFFFF"/>
        </w:rPr>
      </w:pPr>
      <w:r>
        <w:rPr>
          <w:rFonts w:ascii="Arial" w:hAnsi="Arial" w:cs="Arial" w:hint="eastAsia"/>
          <w:color w:val="222222"/>
          <w:sz w:val="24"/>
          <w:szCs w:val="24"/>
          <w:shd w:val="clear" w:color="auto" w:fill="FFFFFF"/>
        </w:rPr>
        <w:t>[</w:t>
      </w:r>
      <w:r>
        <w:rPr>
          <w:rFonts w:ascii="Arial" w:hAnsi="Arial" w:cs="Arial"/>
          <w:color w:val="222222"/>
          <w:sz w:val="24"/>
          <w:szCs w:val="24"/>
          <w:shd w:val="clear" w:color="auto" w:fill="FFFFFF"/>
        </w:rPr>
        <w:t xml:space="preserve">4] </w:t>
      </w:r>
      <w:r w:rsidRPr="0005290E">
        <w:rPr>
          <w:rFonts w:ascii="Arial" w:hAnsi="Arial" w:cs="Arial"/>
          <w:color w:val="222222"/>
          <w:sz w:val="24"/>
          <w:szCs w:val="24"/>
          <w:shd w:val="clear" w:color="auto" w:fill="FFFFFF"/>
        </w:rPr>
        <w:t>Zhou X, Wang D, Krähenbühl P. Objects as points[J]. arXiv preprint arXiv:1904.07850, 2019.</w:t>
      </w:r>
    </w:p>
    <w:p w14:paraId="0DF90DF8" w14:textId="5A129202" w:rsidR="0005290E" w:rsidRDefault="0005290E" w:rsidP="00AC10A0">
      <w:pPr>
        <w:widowControl/>
        <w:shd w:val="clear" w:color="auto" w:fill="FFFFFF"/>
        <w:wordWrap w:val="0"/>
        <w:spacing w:before="336" w:after="336" w:line="360" w:lineRule="auto"/>
        <w:rPr>
          <w:rFonts w:ascii="Arial" w:hAnsi="Arial" w:cs="Arial"/>
          <w:color w:val="222222"/>
          <w:sz w:val="24"/>
          <w:szCs w:val="24"/>
          <w:shd w:val="clear" w:color="auto" w:fill="FFFFFF"/>
        </w:rPr>
      </w:pPr>
      <w:r>
        <w:rPr>
          <w:rFonts w:ascii="Arial" w:hAnsi="Arial" w:cs="Arial" w:hint="eastAsia"/>
          <w:color w:val="222222"/>
          <w:sz w:val="24"/>
          <w:szCs w:val="24"/>
          <w:shd w:val="clear" w:color="auto" w:fill="FFFFFF"/>
        </w:rPr>
        <w:t>[</w:t>
      </w:r>
      <w:r>
        <w:rPr>
          <w:rFonts w:ascii="Arial" w:hAnsi="Arial" w:cs="Arial"/>
          <w:color w:val="222222"/>
          <w:sz w:val="24"/>
          <w:szCs w:val="24"/>
          <w:shd w:val="clear" w:color="auto" w:fill="FFFFFF"/>
        </w:rPr>
        <w:t xml:space="preserve">5] </w:t>
      </w:r>
      <w:r w:rsidRPr="0005290E">
        <w:rPr>
          <w:rFonts w:ascii="Arial" w:hAnsi="Arial" w:cs="Arial"/>
          <w:color w:val="222222"/>
          <w:sz w:val="24"/>
          <w:szCs w:val="24"/>
          <w:shd w:val="clear" w:color="auto" w:fill="FFFFFF"/>
        </w:rPr>
        <w:t>Zhou X, Zhuo J, Krahenbuhl P. Bottom-up object detection by grouping extreme and center points[C]//Proceedings of the IEEE/CVF Conference on Computer Vision and Pattern Recognition. 2019: 850-859.</w:t>
      </w:r>
    </w:p>
    <w:p w14:paraId="7BF47E87" w14:textId="73DF5F29" w:rsidR="0005290E" w:rsidRDefault="0005290E" w:rsidP="00AC10A0">
      <w:pPr>
        <w:widowControl/>
        <w:shd w:val="clear" w:color="auto" w:fill="FFFFFF"/>
        <w:wordWrap w:val="0"/>
        <w:spacing w:before="336" w:after="336" w:line="360" w:lineRule="auto"/>
        <w:rPr>
          <w:rFonts w:ascii="Arial" w:hAnsi="Arial" w:cs="Arial"/>
          <w:color w:val="222222"/>
          <w:sz w:val="24"/>
          <w:szCs w:val="24"/>
          <w:shd w:val="clear" w:color="auto" w:fill="FFFFFF"/>
        </w:rPr>
      </w:pPr>
      <w:r>
        <w:rPr>
          <w:rFonts w:ascii="Arial" w:hAnsi="Arial" w:cs="Arial" w:hint="eastAsia"/>
          <w:color w:val="222222"/>
          <w:sz w:val="24"/>
          <w:szCs w:val="24"/>
          <w:shd w:val="clear" w:color="auto" w:fill="FFFFFF"/>
        </w:rPr>
        <w:t>[</w:t>
      </w:r>
      <w:r>
        <w:rPr>
          <w:rFonts w:ascii="Arial" w:hAnsi="Arial" w:cs="Arial"/>
          <w:color w:val="222222"/>
          <w:sz w:val="24"/>
          <w:szCs w:val="24"/>
          <w:shd w:val="clear" w:color="auto" w:fill="FFFFFF"/>
        </w:rPr>
        <w:t xml:space="preserve">6] </w:t>
      </w:r>
      <w:r w:rsidRPr="0005290E">
        <w:rPr>
          <w:rFonts w:ascii="Arial" w:hAnsi="Arial" w:cs="Arial"/>
          <w:color w:val="222222"/>
          <w:sz w:val="24"/>
          <w:szCs w:val="24"/>
          <w:shd w:val="clear" w:color="auto" w:fill="FFFFFF"/>
        </w:rPr>
        <w:t>Tian Z, Shen C, Chen H, et al. Fcos: Fully convolutional one-stage object detection[C]//Proceedings of the IEEE/CVF International Conference on Computer Vision. 2019: 9627-9636.</w:t>
      </w:r>
    </w:p>
    <w:p w14:paraId="13294E74" w14:textId="28616762" w:rsidR="0005290E" w:rsidRPr="0005290E" w:rsidRDefault="0005290E" w:rsidP="00AC10A0">
      <w:pPr>
        <w:widowControl/>
        <w:shd w:val="clear" w:color="auto" w:fill="FFFFFF"/>
        <w:wordWrap w:val="0"/>
        <w:spacing w:before="336" w:after="336" w:line="360" w:lineRule="auto"/>
        <w:rPr>
          <w:rFonts w:ascii="Arial" w:hAnsi="Arial" w:cs="Arial" w:hint="eastAsia"/>
          <w:color w:val="222222"/>
          <w:sz w:val="24"/>
          <w:szCs w:val="24"/>
          <w:shd w:val="clear" w:color="auto" w:fill="FFFFFF"/>
        </w:rPr>
      </w:pPr>
      <w:r>
        <w:rPr>
          <w:rFonts w:ascii="Arial" w:hAnsi="Arial" w:cs="Arial" w:hint="eastAsia"/>
          <w:color w:val="222222"/>
          <w:sz w:val="24"/>
          <w:szCs w:val="24"/>
          <w:shd w:val="clear" w:color="auto" w:fill="FFFFFF"/>
        </w:rPr>
        <w:t>[</w:t>
      </w:r>
      <w:r>
        <w:rPr>
          <w:rFonts w:ascii="Arial" w:hAnsi="Arial" w:cs="Arial"/>
          <w:color w:val="222222"/>
          <w:sz w:val="24"/>
          <w:szCs w:val="24"/>
          <w:shd w:val="clear" w:color="auto" w:fill="FFFFFF"/>
        </w:rPr>
        <w:t xml:space="preserve">7] </w:t>
      </w:r>
      <w:r w:rsidRPr="0005290E">
        <w:rPr>
          <w:rFonts w:ascii="Arial" w:hAnsi="Arial" w:cs="Arial"/>
          <w:color w:val="222222"/>
          <w:sz w:val="24"/>
          <w:szCs w:val="24"/>
          <w:shd w:val="clear" w:color="auto" w:fill="FFFFFF"/>
        </w:rPr>
        <w:t>Kong T, Sun F, Liu H, et al. Foveabox: Beyound anchor-based object detection[J]. IEEE Transactions on Image Processing, 2020, 29: 7389-7398.</w:t>
      </w:r>
    </w:p>
    <w:p w14:paraId="0A62C240" w14:textId="77777777" w:rsidR="00F424BF" w:rsidRPr="000022F3" w:rsidRDefault="00F424BF" w:rsidP="00AC10A0">
      <w:pPr>
        <w:pStyle w:val="a7"/>
        <w:wordWrap w:val="0"/>
        <w:spacing w:before="59" w:line="360" w:lineRule="auto"/>
        <w:jc w:val="right"/>
        <w:rPr>
          <w:rFonts w:hint="eastAsia"/>
          <w:w w:val="105"/>
          <w:sz w:val="24"/>
          <w:szCs w:val="24"/>
          <w:lang w:eastAsia="zh-CN"/>
        </w:rPr>
      </w:pPr>
    </w:p>
    <w:p w14:paraId="1297F2D6" w14:textId="77777777" w:rsidR="00F424BF" w:rsidRPr="00F424BF" w:rsidRDefault="00F424BF" w:rsidP="00AC10A0">
      <w:pPr>
        <w:wordWrap w:val="0"/>
        <w:spacing w:line="360" w:lineRule="auto"/>
        <w:rPr>
          <w:rFonts w:hint="eastAsia"/>
        </w:rPr>
      </w:pPr>
    </w:p>
    <w:sectPr w:rsidR="00F424BF" w:rsidRPr="00F424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F077D" w14:textId="77777777" w:rsidR="00197BC4" w:rsidRDefault="00197BC4" w:rsidP="00F424BF">
      <w:r>
        <w:separator/>
      </w:r>
    </w:p>
  </w:endnote>
  <w:endnote w:type="continuationSeparator" w:id="0">
    <w:p w14:paraId="5EC6E5A1" w14:textId="77777777" w:rsidR="00197BC4" w:rsidRDefault="00197BC4" w:rsidP="00F42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altName w:val="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08B4C" w14:textId="77777777" w:rsidR="00197BC4" w:rsidRDefault="00197BC4" w:rsidP="00F424BF">
      <w:r>
        <w:separator/>
      </w:r>
    </w:p>
  </w:footnote>
  <w:footnote w:type="continuationSeparator" w:id="0">
    <w:p w14:paraId="3830AA43" w14:textId="77777777" w:rsidR="00197BC4" w:rsidRDefault="00197BC4" w:rsidP="00F424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71F5"/>
    <w:multiLevelType w:val="hybridMultilevel"/>
    <w:tmpl w:val="02B06E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4343F7B"/>
    <w:multiLevelType w:val="hybridMultilevel"/>
    <w:tmpl w:val="0CF2EE4E"/>
    <w:lvl w:ilvl="0" w:tplc="0409000B">
      <w:start w:val="1"/>
      <w:numFmt w:val="bullet"/>
      <w:lvlText w:val=""/>
      <w:lvlJc w:val="left"/>
      <w:pPr>
        <w:ind w:left="619" w:hanging="420"/>
      </w:pPr>
      <w:rPr>
        <w:rFonts w:ascii="Wingdings" w:hAnsi="Wingdings"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2" w15:restartNumberingAfterBreak="0">
    <w:nsid w:val="2C21375E"/>
    <w:multiLevelType w:val="hybridMultilevel"/>
    <w:tmpl w:val="E2C8A53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6AB330E1"/>
    <w:multiLevelType w:val="hybridMultilevel"/>
    <w:tmpl w:val="A3C40790"/>
    <w:lvl w:ilvl="0" w:tplc="7E5E69DC">
      <w:start w:val="1"/>
      <w:numFmt w:val="decimal"/>
      <w:lvlText w:val="%1."/>
      <w:lvlJc w:val="left"/>
      <w:pPr>
        <w:ind w:left="620" w:hanging="421"/>
        <w:jc w:val="right"/>
      </w:pPr>
      <w:rPr>
        <w:rFonts w:ascii="Times New Roman" w:eastAsia="Times New Roman" w:hAnsi="Times New Roman" w:cs="Times New Roman" w:hint="default"/>
        <w:b/>
        <w:bCs/>
        <w:w w:val="100"/>
        <w:sz w:val="24"/>
        <w:szCs w:val="24"/>
        <w:lang w:val="en-US" w:eastAsia="en-US" w:bidi="ar-SA"/>
      </w:rPr>
    </w:lvl>
    <w:lvl w:ilvl="1" w:tplc="B0F65508">
      <w:start w:val="1"/>
      <w:numFmt w:val="decimal"/>
      <w:lvlText w:val="[%2]"/>
      <w:lvlJc w:val="left"/>
      <w:pPr>
        <w:ind w:left="649" w:hanging="345"/>
        <w:jc w:val="right"/>
      </w:pPr>
      <w:rPr>
        <w:rFonts w:ascii="Times New Roman" w:eastAsia="Times New Roman" w:hAnsi="Times New Roman" w:cs="Times New Roman" w:hint="default"/>
        <w:spacing w:val="-6"/>
        <w:w w:val="99"/>
        <w:sz w:val="21"/>
        <w:szCs w:val="21"/>
        <w:lang w:val="en-US" w:eastAsia="en-US" w:bidi="ar-SA"/>
      </w:rPr>
    </w:lvl>
    <w:lvl w:ilvl="2" w:tplc="697C4780">
      <w:numFmt w:val="bullet"/>
      <w:lvlText w:val="•"/>
      <w:lvlJc w:val="left"/>
      <w:pPr>
        <w:ind w:left="640" w:hanging="345"/>
      </w:pPr>
      <w:rPr>
        <w:rFonts w:hint="default"/>
        <w:lang w:val="en-US" w:eastAsia="en-US" w:bidi="ar-SA"/>
      </w:rPr>
    </w:lvl>
    <w:lvl w:ilvl="3" w:tplc="4B6CF1B0">
      <w:numFmt w:val="bullet"/>
      <w:lvlText w:val="•"/>
      <w:lvlJc w:val="left"/>
      <w:pPr>
        <w:ind w:left="1640" w:hanging="345"/>
      </w:pPr>
      <w:rPr>
        <w:rFonts w:hint="default"/>
        <w:lang w:val="en-US" w:eastAsia="en-US" w:bidi="ar-SA"/>
      </w:rPr>
    </w:lvl>
    <w:lvl w:ilvl="4" w:tplc="77B00AE2">
      <w:numFmt w:val="bullet"/>
      <w:lvlText w:val="•"/>
      <w:lvlJc w:val="left"/>
      <w:pPr>
        <w:ind w:left="1800" w:hanging="345"/>
      </w:pPr>
      <w:rPr>
        <w:rFonts w:hint="default"/>
        <w:lang w:val="en-US" w:eastAsia="en-US" w:bidi="ar-SA"/>
      </w:rPr>
    </w:lvl>
    <w:lvl w:ilvl="5" w:tplc="D5164E66">
      <w:numFmt w:val="bullet"/>
      <w:lvlText w:val="•"/>
      <w:lvlJc w:val="left"/>
      <w:pPr>
        <w:ind w:left="2009" w:hanging="345"/>
      </w:pPr>
      <w:rPr>
        <w:rFonts w:hint="default"/>
        <w:lang w:val="en-US" w:eastAsia="en-US" w:bidi="ar-SA"/>
      </w:rPr>
    </w:lvl>
    <w:lvl w:ilvl="6" w:tplc="0BF878D4">
      <w:numFmt w:val="bullet"/>
      <w:lvlText w:val="•"/>
      <w:lvlJc w:val="left"/>
      <w:pPr>
        <w:ind w:left="2219" w:hanging="345"/>
      </w:pPr>
      <w:rPr>
        <w:rFonts w:hint="default"/>
        <w:lang w:val="en-US" w:eastAsia="en-US" w:bidi="ar-SA"/>
      </w:rPr>
    </w:lvl>
    <w:lvl w:ilvl="7" w:tplc="BF768B10">
      <w:numFmt w:val="bullet"/>
      <w:lvlText w:val="•"/>
      <w:lvlJc w:val="left"/>
      <w:pPr>
        <w:ind w:left="2428" w:hanging="345"/>
      </w:pPr>
      <w:rPr>
        <w:rFonts w:hint="default"/>
        <w:lang w:val="en-US" w:eastAsia="en-US" w:bidi="ar-SA"/>
      </w:rPr>
    </w:lvl>
    <w:lvl w:ilvl="8" w:tplc="79342764">
      <w:numFmt w:val="bullet"/>
      <w:lvlText w:val="•"/>
      <w:lvlJc w:val="left"/>
      <w:pPr>
        <w:ind w:left="2638" w:hanging="345"/>
      </w:pPr>
      <w:rPr>
        <w:rFonts w:hint="default"/>
        <w:lang w:val="en-US" w:eastAsia="en-US" w:bidi="ar-SA"/>
      </w:rPr>
    </w:lvl>
  </w:abstractNum>
  <w:abstractNum w:abstractNumId="4" w15:restartNumberingAfterBreak="0">
    <w:nsid w:val="74C567A2"/>
    <w:multiLevelType w:val="hybridMultilevel"/>
    <w:tmpl w:val="F30A7BF4"/>
    <w:lvl w:ilvl="0" w:tplc="0409000F">
      <w:start w:val="1"/>
      <w:numFmt w:val="decimal"/>
      <w:lvlText w:val="%1."/>
      <w:lvlJc w:val="left"/>
      <w:pPr>
        <w:ind w:left="619" w:hanging="420"/>
      </w:p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B0F"/>
    <w:rsid w:val="0005290E"/>
    <w:rsid w:val="00197BC4"/>
    <w:rsid w:val="002125EA"/>
    <w:rsid w:val="002E729E"/>
    <w:rsid w:val="002E7CAE"/>
    <w:rsid w:val="00336D79"/>
    <w:rsid w:val="00421B0F"/>
    <w:rsid w:val="00784CCE"/>
    <w:rsid w:val="009E7B99"/>
    <w:rsid w:val="00A01833"/>
    <w:rsid w:val="00A6034C"/>
    <w:rsid w:val="00AC10A0"/>
    <w:rsid w:val="00B11BC9"/>
    <w:rsid w:val="00B163C9"/>
    <w:rsid w:val="00B3211A"/>
    <w:rsid w:val="00B77B3A"/>
    <w:rsid w:val="00D15978"/>
    <w:rsid w:val="00F20AF9"/>
    <w:rsid w:val="00F424BF"/>
    <w:rsid w:val="00F94D31"/>
    <w:rsid w:val="00FF26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2051E"/>
  <w15:chartTrackingRefBased/>
  <w15:docId w15:val="{06A5607D-BD3B-43D5-A6E9-A74DC02C0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unhideWhenUsed/>
    <w:qFormat/>
    <w:rsid w:val="00F424BF"/>
    <w:pPr>
      <w:autoSpaceDE w:val="0"/>
      <w:autoSpaceDN w:val="0"/>
      <w:ind w:left="620" w:hanging="421"/>
      <w:jc w:val="left"/>
      <w:outlineLvl w:val="1"/>
    </w:pPr>
    <w:rPr>
      <w:rFonts w:ascii="黑体" w:eastAsia="黑体" w:hAnsi="黑体" w:cs="黑体"/>
      <w:kern w:val="0"/>
      <w:sz w:val="24"/>
      <w:szCs w:val="24"/>
      <w:lang w:eastAsia="en-US"/>
    </w:rPr>
  </w:style>
  <w:style w:type="paragraph" w:styleId="3">
    <w:name w:val="heading 3"/>
    <w:basedOn w:val="a"/>
    <w:next w:val="a"/>
    <w:link w:val="30"/>
    <w:uiPriority w:val="9"/>
    <w:semiHidden/>
    <w:unhideWhenUsed/>
    <w:qFormat/>
    <w:rsid w:val="00F94D31"/>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24B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424BF"/>
    <w:rPr>
      <w:sz w:val="18"/>
      <w:szCs w:val="18"/>
    </w:rPr>
  </w:style>
  <w:style w:type="paragraph" w:styleId="a5">
    <w:name w:val="footer"/>
    <w:basedOn w:val="a"/>
    <w:link w:val="a6"/>
    <w:uiPriority w:val="99"/>
    <w:unhideWhenUsed/>
    <w:rsid w:val="00F424BF"/>
    <w:pPr>
      <w:tabs>
        <w:tab w:val="center" w:pos="4153"/>
        <w:tab w:val="right" w:pos="8306"/>
      </w:tabs>
      <w:snapToGrid w:val="0"/>
      <w:jc w:val="left"/>
    </w:pPr>
    <w:rPr>
      <w:sz w:val="18"/>
      <w:szCs w:val="18"/>
    </w:rPr>
  </w:style>
  <w:style w:type="character" w:customStyle="1" w:styleId="a6">
    <w:name w:val="页脚 字符"/>
    <w:basedOn w:val="a0"/>
    <w:link w:val="a5"/>
    <w:uiPriority w:val="99"/>
    <w:rsid w:val="00F424BF"/>
    <w:rPr>
      <w:sz w:val="18"/>
      <w:szCs w:val="18"/>
    </w:rPr>
  </w:style>
  <w:style w:type="paragraph" w:styleId="a7">
    <w:name w:val="Body Text"/>
    <w:basedOn w:val="a"/>
    <w:link w:val="a8"/>
    <w:uiPriority w:val="1"/>
    <w:qFormat/>
    <w:rsid w:val="00F424BF"/>
    <w:pPr>
      <w:autoSpaceDE w:val="0"/>
      <w:autoSpaceDN w:val="0"/>
      <w:jc w:val="left"/>
    </w:pPr>
    <w:rPr>
      <w:rFonts w:ascii="宋体" w:eastAsia="宋体" w:hAnsi="宋体" w:cs="宋体"/>
      <w:kern w:val="0"/>
      <w:szCs w:val="21"/>
      <w:lang w:eastAsia="en-US"/>
    </w:rPr>
  </w:style>
  <w:style w:type="character" w:customStyle="1" w:styleId="a8">
    <w:name w:val="正文文本 字符"/>
    <w:basedOn w:val="a0"/>
    <w:link w:val="a7"/>
    <w:uiPriority w:val="1"/>
    <w:rsid w:val="00F424BF"/>
    <w:rPr>
      <w:rFonts w:ascii="宋体" w:eastAsia="宋体" w:hAnsi="宋体" w:cs="宋体"/>
      <w:kern w:val="0"/>
      <w:szCs w:val="21"/>
      <w:lang w:eastAsia="en-US"/>
    </w:rPr>
  </w:style>
  <w:style w:type="character" w:customStyle="1" w:styleId="20">
    <w:name w:val="标题 2 字符"/>
    <w:basedOn w:val="a0"/>
    <w:link w:val="2"/>
    <w:uiPriority w:val="9"/>
    <w:rsid w:val="00F424BF"/>
    <w:rPr>
      <w:rFonts w:ascii="黑体" w:eastAsia="黑体" w:hAnsi="黑体" w:cs="黑体"/>
      <w:kern w:val="0"/>
      <w:sz w:val="24"/>
      <w:szCs w:val="24"/>
      <w:lang w:eastAsia="en-US"/>
    </w:rPr>
  </w:style>
  <w:style w:type="character" w:customStyle="1" w:styleId="30">
    <w:name w:val="标题 3 字符"/>
    <w:basedOn w:val="a0"/>
    <w:link w:val="3"/>
    <w:uiPriority w:val="9"/>
    <w:semiHidden/>
    <w:rsid w:val="00F94D31"/>
    <w:rPr>
      <w:b/>
      <w:bCs/>
      <w:sz w:val="32"/>
      <w:szCs w:val="32"/>
    </w:rPr>
  </w:style>
  <w:style w:type="paragraph" w:styleId="a9">
    <w:name w:val="Normal (Web)"/>
    <w:basedOn w:val="a"/>
    <w:uiPriority w:val="99"/>
    <w:unhideWhenUsed/>
    <w:rsid w:val="009E7B99"/>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AC10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446687">
      <w:bodyDiv w:val="1"/>
      <w:marLeft w:val="0"/>
      <w:marRight w:val="0"/>
      <w:marTop w:val="0"/>
      <w:marBottom w:val="0"/>
      <w:divBdr>
        <w:top w:val="none" w:sz="0" w:space="0" w:color="auto"/>
        <w:left w:val="none" w:sz="0" w:space="0" w:color="auto"/>
        <w:bottom w:val="none" w:sz="0" w:space="0" w:color="auto"/>
        <w:right w:val="none" w:sz="0" w:space="0" w:color="auto"/>
      </w:divBdr>
    </w:div>
    <w:div w:id="687174375">
      <w:bodyDiv w:val="1"/>
      <w:marLeft w:val="0"/>
      <w:marRight w:val="0"/>
      <w:marTop w:val="0"/>
      <w:marBottom w:val="0"/>
      <w:divBdr>
        <w:top w:val="none" w:sz="0" w:space="0" w:color="auto"/>
        <w:left w:val="none" w:sz="0" w:space="0" w:color="auto"/>
        <w:bottom w:val="none" w:sz="0" w:space="0" w:color="auto"/>
        <w:right w:val="none" w:sz="0" w:space="0" w:color="auto"/>
      </w:divBdr>
    </w:div>
    <w:div w:id="1083843705">
      <w:bodyDiv w:val="1"/>
      <w:marLeft w:val="0"/>
      <w:marRight w:val="0"/>
      <w:marTop w:val="0"/>
      <w:marBottom w:val="0"/>
      <w:divBdr>
        <w:top w:val="none" w:sz="0" w:space="0" w:color="auto"/>
        <w:left w:val="none" w:sz="0" w:space="0" w:color="auto"/>
        <w:bottom w:val="none" w:sz="0" w:space="0" w:color="auto"/>
        <w:right w:val="none" w:sz="0" w:space="0" w:color="auto"/>
      </w:divBdr>
    </w:div>
    <w:div w:id="1384719076">
      <w:bodyDiv w:val="1"/>
      <w:marLeft w:val="0"/>
      <w:marRight w:val="0"/>
      <w:marTop w:val="0"/>
      <w:marBottom w:val="0"/>
      <w:divBdr>
        <w:top w:val="none" w:sz="0" w:space="0" w:color="auto"/>
        <w:left w:val="none" w:sz="0" w:space="0" w:color="auto"/>
        <w:bottom w:val="none" w:sz="0" w:space="0" w:color="auto"/>
        <w:right w:val="none" w:sz="0" w:space="0" w:color="auto"/>
      </w:divBdr>
    </w:div>
    <w:div w:id="1538201746">
      <w:bodyDiv w:val="1"/>
      <w:marLeft w:val="0"/>
      <w:marRight w:val="0"/>
      <w:marTop w:val="0"/>
      <w:marBottom w:val="0"/>
      <w:divBdr>
        <w:top w:val="none" w:sz="0" w:space="0" w:color="auto"/>
        <w:left w:val="none" w:sz="0" w:space="0" w:color="auto"/>
        <w:bottom w:val="none" w:sz="0" w:space="0" w:color="auto"/>
        <w:right w:val="none" w:sz="0" w:space="0" w:color="auto"/>
      </w:divBdr>
      <w:divsChild>
        <w:div w:id="10153090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1682C-E873-4CA7-8584-9A2822865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14</Pages>
  <Words>1154</Words>
  <Characters>6583</Characters>
  <Application>Microsoft Office Word</Application>
  <DocSecurity>0</DocSecurity>
  <Lines>54</Lines>
  <Paragraphs>15</Paragraphs>
  <ScaleCrop>false</ScaleCrop>
  <Company/>
  <LinksUpToDate>false</LinksUpToDate>
  <CharactersWithSpaces>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jy408523081@163.com</dc:creator>
  <cp:keywords/>
  <dc:description/>
  <cp:lastModifiedBy>jy408523081@163.com</cp:lastModifiedBy>
  <cp:revision>4</cp:revision>
  <dcterms:created xsi:type="dcterms:W3CDTF">2021-05-24T10:08:00Z</dcterms:created>
  <dcterms:modified xsi:type="dcterms:W3CDTF">2021-05-24T12:10:00Z</dcterms:modified>
</cp:coreProperties>
</file>