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4.8" w:lineRule="auto"/>
        <w:jc w:val="center"/>
        <w:rPr/>
      </w:pPr>
      <w:r w:rsidDel="00000000" w:rsidR="00000000" w:rsidRPr="00000000">
        <w:rPr>
          <w:b w:val="1"/>
          <w:bCs w:val="1"/>
          <w:sz w:val="30"/>
          <w:szCs w:val="30"/>
          <w:rtl w:val="0"/>
        </w:rPr>
        <w:t xml:space="preserve">Jay Thakur</w:t>
      </w:r>
      <w:r w:rsidDel="00000000" w:rsidR="00000000" w:rsidRPr="00000000">
        <w:rPr>
          <w:rtl w:val="0"/>
        </w:rPr>
      </w:r>
    </w:p>
    <w:p w:rsidR="00000000" w:rsidDel="00000000" w:rsidP="00000000" w:rsidRDefault="00000000" w:rsidRPr="00000000" w14:paraId="00000002">
      <w:pPr>
        <w:spacing w:line="244.8"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244.8" w:lineRule="auto"/>
        <w:jc w:val="center"/>
        <w:rPr>
          <w:sz w:val="21"/>
          <w:szCs w:val="21"/>
        </w:rPr>
      </w:pPr>
      <w:hyperlink r:id="rId6">
        <w:r w:rsidDel="00000000" w:rsidR="00000000" w:rsidRPr="00000000">
          <w:rPr>
            <w:b w:val="1"/>
            <w:bCs w:val="1"/>
            <w:color w:val="1155cc"/>
            <w:sz w:val="21"/>
            <w:szCs w:val="21"/>
            <w:rtl w:val="0"/>
          </w:rPr>
          <w:t xml:space="preserve">LinkedIn</w:t>
        </w:r>
      </w:hyperlink>
      <w:r w:rsidDel="00000000" w:rsidR="00000000" w:rsidRPr="00000000">
        <w:rPr>
          <w:b w:val="1"/>
          <w:bCs w:val="1"/>
          <w:sz w:val="21"/>
          <w:szCs w:val="21"/>
          <w:rtl w:val="0"/>
        </w:rPr>
        <w:t xml:space="preserve"> </w:t>
      </w:r>
      <w:r w:rsidDel="00000000" w:rsidR="00000000" w:rsidRPr="00000000">
        <w:rPr>
          <w:sz w:val="21"/>
          <w:szCs w:val="21"/>
          <w:rtl w:val="0"/>
        </w:rPr>
        <w:t xml:space="preserve">• </w:t>
      </w:r>
      <w:hyperlink r:id="rId7">
        <w:r w:rsidDel="00000000" w:rsidR="00000000" w:rsidRPr="00000000">
          <w:rPr>
            <w:b w:val="1"/>
            <w:bCs w:val="1"/>
            <w:color w:val="1155cc"/>
            <w:sz w:val="21"/>
            <w:szCs w:val="21"/>
            <w:rtl w:val="0"/>
          </w:rPr>
          <w:t xml:space="preserve">Website</w:t>
        </w:r>
      </w:hyperlink>
      <w:r w:rsidDel="00000000" w:rsidR="00000000" w:rsidRPr="00000000">
        <w:rPr>
          <w:b w:val="1"/>
          <w:bCs w:val="1"/>
          <w:sz w:val="21"/>
          <w:szCs w:val="21"/>
          <w:rtl w:val="0"/>
        </w:rPr>
        <w:t xml:space="preserve"> </w:t>
      </w:r>
      <w:r w:rsidDel="00000000" w:rsidR="00000000" w:rsidRPr="00000000">
        <w:rPr>
          <w:sz w:val="21"/>
          <w:szCs w:val="21"/>
          <w:rtl w:val="0"/>
        </w:rPr>
        <w:t xml:space="preserve">• </w:t>
      </w:r>
      <w:r w:rsidDel="00000000" w:rsidR="00000000" w:rsidRPr="00000000">
        <w:rPr>
          <w:rFonts w:ascii="Roboto" w:cs="Roboto" w:eastAsia="Roboto" w:hAnsi="Roboto"/>
          <w:sz w:val="21"/>
          <w:szCs w:val="21"/>
          <w:highlight w:val="white"/>
          <w:rtl w:val="0"/>
        </w:rPr>
        <w:t xml:space="preserve">jaythakur32@gmail.com</w:t>
      </w:r>
      <w:r w:rsidDel="00000000" w:rsidR="00000000" w:rsidRPr="00000000">
        <w:rPr>
          <w:b w:val="1"/>
          <w:bCs w:val="1"/>
          <w:sz w:val="21"/>
          <w:szCs w:val="21"/>
          <w:rtl w:val="0"/>
        </w:rPr>
        <w:t xml:space="preserve"> </w:t>
      </w:r>
      <w:r w:rsidDel="00000000" w:rsidR="00000000" w:rsidRPr="00000000">
        <w:rPr>
          <w:sz w:val="21"/>
          <w:szCs w:val="21"/>
          <w:rtl w:val="0"/>
        </w:rPr>
        <w:t xml:space="preserve">•</w:t>
      </w:r>
      <w:r w:rsidDel="00000000" w:rsidR="00000000" w:rsidRPr="00000000">
        <w:rPr>
          <w:b w:val="1"/>
          <w:bCs w:val="1"/>
          <w:sz w:val="21"/>
          <w:szCs w:val="21"/>
          <w:rtl w:val="0"/>
        </w:rPr>
        <w:t xml:space="preserve"> </w:t>
      </w:r>
      <w:r w:rsidDel="00000000" w:rsidR="00000000" w:rsidRPr="00000000">
        <w:rPr>
          <w:sz w:val="21"/>
          <w:szCs w:val="21"/>
          <w:rtl w:val="0"/>
        </w:rPr>
        <w:t xml:space="preserve">United Kingdom • +44-7442257155</w:t>
      </w:r>
    </w:p>
    <w:p w:rsidR="00000000" w:rsidDel="00000000" w:rsidP="00000000" w:rsidRDefault="00000000" w:rsidRPr="00000000" w14:paraId="00000004">
      <w:pPr>
        <w:spacing w:line="244.8" w:lineRule="auto"/>
        <w:jc w:val="center"/>
        <w:rPr>
          <w:sz w:val="21"/>
          <w:szCs w:val="21"/>
        </w:rPr>
      </w:pPr>
      <w:r w:rsidDel="00000000" w:rsidR="00000000" w:rsidRPr="00000000">
        <w:rPr>
          <w:rtl w:val="0"/>
        </w:rPr>
      </w:r>
    </w:p>
    <w:p w:rsidR="00000000" w:rsidDel="00000000" w:rsidP="00000000" w:rsidRDefault="00000000" w:rsidRPr="00000000" w14:paraId="00000005">
      <w:pPr>
        <w:spacing w:line="244.8" w:lineRule="auto"/>
        <w:jc w:val="center"/>
        <w:rPr>
          <w:b w:val="1"/>
          <w:bCs w:val="1"/>
          <w:sz w:val="21"/>
          <w:szCs w:val="21"/>
        </w:rPr>
      </w:pPr>
      <w:r w:rsidDel="00000000" w:rsidR="00000000" w:rsidRPr="00000000">
        <w:rPr>
          <w:b w:val="1"/>
          <w:bCs w:val="1"/>
          <w:sz w:val="21"/>
          <w:szCs w:val="21"/>
          <w:rtl w:val="0"/>
        </w:rPr>
        <w:t xml:space="preserve">SUMMARY</w:t>
      </w:r>
    </w:p>
    <w:p w:rsidR="00000000" w:rsidDel="00000000" w:rsidP="00000000" w:rsidRDefault="00000000" w:rsidRPr="00000000" w14:paraId="00000006">
      <w:pPr>
        <w:spacing w:line="244.8" w:lineRule="auto"/>
        <w:jc w:val="both"/>
        <w:rPr>
          <w:highlight w:val="white"/>
        </w:rPr>
      </w:pPr>
      <w:r w:rsidDel="00000000" w:rsidR="00000000" w:rsidRPr="00000000">
        <w:rPr>
          <w:highlight w:val="white"/>
          <w:rtl w:val="0"/>
        </w:rPr>
        <w:t xml:space="preserve">Integration Engineer specializing in healthcare interoperability and complex lab interface implementations across multi-system environments. Proven experience installing and configuring proprietary healthcare software remotely, delivering HL7 (ADT, ORU, ORM, DFT, SIU) integrations using JSON, XML, and CSV file formats over API, SFTP, VPN, and TCP/IP connectivity. Strong client-facing communicator with demonstrated expertise in project planning, stakeholder coordination, technical architecture alignment, QA validation, and production support in fast-paced healthcare environments.</w:t>
      </w:r>
    </w:p>
    <w:p w:rsidR="00000000" w:rsidDel="00000000" w:rsidP="00000000" w:rsidRDefault="00000000" w:rsidRPr="00000000" w14:paraId="00000007">
      <w:pPr>
        <w:spacing w:line="244.8" w:lineRule="auto"/>
        <w:jc w:val="both"/>
        <w:rPr>
          <w:sz w:val="21"/>
          <w:szCs w:val="21"/>
        </w:rPr>
      </w:pPr>
      <w:r w:rsidDel="00000000" w:rsidR="00000000" w:rsidRPr="00000000">
        <w:rPr>
          <w:rtl w:val="0"/>
        </w:rPr>
      </w:r>
    </w:p>
    <w:p w:rsidR="00000000" w:rsidDel="00000000" w:rsidP="00000000" w:rsidRDefault="00000000" w:rsidRPr="00000000" w14:paraId="00000008">
      <w:pPr>
        <w:keepLines w:val="1"/>
        <w:spacing w:line="244.8" w:lineRule="auto"/>
        <w:jc w:val="center"/>
        <w:rPr>
          <w:b w:val="1"/>
          <w:bCs w:val="1"/>
          <w:sz w:val="21"/>
          <w:szCs w:val="21"/>
        </w:rPr>
      </w:pPr>
      <w:r w:rsidDel="00000000" w:rsidR="00000000" w:rsidRPr="00000000">
        <w:rPr>
          <w:b w:val="1"/>
          <w:bCs w:val="1"/>
          <w:sz w:val="21"/>
          <w:szCs w:val="21"/>
          <w:rtl w:val="0"/>
        </w:rPr>
        <w:t xml:space="preserve">TECHNICAL SKILLS</w:t>
      </w:r>
    </w:p>
    <w:p w:rsidR="00000000" w:rsidDel="00000000" w:rsidP="00000000" w:rsidRDefault="00000000" w:rsidRPr="00000000" w14:paraId="00000009">
      <w:pPr>
        <w:spacing w:line="244.8" w:lineRule="auto"/>
        <w:jc w:val="both"/>
        <w:rPr>
          <w:sz w:val="21"/>
          <w:szCs w:val="21"/>
        </w:rPr>
      </w:pPr>
      <w:r w:rsidDel="00000000" w:rsidR="00000000" w:rsidRPr="00000000">
        <w:rPr>
          <w:b w:val="1"/>
          <w:bCs w:val="1"/>
          <w:sz w:val="21"/>
          <w:szCs w:val="21"/>
          <w:rtl w:val="0"/>
        </w:rPr>
        <w:t xml:space="preserve">Interoperability &amp; Standards:</w:t>
      </w:r>
      <w:r w:rsidDel="00000000" w:rsidR="00000000" w:rsidRPr="00000000">
        <w:rPr>
          <w:sz w:val="21"/>
          <w:szCs w:val="21"/>
          <w:rtl w:val="0"/>
        </w:rPr>
        <w:t xml:space="preserve"> HL7 v2.5 (ADT, ORU, ORM, DFT, SIU), FHIR, JSON, XML, CSV, ICD-10, SNOMED CT, ASTM, EDI, SFTP, VPN, TCP/IP networking, healthcare workflow mapping, interoperability QA, production troubleshooting</w:t>
      </w:r>
    </w:p>
    <w:p w:rsidR="00000000" w:rsidDel="00000000" w:rsidP="00000000" w:rsidRDefault="00000000" w:rsidRPr="00000000" w14:paraId="0000000A">
      <w:pPr>
        <w:spacing w:line="244.8" w:lineRule="auto"/>
        <w:jc w:val="both"/>
        <w:rPr>
          <w:sz w:val="21"/>
          <w:szCs w:val="21"/>
        </w:rPr>
      </w:pPr>
      <w:r w:rsidDel="00000000" w:rsidR="00000000" w:rsidRPr="00000000">
        <w:rPr>
          <w:b w:val="1"/>
          <w:bCs w:val="1"/>
          <w:sz w:val="21"/>
          <w:szCs w:val="21"/>
          <w:rtl w:val="0"/>
        </w:rPr>
        <w:t xml:space="preserve">Healthcare Integration: </w:t>
      </w:r>
      <w:r w:rsidDel="00000000" w:rsidR="00000000" w:rsidRPr="00000000">
        <w:rPr>
          <w:sz w:val="21"/>
          <w:szCs w:val="21"/>
          <w:rtl w:val="0"/>
        </w:rPr>
        <w:t xml:space="preserve">Allscripts EMR, PM, LIS, PACS / RIS interoperability, lab interface implementation, proprietary healthcare software configuration, integration engines (Allscripts Interface Engine, Mirth Connect), remote software installation &amp; configuration, multi-solution system environments</w:t>
      </w:r>
    </w:p>
    <w:p w:rsidR="00000000" w:rsidDel="00000000" w:rsidP="00000000" w:rsidRDefault="00000000" w:rsidRPr="00000000" w14:paraId="0000000B">
      <w:pPr>
        <w:spacing w:line="244.8" w:lineRule="auto"/>
        <w:jc w:val="both"/>
        <w:rPr>
          <w:sz w:val="21"/>
          <w:szCs w:val="21"/>
        </w:rPr>
      </w:pPr>
      <w:r w:rsidDel="00000000" w:rsidR="00000000" w:rsidRPr="00000000">
        <w:rPr>
          <w:b w:val="1"/>
          <w:bCs w:val="1"/>
          <w:sz w:val="21"/>
          <w:szCs w:val="21"/>
          <w:rtl w:val="0"/>
        </w:rPr>
        <w:t xml:space="preserve">Delivery, Partner &amp; Escalation Management:</w:t>
      </w:r>
      <w:r w:rsidDel="00000000" w:rsidR="00000000" w:rsidRPr="00000000">
        <w:rPr>
          <w:sz w:val="21"/>
          <w:szCs w:val="21"/>
          <w:rtl w:val="0"/>
        </w:rPr>
        <w:t xml:space="preserve"> Partner onboarding &amp; technical enablement, Vendor specification analysis, Escalation handling &amp; root-cause resolution, Change management &amp; release governance, Business requirements analysis, stakeholder management, client-facing delivery, HIPAA and GDPR data-protection requirements</w:t>
      </w:r>
    </w:p>
    <w:p w:rsidR="00000000" w:rsidDel="00000000" w:rsidP="00000000" w:rsidRDefault="00000000" w:rsidRPr="00000000" w14:paraId="0000000C">
      <w:pPr>
        <w:spacing w:line="244.8" w:lineRule="auto"/>
        <w:jc w:val="both"/>
        <w:rPr>
          <w:sz w:val="21"/>
          <w:szCs w:val="21"/>
        </w:rPr>
      </w:pPr>
      <w:r w:rsidDel="00000000" w:rsidR="00000000" w:rsidRPr="00000000">
        <w:rPr>
          <w:b w:val="1"/>
          <w:bCs w:val="1"/>
          <w:sz w:val="21"/>
          <w:szCs w:val="21"/>
          <w:rtl w:val="0"/>
        </w:rPr>
        <w:t xml:space="preserve">Data, AI &amp; Analytics:</w:t>
      </w:r>
      <w:r w:rsidDel="00000000" w:rsidR="00000000" w:rsidRPr="00000000">
        <w:rPr>
          <w:sz w:val="21"/>
          <w:szCs w:val="21"/>
          <w:rtl w:val="0"/>
        </w:rPr>
        <w:t xml:space="preserve"> SQL (Oracle compatible), MySQL, Python, JavaScrip, Machine Learning foundations, Data validation for AI readiness, Healthcare data quality assurance (QA)</w:t>
      </w:r>
    </w:p>
    <w:p w:rsidR="00000000" w:rsidDel="00000000" w:rsidP="00000000" w:rsidRDefault="00000000" w:rsidRPr="00000000" w14:paraId="0000000D">
      <w:pPr>
        <w:spacing w:line="244.8" w:lineRule="auto"/>
        <w:jc w:val="both"/>
        <w:rPr>
          <w:sz w:val="21"/>
          <w:szCs w:val="21"/>
        </w:rPr>
      </w:pPr>
      <w:r w:rsidDel="00000000" w:rsidR="00000000" w:rsidRPr="00000000">
        <w:rPr>
          <w:rtl w:val="0"/>
        </w:rPr>
      </w:r>
    </w:p>
    <w:p w:rsidR="00000000" w:rsidDel="00000000" w:rsidP="00000000" w:rsidRDefault="00000000" w:rsidRPr="00000000" w14:paraId="0000000E">
      <w:pPr>
        <w:spacing w:line="244.8" w:lineRule="auto"/>
        <w:jc w:val="center"/>
        <w:rPr>
          <w:b w:val="1"/>
          <w:bCs w:val="1"/>
          <w:sz w:val="21"/>
          <w:szCs w:val="21"/>
        </w:rPr>
      </w:pPr>
      <w:r w:rsidDel="00000000" w:rsidR="00000000" w:rsidRPr="00000000">
        <w:rPr>
          <w:b w:val="1"/>
          <w:bCs w:val="1"/>
          <w:sz w:val="21"/>
          <w:szCs w:val="21"/>
          <w:rtl w:val="0"/>
        </w:rPr>
        <w:t xml:space="preserve">EXPERIENCE</w:t>
      </w:r>
    </w:p>
    <w:p w:rsidR="00000000" w:rsidDel="00000000" w:rsidP="00000000" w:rsidRDefault="00000000" w:rsidRPr="00000000" w14:paraId="0000000F">
      <w:pPr>
        <w:tabs>
          <w:tab w:val="left" w:leader="none" w:pos="8929"/>
        </w:tabs>
        <w:spacing w:line="244.8" w:lineRule="auto"/>
        <w:jc w:val="both"/>
        <w:rPr>
          <w:sz w:val="21"/>
          <w:szCs w:val="21"/>
        </w:rPr>
      </w:pPr>
      <w:r w:rsidDel="00000000" w:rsidR="00000000" w:rsidRPr="00000000">
        <w:rPr>
          <w:b w:val="1"/>
          <w:bCs w:val="1"/>
          <w:sz w:val="21"/>
          <w:szCs w:val="21"/>
          <w:rtl w:val="0"/>
        </w:rPr>
        <w:t xml:space="preserve">Sigma AI Data Ltd</w:t>
        <w:tab/>
      </w:r>
      <w:r w:rsidDel="00000000" w:rsidR="00000000" w:rsidRPr="00000000">
        <w:rPr>
          <w:sz w:val="21"/>
          <w:szCs w:val="21"/>
          <w:rtl w:val="0"/>
        </w:rPr>
        <w:t xml:space="preserve">Hammersmith, UK</w:t>
      </w:r>
    </w:p>
    <w:p w:rsidR="00000000" w:rsidDel="00000000" w:rsidP="00000000" w:rsidRDefault="00000000" w:rsidRPr="00000000" w14:paraId="00000010">
      <w:pPr>
        <w:tabs>
          <w:tab w:val="left" w:leader="none" w:pos="8359"/>
        </w:tabs>
        <w:spacing w:line="244.8" w:lineRule="auto"/>
        <w:jc w:val="both"/>
        <w:rPr>
          <w:sz w:val="21"/>
          <w:szCs w:val="21"/>
        </w:rPr>
      </w:pPr>
      <w:r w:rsidDel="00000000" w:rsidR="00000000" w:rsidRPr="00000000">
        <w:rPr>
          <w:sz w:val="21"/>
          <w:szCs w:val="21"/>
          <w:rtl w:val="0"/>
        </w:rPr>
        <w:t xml:space="preserve">Data Annotation</w:t>
        <w:tab/>
        <w:t xml:space="preserve">                  October 2024</w:t>
      </w:r>
    </w:p>
    <w:p w:rsidR="00000000" w:rsidDel="00000000" w:rsidP="00000000" w:rsidRDefault="00000000" w:rsidRPr="00000000" w14:paraId="00000011">
      <w:pPr>
        <w:numPr>
          <w:ilvl w:val="0"/>
          <w:numId w:val="4"/>
        </w:numPr>
        <w:tabs>
          <w:tab w:val="left" w:leader="none" w:pos="7503"/>
        </w:tabs>
        <w:spacing w:line="244.8" w:lineRule="auto"/>
        <w:ind w:left="720" w:hanging="360"/>
        <w:jc w:val="both"/>
        <w:rPr>
          <w:sz w:val="21"/>
          <w:szCs w:val="21"/>
        </w:rPr>
      </w:pPr>
      <w:r w:rsidDel="00000000" w:rsidR="00000000" w:rsidRPr="00000000">
        <w:rPr>
          <w:sz w:val="21"/>
          <w:szCs w:val="21"/>
          <w:rtl w:val="0"/>
        </w:rPr>
        <w:t xml:space="preserve">Led live </w:t>
      </w:r>
      <w:r w:rsidDel="00000000" w:rsidR="00000000" w:rsidRPr="00000000">
        <w:rPr>
          <w:b w:val="1"/>
          <w:bCs w:val="1"/>
          <w:sz w:val="21"/>
          <w:szCs w:val="21"/>
          <w:rtl w:val="0"/>
        </w:rPr>
        <w:t xml:space="preserve">data interpretation</w:t>
      </w:r>
      <w:r w:rsidDel="00000000" w:rsidR="00000000" w:rsidRPr="00000000">
        <w:rPr>
          <w:sz w:val="21"/>
          <w:szCs w:val="21"/>
          <w:rtl w:val="0"/>
        </w:rPr>
        <w:t xml:space="preserve"> using annotation systems, maintaining an error rate below 5%.  </w:t>
      </w:r>
    </w:p>
    <w:p w:rsidR="00000000" w:rsidDel="00000000" w:rsidP="00000000" w:rsidRDefault="00000000" w:rsidRPr="00000000" w14:paraId="00000012">
      <w:pPr>
        <w:numPr>
          <w:ilvl w:val="0"/>
          <w:numId w:val="4"/>
        </w:numPr>
        <w:tabs>
          <w:tab w:val="left" w:leader="none" w:pos="7503"/>
        </w:tabs>
        <w:spacing w:line="244.8" w:lineRule="auto"/>
        <w:ind w:left="720" w:hanging="360"/>
        <w:jc w:val="both"/>
        <w:rPr>
          <w:sz w:val="21"/>
          <w:szCs w:val="21"/>
        </w:rPr>
      </w:pPr>
      <w:r w:rsidDel="00000000" w:rsidR="00000000" w:rsidRPr="00000000">
        <w:rPr>
          <w:sz w:val="21"/>
          <w:szCs w:val="21"/>
          <w:rtl w:val="0"/>
        </w:rPr>
        <w:t xml:space="preserve">Enhanced dataset integrity for AI training, improving reliability by over 40% across projects.  </w:t>
      </w:r>
    </w:p>
    <w:p w:rsidR="00000000" w:rsidDel="00000000" w:rsidP="00000000" w:rsidRDefault="00000000" w:rsidRPr="00000000" w14:paraId="00000013">
      <w:pPr>
        <w:numPr>
          <w:ilvl w:val="0"/>
          <w:numId w:val="4"/>
        </w:numPr>
        <w:tabs>
          <w:tab w:val="left" w:leader="none" w:pos="7503"/>
        </w:tabs>
        <w:spacing w:line="244.8" w:lineRule="auto"/>
        <w:ind w:left="720" w:hanging="360"/>
        <w:jc w:val="both"/>
        <w:rPr>
          <w:sz w:val="21"/>
          <w:szCs w:val="21"/>
        </w:rPr>
      </w:pPr>
      <w:r w:rsidDel="00000000" w:rsidR="00000000" w:rsidRPr="00000000">
        <w:rPr>
          <w:sz w:val="21"/>
          <w:szCs w:val="21"/>
          <w:rtl w:val="0"/>
        </w:rPr>
        <w:t xml:space="preserve">Optimized </w:t>
      </w:r>
      <w:r w:rsidDel="00000000" w:rsidR="00000000" w:rsidRPr="00000000">
        <w:rPr>
          <w:b w:val="1"/>
          <w:bCs w:val="1"/>
          <w:sz w:val="21"/>
          <w:szCs w:val="21"/>
          <w:rtl w:val="0"/>
        </w:rPr>
        <w:t xml:space="preserve">audio annotation</w:t>
      </w:r>
      <w:r w:rsidDel="00000000" w:rsidR="00000000" w:rsidRPr="00000000">
        <w:rPr>
          <w:sz w:val="21"/>
          <w:szCs w:val="21"/>
          <w:rtl w:val="0"/>
        </w:rPr>
        <w:t xml:space="preserve"> with </w:t>
      </w:r>
      <w:r w:rsidDel="00000000" w:rsidR="00000000" w:rsidRPr="00000000">
        <w:rPr>
          <w:b w:val="1"/>
          <w:bCs w:val="1"/>
          <w:sz w:val="21"/>
          <w:szCs w:val="21"/>
          <w:rtl w:val="0"/>
        </w:rPr>
        <w:t xml:space="preserve">data classification</w:t>
      </w:r>
      <w:r w:rsidDel="00000000" w:rsidR="00000000" w:rsidRPr="00000000">
        <w:rPr>
          <w:sz w:val="21"/>
          <w:szCs w:val="21"/>
          <w:rtl w:val="0"/>
        </w:rPr>
        <w:t xml:space="preserve"> and tagging, processing 2,500 files daily.  </w:t>
      </w:r>
    </w:p>
    <w:p w:rsidR="00000000" w:rsidDel="00000000" w:rsidP="00000000" w:rsidRDefault="00000000" w:rsidRPr="00000000" w14:paraId="00000014">
      <w:pPr>
        <w:numPr>
          <w:ilvl w:val="0"/>
          <w:numId w:val="4"/>
        </w:numPr>
        <w:tabs>
          <w:tab w:val="left" w:leader="none" w:pos="7503"/>
        </w:tabs>
        <w:spacing w:line="244.8" w:lineRule="auto"/>
        <w:ind w:left="720" w:hanging="360"/>
        <w:jc w:val="both"/>
        <w:rPr>
          <w:sz w:val="21"/>
          <w:szCs w:val="21"/>
        </w:rPr>
      </w:pPr>
      <w:r w:rsidDel="00000000" w:rsidR="00000000" w:rsidRPr="00000000">
        <w:rPr>
          <w:sz w:val="21"/>
          <w:szCs w:val="21"/>
          <w:rtl w:val="0"/>
        </w:rPr>
        <w:t xml:space="preserve">Achieved 98% transcription accuracy, reducing project turnaround times by 30%.</w:t>
      </w:r>
    </w:p>
    <w:p w:rsidR="00000000" w:rsidDel="00000000" w:rsidP="00000000" w:rsidRDefault="00000000" w:rsidRPr="00000000" w14:paraId="00000015">
      <w:pPr>
        <w:numPr>
          <w:ilvl w:val="0"/>
          <w:numId w:val="4"/>
        </w:numPr>
        <w:tabs>
          <w:tab w:val="left" w:leader="none" w:pos="7503"/>
        </w:tabs>
        <w:spacing w:line="244.8" w:lineRule="auto"/>
        <w:ind w:left="720" w:hanging="360"/>
        <w:jc w:val="both"/>
        <w:rPr>
          <w:sz w:val="21"/>
          <w:szCs w:val="21"/>
        </w:rPr>
      </w:pPr>
      <w:r w:rsidDel="00000000" w:rsidR="00000000" w:rsidRPr="00000000">
        <w:rPr>
          <w:sz w:val="21"/>
          <w:szCs w:val="21"/>
          <w:rtl w:val="0"/>
        </w:rPr>
        <w:t xml:space="preserve">Strengthened </w:t>
      </w:r>
      <w:r w:rsidDel="00000000" w:rsidR="00000000" w:rsidRPr="00000000">
        <w:rPr>
          <w:b w:val="1"/>
          <w:bCs w:val="1"/>
          <w:sz w:val="21"/>
          <w:szCs w:val="21"/>
          <w:rtl w:val="0"/>
        </w:rPr>
        <w:t xml:space="preserve">data integrity pipelines</w:t>
      </w:r>
      <w:r w:rsidDel="00000000" w:rsidR="00000000" w:rsidRPr="00000000">
        <w:rPr>
          <w:sz w:val="21"/>
          <w:szCs w:val="21"/>
          <w:rtl w:val="0"/>
        </w:rPr>
        <w:t xml:space="preserve"> used for AI model training, directly transferable to </w:t>
      </w:r>
      <w:r w:rsidDel="00000000" w:rsidR="00000000" w:rsidRPr="00000000">
        <w:rPr>
          <w:b w:val="1"/>
          <w:bCs w:val="1"/>
          <w:sz w:val="21"/>
          <w:szCs w:val="21"/>
          <w:rtl w:val="0"/>
        </w:rPr>
        <w:t xml:space="preserve">healthcare data quality validation for AI readiness</w:t>
      </w:r>
      <w:r w:rsidDel="00000000" w:rsidR="00000000" w:rsidRPr="00000000">
        <w:rPr>
          <w:sz w:val="21"/>
          <w:szCs w:val="21"/>
          <w:rtl w:val="0"/>
        </w:rPr>
        <w:t xml:space="preserve">.</w:t>
      </w:r>
    </w:p>
    <w:p w:rsidR="00000000" w:rsidDel="00000000" w:rsidP="00000000" w:rsidRDefault="00000000" w:rsidRPr="00000000" w14:paraId="00000016">
      <w:pPr>
        <w:tabs>
          <w:tab w:val="left" w:leader="none" w:pos="7503"/>
        </w:tabs>
        <w:spacing w:line="244.8" w:lineRule="auto"/>
        <w:jc w:val="both"/>
        <w:rPr>
          <w:sz w:val="21"/>
          <w:szCs w:val="21"/>
        </w:rPr>
      </w:pPr>
      <w:r w:rsidDel="00000000" w:rsidR="00000000" w:rsidRPr="00000000">
        <w:rPr>
          <w:rtl w:val="0"/>
        </w:rPr>
      </w:r>
    </w:p>
    <w:p w:rsidR="00000000" w:rsidDel="00000000" w:rsidP="00000000" w:rsidRDefault="00000000" w:rsidRPr="00000000" w14:paraId="00000017">
      <w:pPr>
        <w:tabs>
          <w:tab w:val="left" w:leader="none" w:pos="9499"/>
        </w:tabs>
        <w:spacing w:line="244.8" w:lineRule="auto"/>
        <w:jc w:val="both"/>
        <w:rPr>
          <w:sz w:val="21"/>
          <w:szCs w:val="21"/>
        </w:rPr>
      </w:pPr>
      <w:r w:rsidDel="00000000" w:rsidR="00000000" w:rsidRPr="00000000">
        <w:rPr>
          <w:b w:val="1"/>
          <w:bCs w:val="1"/>
          <w:sz w:val="21"/>
          <w:szCs w:val="21"/>
          <w:rtl w:val="0"/>
        </w:rPr>
        <w:t xml:space="preserve">Prodigy InfoTech</w:t>
        <w:tab/>
      </w:r>
      <w:r w:rsidDel="00000000" w:rsidR="00000000" w:rsidRPr="00000000">
        <w:rPr>
          <w:sz w:val="21"/>
          <w:szCs w:val="21"/>
          <w:rtl w:val="0"/>
        </w:rPr>
        <w:t xml:space="preserve">Remote, UK</w:t>
      </w:r>
    </w:p>
    <w:p w:rsidR="00000000" w:rsidDel="00000000" w:rsidP="00000000" w:rsidRDefault="00000000" w:rsidRPr="00000000" w14:paraId="00000018">
      <w:pPr>
        <w:tabs>
          <w:tab w:val="left" w:leader="none" w:pos="8074"/>
        </w:tabs>
        <w:spacing w:line="244.8" w:lineRule="auto"/>
        <w:jc w:val="both"/>
        <w:rPr>
          <w:sz w:val="21"/>
          <w:szCs w:val="21"/>
        </w:rPr>
      </w:pPr>
      <w:r w:rsidDel="00000000" w:rsidR="00000000" w:rsidRPr="00000000">
        <w:rPr>
          <w:sz w:val="21"/>
          <w:szCs w:val="21"/>
          <w:rtl w:val="0"/>
        </w:rPr>
        <w:t xml:space="preserve">Intern (Data Science)</w:t>
        <w:tab/>
        <w:t xml:space="preserve">February 2025 - March 2025</w:t>
      </w:r>
    </w:p>
    <w:p w:rsidR="00000000" w:rsidDel="00000000" w:rsidP="00000000" w:rsidRDefault="00000000" w:rsidRPr="00000000" w14:paraId="00000019">
      <w:pPr>
        <w:numPr>
          <w:ilvl w:val="0"/>
          <w:numId w:val="4"/>
        </w:numPr>
        <w:tabs>
          <w:tab w:val="left" w:leader="none" w:pos="7503"/>
        </w:tabs>
        <w:spacing w:line="244.8" w:lineRule="auto"/>
        <w:ind w:left="720" w:hanging="360"/>
        <w:jc w:val="both"/>
        <w:rPr>
          <w:sz w:val="21"/>
          <w:szCs w:val="21"/>
        </w:rPr>
      </w:pPr>
      <w:r w:rsidDel="00000000" w:rsidR="00000000" w:rsidRPr="00000000">
        <w:rPr>
          <w:b w:val="1"/>
          <w:bCs w:val="1"/>
          <w:sz w:val="21"/>
          <w:szCs w:val="21"/>
          <w:rtl w:val="0"/>
        </w:rPr>
        <w:t xml:space="preserve">Extracted, transformed, and loaded (ETL)</w:t>
      </w:r>
      <w:r w:rsidDel="00000000" w:rsidR="00000000" w:rsidRPr="00000000">
        <w:rPr>
          <w:sz w:val="21"/>
          <w:szCs w:val="21"/>
          <w:rtl w:val="0"/>
        </w:rPr>
        <w:t xml:space="preserve"> structured data for analysis, ensuring </w:t>
      </w:r>
      <w:r w:rsidDel="00000000" w:rsidR="00000000" w:rsidRPr="00000000">
        <w:rPr>
          <w:b w:val="1"/>
          <w:bCs w:val="1"/>
          <w:sz w:val="21"/>
          <w:szCs w:val="21"/>
          <w:rtl w:val="0"/>
        </w:rPr>
        <w:t xml:space="preserve">high data integrity</w:t>
      </w:r>
      <w:r w:rsidDel="00000000" w:rsidR="00000000" w:rsidRPr="00000000">
        <w:rPr>
          <w:sz w:val="21"/>
          <w:szCs w:val="21"/>
          <w:rtl w:val="0"/>
        </w:rPr>
        <w:t xml:space="preserve"> and </w:t>
      </w:r>
      <w:r w:rsidDel="00000000" w:rsidR="00000000" w:rsidRPr="00000000">
        <w:rPr>
          <w:b w:val="1"/>
          <w:bCs w:val="1"/>
          <w:sz w:val="21"/>
          <w:szCs w:val="21"/>
          <w:rtl w:val="0"/>
        </w:rPr>
        <w:t xml:space="preserve">accuracy</w:t>
      </w:r>
      <w:r w:rsidDel="00000000" w:rsidR="00000000" w:rsidRPr="00000000">
        <w:rPr>
          <w:sz w:val="21"/>
          <w:szCs w:val="21"/>
          <w:rtl w:val="0"/>
        </w:rPr>
        <w:t xml:space="preserve">.</w:t>
      </w:r>
    </w:p>
    <w:p w:rsidR="00000000" w:rsidDel="00000000" w:rsidP="00000000" w:rsidRDefault="00000000" w:rsidRPr="00000000" w14:paraId="0000001A">
      <w:pPr>
        <w:numPr>
          <w:ilvl w:val="0"/>
          <w:numId w:val="4"/>
        </w:numPr>
        <w:tabs>
          <w:tab w:val="left" w:leader="none" w:pos="7503"/>
        </w:tabs>
        <w:spacing w:line="244.8" w:lineRule="auto"/>
        <w:ind w:left="720" w:hanging="360"/>
        <w:jc w:val="both"/>
        <w:rPr>
          <w:sz w:val="21"/>
          <w:szCs w:val="21"/>
        </w:rPr>
      </w:pPr>
      <w:r w:rsidDel="00000000" w:rsidR="00000000" w:rsidRPr="00000000">
        <w:rPr>
          <w:b w:val="1"/>
          <w:bCs w:val="1"/>
          <w:sz w:val="21"/>
          <w:szCs w:val="21"/>
          <w:rtl w:val="0"/>
        </w:rPr>
        <w:t xml:space="preserve">Visualized</w:t>
      </w:r>
      <w:r w:rsidDel="00000000" w:rsidR="00000000" w:rsidRPr="00000000">
        <w:rPr>
          <w:sz w:val="21"/>
          <w:szCs w:val="21"/>
          <w:rtl w:val="0"/>
        </w:rPr>
        <w:t xml:space="preserve"> cleaned data using </w:t>
      </w:r>
      <w:r w:rsidDel="00000000" w:rsidR="00000000" w:rsidRPr="00000000">
        <w:rPr>
          <w:b w:val="1"/>
          <w:bCs w:val="1"/>
          <w:sz w:val="21"/>
          <w:szCs w:val="21"/>
          <w:rtl w:val="0"/>
        </w:rPr>
        <w:t xml:space="preserve">Python</w:t>
      </w:r>
      <w:r w:rsidDel="00000000" w:rsidR="00000000" w:rsidRPr="00000000">
        <w:rPr>
          <w:sz w:val="21"/>
          <w:szCs w:val="21"/>
          <w:rtl w:val="0"/>
        </w:rPr>
        <w:t xml:space="preserve">, </w:t>
      </w:r>
      <w:r w:rsidDel="00000000" w:rsidR="00000000" w:rsidRPr="00000000">
        <w:rPr>
          <w:b w:val="1"/>
          <w:bCs w:val="1"/>
          <w:sz w:val="21"/>
          <w:szCs w:val="21"/>
          <w:rtl w:val="0"/>
        </w:rPr>
        <w:t xml:space="preserve">Pandas</w:t>
      </w:r>
      <w:r w:rsidDel="00000000" w:rsidR="00000000" w:rsidRPr="00000000">
        <w:rPr>
          <w:sz w:val="21"/>
          <w:szCs w:val="21"/>
          <w:rtl w:val="0"/>
        </w:rPr>
        <w:t xml:space="preserve">, </w:t>
      </w:r>
      <w:r w:rsidDel="00000000" w:rsidR="00000000" w:rsidRPr="00000000">
        <w:rPr>
          <w:b w:val="1"/>
          <w:bCs w:val="1"/>
          <w:sz w:val="21"/>
          <w:szCs w:val="21"/>
          <w:rtl w:val="0"/>
        </w:rPr>
        <w:t xml:space="preserve">NumPy</w:t>
      </w:r>
      <w:r w:rsidDel="00000000" w:rsidR="00000000" w:rsidRPr="00000000">
        <w:rPr>
          <w:sz w:val="21"/>
          <w:szCs w:val="21"/>
          <w:rtl w:val="0"/>
        </w:rPr>
        <w:t xml:space="preserve">, </w:t>
      </w:r>
      <w:r w:rsidDel="00000000" w:rsidR="00000000" w:rsidRPr="00000000">
        <w:rPr>
          <w:b w:val="1"/>
          <w:bCs w:val="1"/>
          <w:sz w:val="21"/>
          <w:szCs w:val="21"/>
          <w:rtl w:val="0"/>
        </w:rPr>
        <w:t xml:space="preserve">Matplotlib</w:t>
      </w:r>
      <w:r w:rsidDel="00000000" w:rsidR="00000000" w:rsidRPr="00000000">
        <w:rPr>
          <w:sz w:val="21"/>
          <w:szCs w:val="21"/>
          <w:rtl w:val="0"/>
        </w:rPr>
        <w:t xml:space="preserve">, and </w:t>
      </w:r>
      <w:r w:rsidDel="00000000" w:rsidR="00000000" w:rsidRPr="00000000">
        <w:rPr>
          <w:b w:val="1"/>
          <w:bCs w:val="1"/>
          <w:sz w:val="21"/>
          <w:szCs w:val="21"/>
          <w:rtl w:val="0"/>
        </w:rPr>
        <w:t xml:space="preserve">Seaborn </w:t>
      </w:r>
      <w:r w:rsidDel="00000000" w:rsidR="00000000" w:rsidRPr="00000000">
        <w:rPr>
          <w:sz w:val="21"/>
          <w:szCs w:val="21"/>
          <w:rtl w:val="0"/>
        </w:rPr>
        <w:t xml:space="preserve">to </w:t>
      </w:r>
      <w:r w:rsidDel="00000000" w:rsidR="00000000" w:rsidRPr="00000000">
        <w:rPr>
          <w:b w:val="1"/>
          <w:bCs w:val="1"/>
          <w:sz w:val="21"/>
          <w:szCs w:val="21"/>
          <w:rtl w:val="0"/>
        </w:rPr>
        <w:t xml:space="preserve">analyze population distribution</w:t>
      </w:r>
      <w:r w:rsidDel="00000000" w:rsidR="00000000" w:rsidRPr="00000000">
        <w:rPr>
          <w:sz w:val="21"/>
          <w:szCs w:val="21"/>
          <w:rtl w:val="0"/>
        </w:rPr>
        <w:t xml:space="preserve"> across 100+ countries.</w:t>
      </w:r>
    </w:p>
    <w:p w:rsidR="00000000" w:rsidDel="00000000" w:rsidP="00000000" w:rsidRDefault="00000000" w:rsidRPr="00000000" w14:paraId="0000001B">
      <w:pPr>
        <w:numPr>
          <w:ilvl w:val="0"/>
          <w:numId w:val="4"/>
        </w:numPr>
        <w:tabs>
          <w:tab w:val="left" w:leader="none" w:pos="7503"/>
        </w:tabs>
        <w:spacing w:line="244.8" w:lineRule="auto"/>
        <w:ind w:left="720" w:hanging="360"/>
        <w:jc w:val="both"/>
        <w:rPr>
          <w:sz w:val="21"/>
          <w:szCs w:val="21"/>
        </w:rPr>
      </w:pPr>
      <w:r w:rsidDel="00000000" w:rsidR="00000000" w:rsidRPr="00000000">
        <w:rPr>
          <w:sz w:val="21"/>
          <w:szCs w:val="21"/>
          <w:rtl w:val="0"/>
        </w:rPr>
        <w:t xml:space="preserve">Applied a </w:t>
      </w:r>
      <w:r w:rsidDel="00000000" w:rsidR="00000000" w:rsidRPr="00000000">
        <w:rPr>
          <w:b w:val="1"/>
          <w:bCs w:val="1"/>
          <w:sz w:val="21"/>
          <w:szCs w:val="21"/>
          <w:rtl w:val="0"/>
        </w:rPr>
        <w:t xml:space="preserve">Decision Tree Classifier</w:t>
      </w:r>
      <w:r w:rsidDel="00000000" w:rsidR="00000000" w:rsidRPr="00000000">
        <w:rPr>
          <w:sz w:val="21"/>
          <w:szCs w:val="21"/>
          <w:rtl w:val="0"/>
        </w:rPr>
        <w:t xml:space="preserve"> on demographic and behavioral data to </w:t>
      </w:r>
      <w:r w:rsidDel="00000000" w:rsidR="00000000" w:rsidRPr="00000000">
        <w:rPr>
          <w:b w:val="1"/>
          <w:bCs w:val="1"/>
          <w:sz w:val="21"/>
          <w:szCs w:val="21"/>
          <w:rtl w:val="0"/>
        </w:rPr>
        <w:t xml:space="preserve">predict customer purchases</w:t>
      </w:r>
      <w:r w:rsidDel="00000000" w:rsidR="00000000" w:rsidRPr="00000000">
        <w:rPr>
          <w:sz w:val="21"/>
          <w:szCs w:val="21"/>
          <w:rtl w:val="0"/>
        </w:rPr>
        <w:t xml:space="preserve"> with 85% accuracy.</w:t>
      </w:r>
    </w:p>
    <w:p w:rsidR="00000000" w:rsidDel="00000000" w:rsidP="00000000" w:rsidRDefault="00000000" w:rsidRPr="00000000" w14:paraId="0000001C">
      <w:pPr>
        <w:numPr>
          <w:ilvl w:val="0"/>
          <w:numId w:val="4"/>
        </w:numPr>
        <w:tabs>
          <w:tab w:val="left" w:leader="none" w:pos="7503"/>
        </w:tabs>
        <w:spacing w:line="244.8" w:lineRule="auto"/>
        <w:ind w:left="720" w:hanging="360"/>
        <w:jc w:val="both"/>
        <w:rPr>
          <w:sz w:val="21"/>
          <w:szCs w:val="21"/>
        </w:rPr>
      </w:pPr>
      <w:r w:rsidDel="00000000" w:rsidR="00000000" w:rsidRPr="00000000">
        <w:rPr>
          <w:sz w:val="21"/>
          <w:szCs w:val="21"/>
          <w:rtl w:val="0"/>
        </w:rPr>
        <w:t xml:space="preserve">Performed </w:t>
      </w:r>
      <w:r w:rsidDel="00000000" w:rsidR="00000000" w:rsidRPr="00000000">
        <w:rPr>
          <w:b w:val="1"/>
          <w:bCs w:val="1"/>
          <w:sz w:val="21"/>
          <w:szCs w:val="21"/>
          <w:rtl w:val="0"/>
        </w:rPr>
        <w:t xml:space="preserve">sentiment analysis using Python and basic NLP techniques</w:t>
      </w:r>
      <w:r w:rsidDel="00000000" w:rsidR="00000000" w:rsidRPr="00000000">
        <w:rPr>
          <w:sz w:val="21"/>
          <w:szCs w:val="21"/>
          <w:rtl w:val="0"/>
        </w:rPr>
        <w:t xml:space="preserve"> to assess social media opinions on specific topics.</w:t>
      </w:r>
    </w:p>
    <w:p w:rsidR="00000000" w:rsidDel="00000000" w:rsidP="00000000" w:rsidRDefault="00000000" w:rsidRPr="00000000" w14:paraId="0000001D">
      <w:pPr>
        <w:numPr>
          <w:ilvl w:val="0"/>
          <w:numId w:val="4"/>
        </w:numPr>
        <w:tabs>
          <w:tab w:val="left" w:leader="none" w:pos="7503"/>
        </w:tabs>
        <w:spacing w:line="244.8" w:lineRule="auto"/>
        <w:ind w:left="720" w:hanging="360"/>
        <w:jc w:val="both"/>
        <w:rPr>
          <w:sz w:val="21"/>
          <w:szCs w:val="21"/>
        </w:rPr>
      </w:pPr>
      <w:r w:rsidDel="00000000" w:rsidR="00000000" w:rsidRPr="00000000">
        <w:rPr>
          <w:sz w:val="21"/>
          <w:szCs w:val="21"/>
          <w:rtl w:val="0"/>
        </w:rPr>
        <w:t xml:space="preserve">Built ETL and ML pipelines to </w:t>
      </w:r>
      <w:r w:rsidDel="00000000" w:rsidR="00000000" w:rsidRPr="00000000">
        <w:rPr>
          <w:b w:val="1"/>
          <w:bCs w:val="1"/>
          <w:sz w:val="21"/>
          <w:szCs w:val="21"/>
          <w:rtl w:val="0"/>
        </w:rPr>
        <w:t xml:space="preserve">analyze, validate, and optimize large datasets</w:t>
      </w:r>
      <w:r w:rsidDel="00000000" w:rsidR="00000000" w:rsidRPr="00000000">
        <w:rPr>
          <w:sz w:val="21"/>
          <w:szCs w:val="21"/>
          <w:rtl w:val="0"/>
        </w:rPr>
        <w:t xml:space="preserve">, reinforcing the ability to support </w:t>
      </w:r>
      <w:r w:rsidDel="00000000" w:rsidR="00000000" w:rsidRPr="00000000">
        <w:rPr>
          <w:b w:val="1"/>
          <w:bCs w:val="1"/>
          <w:sz w:val="21"/>
          <w:szCs w:val="21"/>
          <w:rtl w:val="0"/>
        </w:rPr>
        <w:t xml:space="preserve">AI-enabled healthcare platforms</w:t>
      </w:r>
      <w:r w:rsidDel="00000000" w:rsidR="00000000" w:rsidRPr="00000000">
        <w:rPr>
          <w:sz w:val="21"/>
          <w:szCs w:val="21"/>
          <w:rtl w:val="0"/>
        </w:rPr>
        <w:t xml:space="preserve"> downstream of integration layers.</w:t>
      </w:r>
    </w:p>
    <w:p w:rsidR="00000000" w:rsidDel="00000000" w:rsidP="00000000" w:rsidRDefault="00000000" w:rsidRPr="00000000" w14:paraId="0000001E">
      <w:pPr>
        <w:tabs>
          <w:tab w:val="left" w:leader="none" w:pos="7503"/>
        </w:tabs>
        <w:spacing w:line="244.8" w:lineRule="auto"/>
        <w:jc w:val="both"/>
        <w:rPr>
          <w:sz w:val="21"/>
          <w:szCs w:val="21"/>
        </w:rPr>
      </w:pPr>
      <w:r w:rsidDel="00000000" w:rsidR="00000000" w:rsidRPr="00000000">
        <w:rPr>
          <w:rtl w:val="0"/>
        </w:rPr>
      </w:r>
    </w:p>
    <w:p w:rsidR="00000000" w:rsidDel="00000000" w:rsidP="00000000" w:rsidRDefault="00000000" w:rsidRPr="00000000" w14:paraId="0000001F">
      <w:pPr>
        <w:tabs>
          <w:tab w:val="left" w:leader="none" w:pos="9064"/>
        </w:tabs>
        <w:spacing w:line="244.8" w:lineRule="auto"/>
        <w:jc w:val="both"/>
        <w:rPr>
          <w:sz w:val="21"/>
          <w:szCs w:val="21"/>
        </w:rPr>
      </w:pPr>
      <w:r w:rsidDel="00000000" w:rsidR="00000000" w:rsidRPr="00000000">
        <w:rPr>
          <w:b w:val="1"/>
          <w:bCs w:val="1"/>
          <w:sz w:val="21"/>
          <w:szCs w:val="21"/>
          <w:rtl w:val="0"/>
        </w:rPr>
        <w:t xml:space="preserve">Sutherland Healthcare Solutions</w:t>
        <w:tab/>
      </w:r>
      <w:r w:rsidDel="00000000" w:rsidR="00000000" w:rsidRPr="00000000">
        <w:rPr>
          <w:sz w:val="21"/>
          <w:szCs w:val="21"/>
          <w:rtl w:val="0"/>
        </w:rPr>
        <w:t xml:space="preserve">Hyderabad, India</w:t>
      </w:r>
    </w:p>
    <w:p w:rsidR="00000000" w:rsidDel="00000000" w:rsidP="00000000" w:rsidRDefault="00000000" w:rsidRPr="00000000" w14:paraId="00000020">
      <w:pPr>
        <w:tabs>
          <w:tab w:val="left" w:leader="none" w:pos="7654"/>
        </w:tabs>
        <w:spacing w:line="244.8" w:lineRule="auto"/>
        <w:jc w:val="both"/>
        <w:rPr>
          <w:sz w:val="21"/>
          <w:szCs w:val="21"/>
        </w:rPr>
      </w:pPr>
      <w:r w:rsidDel="00000000" w:rsidR="00000000" w:rsidRPr="00000000">
        <w:rPr>
          <w:sz w:val="21"/>
          <w:szCs w:val="21"/>
          <w:rtl w:val="0"/>
        </w:rPr>
        <w:t xml:space="preserve">Implementation Engineer</w:t>
        <w:tab/>
        <w:t xml:space="preserve">February 2022 - December 2022</w:t>
      </w:r>
    </w:p>
    <w:p w:rsidR="00000000" w:rsidDel="00000000" w:rsidP="00000000" w:rsidRDefault="00000000" w:rsidRPr="00000000" w14:paraId="00000021">
      <w:pPr>
        <w:numPr>
          <w:ilvl w:val="0"/>
          <w:numId w:val="5"/>
        </w:numPr>
        <w:tabs>
          <w:tab w:val="left" w:leader="none" w:pos="7083"/>
        </w:tabs>
        <w:spacing w:line="244.8" w:lineRule="auto"/>
        <w:ind w:left="720" w:hanging="360"/>
        <w:jc w:val="both"/>
        <w:rPr>
          <w:sz w:val="21"/>
          <w:szCs w:val="21"/>
        </w:rPr>
      </w:pPr>
      <w:r w:rsidDel="00000000" w:rsidR="00000000" w:rsidRPr="00000000">
        <w:rPr>
          <w:sz w:val="21"/>
          <w:szCs w:val="21"/>
          <w:rtl w:val="0"/>
        </w:rPr>
        <w:t xml:space="preserve">Led end-to-end implementation of complex lab and EMR interface projects across 25+ provider facilities, installing and configuring proprietary healthcare software remotely within multi-solution environments.</w:t>
      </w:r>
    </w:p>
    <w:p w:rsidR="00000000" w:rsidDel="00000000" w:rsidP="00000000" w:rsidRDefault="00000000" w:rsidRPr="00000000" w14:paraId="00000022">
      <w:pPr>
        <w:numPr>
          <w:ilvl w:val="0"/>
          <w:numId w:val="5"/>
        </w:numPr>
        <w:tabs>
          <w:tab w:val="left" w:leader="none" w:pos="7083"/>
        </w:tabs>
        <w:spacing w:line="244.8" w:lineRule="auto"/>
        <w:ind w:left="720" w:hanging="360"/>
        <w:jc w:val="both"/>
        <w:rPr>
          <w:sz w:val="21"/>
          <w:szCs w:val="21"/>
        </w:rPr>
      </w:pPr>
      <w:r w:rsidDel="00000000" w:rsidR="00000000" w:rsidRPr="00000000">
        <w:rPr>
          <w:sz w:val="21"/>
          <w:szCs w:val="21"/>
          <w:rtl w:val="0"/>
        </w:rPr>
        <w:t xml:space="preserve">Owned full lifecycle interface delivery including requirements gathering, project planning, </w:t>
      </w:r>
      <w:r w:rsidDel="00000000" w:rsidR="00000000" w:rsidRPr="00000000">
        <w:rPr>
          <w:b w:val="1"/>
          <w:bCs w:val="1"/>
          <w:sz w:val="21"/>
          <w:szCs w:val="21"/>
          <w:rtl w:val="0"/>
        </w:rPr>
        <w:t xml:space="preserve">HL7 message mapping (ADT, ORU, ORM, DFT, SIU)</w:t>
      </w:r>
      <w:r w:rsidDel="00000000" w:rsidR="00000000" w:rsidRPr="00000000">
        <w:rPr>
          <w:sz w:val="21"/>
          <w:szCs w:val="21"/>
          <w:rtl w:val="0"/>
        </w:rPr>
        <w:t xml:space="preserve">, and </w:t>
      </w:r>
      <w:r w:rsidDel="00000000" w:rsidR="00000000" w:rsidRPr="00000000">
        <w:rPr>
          <w:b w:val="1"/>
          <w:bCs w:val="1"/>
          <w:sz w:val="21"/>
          <w:szCs w:val="21"/>
          <w:rtl w:val="0"/>
        </w:rPr>
        <w:t xml:space="preserve">validation using JSON, XML, and CSV formats over API, SFTP, VPN, and TCP/IP connectivity</w:t>
      </w:r>
      <w:r w:rsidDel="00000000" w:rsidR="00000000" w:rsidRPr="00000000">
        <w:rPr>
          <w:sz w:val="21"/>
          <w:szCs w:val="21"/>
          <w:rtl w:val="0"/>
        </w:rPr>
        <w:t xml:space="preserve">.</w:t>
      </w:r>
    </w:p>
    <w:p w:rsidR="00000000" w:rsidDel="00000000" w:rsidP="00000000" w:rsidRDefault="00000000" w:rsidRPr="00000000" w14:paraId="00000023">
      <w:pPr>
        <w:numPr>
          <w:ilvl w:val="0"/>
          <w:numId w:val="5"/>
        </w:numPr>
        <w:tabs>
          <w:tab w:val="left" w:leader="none" w:pos="7083"/>
        </w:tabs>
        <w:spacing w:line="244.8" w:lineRule="auto"/>
        <w:ind w:left="720" w:hanging="360"/>
        <w:jc w:val="both"/>
        <w:rPr>
          <w:sz w:val="21"/>
          <w:szCs w:val="21"/>
        </w:rPr>
      </w:pPr>
      <w:r w:rsidDel="00000000" w:rsidR="00000000" w:rsidRPr="00000000">
        <w:rPr>
          <w:sz w:val="21"/>
          <w:szCs w:val="21"/>
          <w:rtl w:val="0"/>
        </w:rPr>
        <w:t xml:space="preserve">Performed </w:t>
      </w:r>
      <w:r w:rsidDel="00000000" w:rsidR="00000000" w:rsidRPr="00000000">
        <w:rPr>
          <w:b w:val="1"/>
          <w:bCs w:val="1"/>
          <w:sz w:val="21"/>
          <w:szCs w:val="21"/>
          <w:rtl w:val="0"/>
        </w:rPr>
        <w:t xml:space="preserve">SQL-driven root-cause analysis</w:t>
      </w:r>
      <w:r w:rsidDel="00000000" w:rsidR="00000000" w:rsidRPr="00000000">
        <w:rPr>
          <w:sz w:val="21"/>
          <w:szCs w:val="21"/>
          <w:rtl w:val="0"/>
        </w:rPr>
        <w:t xml:space="preserve"> and interoperability </w:t>
      </w:r>
      <w:r w:rsidDel="00000000" w:rsidR="00000000" w:rsidRPr="00000000">
        <w:rPr>
          <w:b w:val="1"/>
          <w:bCs w:val="1"/>
          <w:sz w:val="21"/>
          <w:szCs w:val="21"/>
          <w:rtl w:val="0"/>
        </w:rPr>
        <w:t xml:space="preserve">QA, improving data quality, reducing production escalations by 30%, and sustaining 99%+ uptime</w:t>
      </w:r>
      <w:r w:rsidDel="00000000" w:rsidR="00000000" w:rsidRPr="00000000">
        <w:rPr>
          <w:sz w:val="21"/>
          <w:szCs w:val="21"/>
          <w:rtl w:val="0"/>
        </w:rPr>
        <w:t xml:space="preserve">.</w:t>
      </w:r>
    </w:p>
    <w:p w:rsidR="00000000" w:rsidDel="00000000" w:rsidP="00000000" w:rsidRDefault="00000000" w:rsidRPr="00000000" w14:paraId="00000024">
      <w:pPr>
        <w:numPr>
          <w:ilvl w:val="0"/>
          <w:numId w:val="5"/>
        </w:numPr>
        <w:tabs>
          <w:tab w:val="left" w:leader="none" w:pos="7083"/>
        </w:tabs>
        <w:spacing w:line="244.8" w:lineRule="auto"/>
        <w:ind w:left="720" w:hanging="360"/>
        <w:jc w:val="both"/>
        <w:rPr>
          <w:sz w:val="21"/>
          <w:szCs w:val="21"/>
        </w:rPr>
      </w:pPr>
      <w:r w:rsidDel="00000000" w:rsidR="00000000" w:rsidRPr="00000000">
        <w:rPr>
          <w:sz w:val="21"/>
          <w:szCs w:val="21"/>
          <w:rtl w:val="0"/>
        </w:rPr>
        <w:t xml:space="preserve">Standardized business requirement documentation, interface mapping artifacts, QA checklists, and change control logs, </w:t>
      </w:r>
      <w:r w:rsidDel="00000000" w:rsidR="00000000" w:rsidRPr="00000000">
        <w:rPr>
          <w:b w:val="1"/>
          <w:bCs w:val="1"/>
          <w:sz w:val="21"/>
          <w:szCs w:val="21"/>
          <w:rtl w:val="0"/>
        </w:rPr>
        <w:t xml:space="preserve">reducing onboarding timelines by 25%</w:t>
      </w:r>
      <w:r w:rsidDel="00000000" w:rsidR="00000000" w:rsidRPr="00000000">
        <w:rPr>
          <w:sz w:val="21"/>
          <w:szCs w:val="21"/>
          <w:rtl w:val="0"/>
        </w:rPr>
        <w:t xml:space="preserve"> and ensuring audit-ready maintenance handoff.</w:t>
      </w:r>
    </w:p>
    <w:p w:rsidR="00000000" w:rsidDel="00000000" w:rsidP="00000000" w:rsidRDefault="00000000" w:rsidRPr="00000000" w14:paraId="00000025">
      <w:pPr>
        <w:numPr>
          <w:ilvl w:val="0"/>
          <w:numId w:val="5"/>
        </w:numPr>
        <w:tabs>
          <w:tab w:val="left" w:leader="none" w:pos="7083"/>
        </w:tabs>
        <w:spacing w:line="244.8" w:lineRule="auto"/>
        <w:ind w:left="720" w:hanging="360"/>
        <w:jc w:val="both"/>
        <w:rPr>
          <w:sz w:val="21"/>
          <w:szCs w:val="21"/>
        </w:rPr>
      </w:pPr>
      <w:r w:rsidDel="00000000" w:rsidR="00000000" w:rsidRPr="00000000">
        <w:rPr>
          <w:sz w:val="21"/>
          <w:szCs w:val="21"/>
          <w:rtl w:val="0"/>
        </w:rPr>
        <w:t xml:space="preserve">Acted as primary client-facing technical lead and architecture advisor, managing escalations, aligning stakeholders, and </w:t>
      </w:r>
      <w:r w:rsidDel="00000000" w:rsidR="00000000" w:rsidRPr="00000000">
        <w:rPr>
          <w:b w:val="1"/>
          <w:bCs w:val="1"/>
          <w:sz w:val="21"/>
          <w:szCs w:val="21"/>
          <w:rtl w:val="0"/>
        </w:rPr>
        <w:t xml:space="preserve">improving integration efficiency by 40%, contributing $300K+ in revenue</w:t>
      </w:r>
      <w:r w:rsidDel="00000000" w:rsidR="00000000" w:rsidRPr="00000000">
        <w:rPr>
          <w:sz w:val="21"/>
          <w:szCs w:val="21"/>
          <w:rtl w:val="0"/>
        </w:rPr>
        <w:t xml:space="preserve">.</w:t>
      </w:r>
    </w:p>
    <w:p w:rsidR="00000000" w:rsidDel="00000000" w:rsidP="00000000" w:rsidRDefault="00000000" w:rsidRPr="00000000" w14:paraId="00000026">
      <w:pPr>
        <w:tabs>
          <w:tab w:val="left" w:leader="none" w:pos="7503"/>
        </w:tabs>
        <w:spacing w:line="244.8" w:lineRule="auto"/>
        <w:jc w:val="both"/>
        <w:rPr>
          <w:sz w:val="21"/>
          <w:szCs w:val="21"/>
        </w:rPr>
      </w:pPr>
      <w:r w:rsidDel="00000000" w:rsidR="00000000" w:rsidRPr="00000000">
        <w:rPr>
          <w:rtl w:val="0"/>
        </w:rPr>
      </w:r>
    </w:p>
    <w:p w:rsidR="00000000" w:rsidDel="00000000" w:rsidP="00000000" w:rsidRDefault="00000000" w:rsidRPr="00000000" w14:paraId="00000027">
      <w:pPr>
        <w:tabs>
          <w:tab w:val="left" w:leader="none" w:pos="9214"/>
        </w:tabs>
        <w:spacing w:line="244.8" w:lineRule="auto"/>
        <w:jc w:val="both"/>
        <w:rPr>
          <w:sz w:val="21"/>
          <w:szCs w:val="21"/>
        </w:rPr>
      </w:pPr>
      <w:r w:rsidDel="00000000" w:rsidR="00000000" w:rsidRPr="00000000">
        <w:rPr>
          <w:b w:val="1"/>
          <w:bCs w:val="1"/>
          <w:sz w:val="21"/>
          <w:szCs w:val="21"/>
          <w:rtl w:val="0"/>
        </w:rPr>
        <w:t xml:space="preserve">Kantar Analytics Practice</w:t>
        <w:tab/>
      </w:r>
      <w:r w:rsidDel="00000000" w:rsidR="00000000" w:rsidRPr="00000000">
        <w:rPr>
          <w:sz w:val="21"/>
          <w:szCs w:val="21"/>
          <w:rtl w:val="0"/>
        </w:rPr>
        <w:t xml:space="preserve">Bangalore, India</w:t>
      </w:r>
    </w:p>
    <w:p w:rsidR="00000000" w:rsidDel="00000000" w:rsidP="00000000" w:rsidRDefault="00000000" w:rsidRPr="00000000" w14:paraId="00000028">
      <w:pPr>
        <w:tabs>
          <w:tab w:val="left" w:leader="none" w:pos="8644"/>
        </w:tabs>
        <w:spacing w:line="244.8" w:lineRule="auto"/>
        <w:jc w:val="both"/>
        <w:rPr>
          <w:sz w:val="21"/>
          <w:szCs w:val="21"/>
        </w:rPr>
      </w:pPr>
      <w:r w:rsidDel="00000000" w:rsidR="00000000" w:rsidRPr="00000000">
        <w:rPr>
          <w:sz w:val="21"/>
          <w:szCs w:val="21"/>
          <w:rtl w:val="0"/>
        </w:rPr>
        <w:t xml:space="preserve">Data Analyst </w:t>
        <w:tab/>
        <w:t xml:space="preserve"> April 2021 - July 2021</w:t>
      </w:r>
    </w:p>
    <w:p w:rsidR="00000000" w:rsidDel="00000000" w:rsidP="00000000" w:rsidRDefault="00000000" w:rsidRPr="00000000" w14:paraId="00000029">
      <w:pPr>
        <w:numPr>
          <w:ilvl w:val="0"/>
          <w:numId w:val="1"/>
        </w:numPr>
        <w:tabs>
          <w:tab w:val="left" w:leader="none" w:pos="7503"/>
        </w:tabs>
        <w:spacing w:line="244.8" w:lineRule="auto"/>
        <w:ind w:left="720" w:hanging="360"/>
        <w:jc w:val="both"/>
        <w:rPr>
          <w:sz w:val="21"/>
          <w:szCs w:val="21"/>
        </w:rPr>
      </w:pPr>
      <w:r w:rsidDel="00000000" w:rsidR="00000000" w:rsidRPr="00000000">
        <w:rPr>
          <w:sz w:val="21"/>
          <w:szCs w:val="21"/>
          <w:rtl w:val="0"/>
        </w:rPr>
        <w:t xml:space="preserve">Analyzed marketing campaigns using </w:t>
      </w:r>
      <w:r w:rsidDel="00000000" w:rsidR="00000000" w:rsidRPr="00000000">
        <w:rPr>
          <w:b w:val="1"/>
          <w:bCs w:val="1"/>
          <w:sz w:val="21"/>
          <w:szCs w:val="21"/>
          <w:rtl w:val="0"/>
        </w:rPr>
        <w:t xml:space="preserve">data assessment</w:t>
      </w:r>
      <w:r w:rsidDel="00000000" w:rsidR="00000000" w:rsidRPr="00000000">
        <w:rPr>
          <w:sz w:val="21"/>
          <w:szCs w:val="21"/>
          <w:rtl w:val="0"/>
        </w:rPr>
        <w:t xml:space="preserve">, increasing sales by 12% and 8% across industries.  </w:t>
      </w:r>
    </w:p>
    <w:p w:rsidR="00000000" w:rsidDel="00000000" w:rsidP="00000000" w:rsidRDefault="00000000" w:rsidRPr="00000000" w14:paraId="0000002A">
      <w:pPr>
        <w:numPr>
          <w:ilvl w:val="0"/>
          <w:numId w:val="1"/>
        </w:numPr>
        <w:tabs>
          <w:tab w:val="left" w:leader="none" w:pos="7503"/>
        </w:tabs>
        <w:spacing w:line="244.8" w:lineRule="auto"/>
        <w:ind w:left="720" w:hanging="360"/>
        <w:jc w:val="both"/>
        <w:rPr>
          <w:sz w:val="21"/>
          <w:szCs w:val="21"/>
        </w:rPr>
      </w:pPr>
      <w:r w:rsidDel="00000000" w:rsidR="00000000" w:rsidRPr="00000000">
        <w:rPr>
          <w:sz w:val="21"/>
          <w:szCs w:val="21"/>
          <w:rtl w:val="0"/>
        </w:rPr>
        <w:t xml:space="preserve">Applied </w:t>
      </w:r>
      <w:r w:rsidDel="00000000" w:rsidR="00000000" w:rsidRPr="00000000">
        <w:rPr>
          <w:b w:val="1"/>
          <w:bCs w:val="1"/>
          <w:sz w:val="21"/>
          <w:szCs w:val="21"/>
          <w:rtl w:val="0"/>
        </w:rPr>
        <w:t xml:space="preserve">advanced Excel functions</w:t>
      </w:r>
      <w:r w:rsidDel="00000000" w:rsidR="00000000" w:rsidRPr="00000000">
        <w:rPr>
          <w:sz w:val="21"/>
          <w:szCs w:val="21"/>
          <w:rtl w:val="0"/>
        </w:rPr>
        <w:t xml:space="preserve"> and </w:t>
      </w:r>
      <w:r w:rsidDel="00000000" w:rsidR="00000000" w:rsidRPr="00000000">
        <w:rPr>
          <w:b w:val="1"/>
          <w:bCs w:val="1"/>
          <w:sz w:val="21"/>
          <w:szCs w:val="21"/>
          <w:rtl w:val="0"/>
        </w:rPr>
        <w:t xml:space="preserve">statistical analysis</w:t>
      </w:r>
      <w:r w:rsidDel="00000000" w:rsidR="00000000" w:rsidRPr="00000000">
        <w:rPr>
          <w:sz w:val="21"/>
          <w:szCs w:val="21"/>
          <w:rtl w:val="0"/>
        </w:rPr>
        <w:t xml:space="preserve"> to improve </w:t>
      </w:r>
      <w:r w:rsidDel="00000000" w:rsidR="00000000" w:rsidRPr="00000000">
        <w:rPr>
          <w:b w:val="1"/>
          <w:bCs w:val="1"/>
          <w:sz w:val="21"/>
          <w:szCs w:val="21"/>
          <w:rtl w:val="0"/>
        </w:rPr>
        <w:t xml:space="preserve">Marketing Mix Model</w:t>
      </w:r>
      <w:r w:rsidDel="00000000" w:rsidR="00000000" w:rsidRPr="00000000">
        <w:rPr>
          <w:sz w:val="21"/>
          <w:szCs w:val="21"/>
          <w:rtl w:val="0"/>
        </w:rPr>
        <w:t xml:space="preserve"> accuracy by 20%.  </w:t>
      </w:r>
    </w:p>
    <w:p w:rsidR="00000000" w:rsidDel="00000000" w:rsidP="00000000" w:rsidRDefault="00000000" w:rsidRPr="00000000" w14:paraId="0000002B">
      <w:pPr>
        <w:numPr>
          <w:ilvl w:val="0"/>
          <w:numId w:val="1"/>
        </w:numPr>
        <w:tabs>
          <w:tab w:val="left" w:leader="none" w:pos="7503"/>
        </w:tabs>
        <w:spacing w:line="244.8" w:lineRule="auto"/>
        <w:ind w:left="720" w:hanging="360"/>
        <w:jc w:val="both"/>
        <w:rPr>
          <w:sz w:val="21"/>
          <w:szCs w:val="21"/>
        </w:rPr>
      </w:pPr>
      <w:r w:rsidDel="00000000" w:rsidR="00000000" w:rsidRPr="00000000">
        <w:rPr>
          <w:sz w:val="21"/>
          <w:szCs w:val="21"/>
          <w:rtl w:val="0"/>
        </w:rPr>
        <w:t xml:space="preserve">Optimized marketing ROI by $500K through strategic budget reallocations based on </w:t>
      </w:r>
      <w:r w:rsidDel="00000000" w:rsidR="00000000" w:rsidRPr="00000000">
        <w:rPr>
          <w:b w:val="1"/>
          <w:bCs w:val="1"/>
          <w:sz w:val="21"/>
          <w:szCs w:val="21"/>
          <w:rtl w:val="0"/>
        </w:rPr>
        <w:t xml:space="preserve">identified KPIs</w:t>
      </w:r>
      <w:r w:rsidDel="00000000" w:rsidR="00000000" w:rsidRPr="00000000">
        <w:rPr>
          <w:sz w:val="21"/>
          <w:szCs w:val="21"/>
          <w:rtl w:val="0"/>
        </w:rPr>
        <w:t xml:space="preserve">.  </w:t>
      </w:r>
    </w:p>
    <w:p w:rsidR="00000000" w:rsidDel="00000000" w:rsidP="00000000" w:rsidRDefault="00000000" w:rsidRPr="00000000" w14:paraId="0000002C">
      <w:pPr>
        <w:numPr>
          <w:ilvl w:val="0"/>
          <w:numId w:val="1"/>
        </w:numPr>
        <w:tabs>
          <w:tab w:val="left" w:leader="none" w:pos="7503"/>
        </w:tabs>
        <w:spacing w:line="244.8" w:lineRule="auto"/>
        <w:ind w:left="720" w:hanging="360"/>
        <w:jc w:val="both"/>
        <w:rPr>
          <w:sz w:val="21"/>
          <w:szCs w:val="21"/>
        </w:rPr>
      </w:pPr>
      <w:r w:rsidDel="00000000" w:rsidR="00000000" w:rsidRPr="00000000">
        <w:rPr>
          <w:b w:val="1"/>
          <w:bCs w:val="1"/>
          <w:sz w:val="21"/>
          <w:szCs w:val="21"/>
          <w:rtl w:val="0"/>
        </w:rPr>
        <w:t xml:space="preserve">Delivered actionable insights</w:t>
      </w:r>
      <w:r w:rsidDel="00000000" w:rsidR="00000000" w:rsidRPr="00000000">
        <w:rPr>
          <w:sz w:val="21"/>
          <w:szCs w:val="21"/>
          <w:rtl w:val="0"/>
        </w:rPr>
        <w:t xml:space="preserve"> that enhanced strategic </w:t>
      </w:r>
      <w:r w:rsidDel="00000000" w:rsidR="00000000" w:rsidRPr="00000000">
        <w:rPr>
          <w:b w:val="1"/>
          <w:bCs w:val="1"/>
          <w:sz w:val="21"/>
          <w:szCs w:val="21"/>
          <w:rtl w:val="0"/>
        </w:rPr>
        <w:t xml:space="preserve">decision-making</w:t>
      </w:r>
      <w:r w:rsidDel="00000000" w:rsidR="00000000" w:rsidRPr="00000000">
        <w:rPr>
          <w:sz w:val="21"/>
          <w:szCs w:val="21"/>
          <w:rtl w:val="0"/>
        </w:rPr>
        <w:t xml:space="preserve"> and boosted brand awareness by 15%.</w:t>
      </w:r>
    </w:p>
    <w:p w:rsidR="00000000" w:rsidDel="00000000" w:rsidP="00000000" w:rsidRDefault="00000000" w:rsidRPr="00000000" w14:paraId="0000002D">
      <w:pPr>
        <w:tabs>
          <w:tab w:val="left" w:leader="none" w:pos="7503"/>
        </w:tabs>
        <w:spacing w:line="244.8" w:lineRule="auto"/>
        <w:jc w:val="both"/>
        <w:rPr>
          <w:sz w:val="21"/>
          <w:szCs w:val="21"/>
        </w:rPr>
      </w:pPr>
      <w:r w:rsidDel="00000000" w:rsidR="00000000" w:rsidRPr="00000000">
        <w:rPr>
          <w:rtl w:val="0"/>
        </w:rPr>
      </w:r>
    </w:p>
    <w:p w:rsidR="00000000" w:rsidDel="00000000" w:rsidP="00000000" w:rsidRDefault="00000000" w:rsidRPr="00000000" w14:paraId="0000002E">
      <w:pPr>
        <w:spacing w:line="244.8" w:lineRule="auto"/>
        <w:jc w:val="center"/>
        <w:rPr>
          <w:b w:val="1"/>
          <w:bCs w:val="1"/>
          <w:sz w:val="21"/>
          <w:szCs w:val="21"/>
        </w:rPr>
      </w:pPr>
      <w:r w:rsidDel="00000000" w:rsidR="00000000" w:rsidRPr="00000000">
        <w:rPr>
          <w:b w:val="1"/>
          <w:bCs w:val="1"/>
          <w:sz w:val="21"/>
          <w:szCs w:val="21"/>
          <w:rtl w:val="0"/>
        </w:rPr>
        <w:t xml:space="preserve">PROJECTS</w:t>
      </w:r>
    </w:p>
    <w:p w:rsidR="00000000" w:rsidDel="00000000" w:rsidP="00000000" w:rsidRDefault="00000000" w:rsidRPr="00000000" w14:paraId="0000002F">
      <w:pPr>
        <w:tabs>
          <w:tab w:val="left" w:leader="none" w:pos="9210"/>
        </w:tabs>
        <w:spacing w:line="244.8" w:lineRule="auto"/>
        <w:jc w:val="both"/>
        <w:rPr>
          <w:b w:val="1"/>
          <w:bCs w:val="1"/>
          <w:sz w:val="21"/>
          <w:szCs w:val="21"/>
        </w:rPr>
      </w:pPr>
      <w:r w:rsidDel="00000000" w:rsidR="00000000" w:rsidRPr="00000000">
        <w:rPr>
          <w:b w:val="1"/>
          <w:bCs w:val="1"/>
          <w:sz w:val="21"/>
          <w:szCs w:val="21"/>
          <w:rtl w:val="0"/>
        </w:rPr>
        <w:t xml:space="preserve">Healthcare Integration Project – Allscripts EMR Implementation | </w:t>
      </w:r>
      <w:r w:rsidDel="00000000" w:rsidR="00000000" w:rsidRPr="00000000">
        <w:rPr>
          <w:i w:val="1"/>
          <w:iCs w:val="1"/>
          <w:sz w:val="21"/>
          <w:szCs w:val="21"/>
          <w:rtl w:val="0"/>
        </w:rPr>
        <w:t xml:space="preserve">(HL7, EMR, PACS/RIS, SQL)</w:t>
      </w:r>
      <w:r w:rsidDel="00000000" w:rsidR="00000000" w:rsidRPr="00000000">
        <w:rPr>
          <w:b w:val="1"/>
          <w:bCs w:val="1"/>
          <w:sz w:val="21"/>
          <w:szCs w:val="21"/>
          <w:rtl w:val="0"/>
        </w:rPr>
        <w:tab/>
      </w:r>
    </w:p>
    <w:p w:rsidR="00000000" w:rsidDel="00000000" w:rsidP="00000000" w:rsidRDefault="00000000" w:rsidRPr="00000000" w14:paraId="00000030">
      <w:pPr>
        <w:tabs>
          <w:tab w:val="left" w:leader="none" w:pos="9210"/>
        </w:tabs>
        <w:spacing w:line="244.8" w:lineRule="auto"/>
        <w:jc w:val="both"/>
        <w:rPr>
          <w:sz w:val="21"/>
          <w:szCs w:val="21"/>
        </w:rPr>
      </w:pPr>
      <w:r w:rsidDel="00000000" w:rsidR="00000000" w:rsidRPr="00000000">
        <w:rPr>
          <w:sz w:val="21"/>
          <w:szCs w:val="21"/>
          <w:rtl w:val="0"/>
        </w:rPr>
        <w:t xml:space="preserve">Implementation Engineer at Sutherland Healthcare Solutions</w:t>
      </w:r>
    </w:p>
    <w:p w:rsidR="00000000" w:rsidDel="00000000" w:rsidP="00000000" w:rsidRDefault="00000000" w:rsidRPr="00000000" w14:paraId="00000031">
      <w:pPr>
        <w:numPr>
          <w:ilvl w:val="0"/>
          <w:numId w:val="2"/>
        </w:numPr>
        <w:tabs>
          <w:tab w:val="left" w:leader="none" w:pos="9210"/>
        </w:tabs>
        <w:spacing w:line="244.8" w:lineRule="auto"/>
        <w:ind w:left="720" w:hanging="360"/>
        <w:jc w:val="both"/>
        <w:rPr>
          <w:sz w:val="21"/>
          <w:szCs w:val="21"/>
        </w:rPr>
      </w:pPr>
      <w:r w:rsidDel="00000000" w:rsidR="00000000" w:rsidRPr="00000000">
        <w:rPr>
          <w:sz w:val="21"/>
          <w:szCs w:val="21"/>
          <w:rtl w:val="0"/>
        </w:rPr>
        <w:t xml:space="preserve">Delivered </w:t>
      </w:r>
      <w:r w:rsidDel="00000000" w:rsidR="00000000" w:rsidRPr="00000000">
        <w:rPr>
          <w:b w:val="1"/>
          <w:bCs w:val="1"/>
          <w:sz w:val="21"/>
          <w:szCs w:val="21"/>
          <w:rtl w:val="0"/>
        </w:rPr>
        <w:t xml:space="preserve">healthcare EMR integrations</w:t>
      </w:r>
      <w:r w:rsidDel="00000000" w:rsidR="00000000" w:rsidRPr="00000000">
        <w:rPr>
          <w:sz w:val="21"/>
          <w:szCs w:val="21"/>
          <w:rtl w:val="0"/>
        </w:rPr>
        <w:t xml:space="preserve"> enabling real-time clinical and </w:t>
      </w:r>
      <w:r w:rsidDel="00000000" w:rsidR="00000000" w:rsidRPr="00000000">
        <w:rPr>
          <w:b w:val="1"/>
          <w:bCs w:val="1"/>
          <w:sz w:val="21"/>
          <w:szCs w:val="21"/>
          <w:rtl w:val="0"/>
        </w:rPr>
        <w:t xml:space="preserve">EDI-aligned administrative data exchange</w:t>
      </w:r>
      <w:r w:rsidDel="00000000" w:rsidR="00000000" w:rsidRPr="00000000">
        <w:rPr>
          <w:sz w:val="21"/>
          <w:szCs w:val="21"/>
          <w:rtl w:val="0"/>
        </w:rPr>
        <w:t xml:space="preserve"> across </w:t>
      </w:r>
      <w:r w:rsidDel="00000000" w:rsidR="00000000" w:rsidRPr="00000000">
        <w:rPr>
          <w:b w:val="1"/>
          <w:bCs w:val="1"/>
          <w:sz w:val="21"/>
          <w:szCs w:val="21"/>
          <w:rtl w:val="0"/>
        </w:rPr>
        <w:t xml:space="preserve">15+ provider sites</w:t>
      </w:r>
      <w:r w:rsidDel="00000000" w:rsidR="00000000" w:rsidRPr="00000000">
        <w:rPr>
          <w:sz w:val="21"/>
          <w:szCs w:val="21"/>
          <w:rtl w:val="0"/>
        </w:rPr>
        <w:t xml:space="preserve">.</w:t>
      </w:r>
    </w:p>
    <w:p w:rsidR="00000000" w:rsidDel="00000000" w:rsidP="00000000" w:rsidRDefault="00000000" w:rsidRPr="00000000" w14:paraId="00000032">
      <w:pPr>
        <w:numPr>
          <w:ilvl w:val="0"/>
          <w:numId w:val="2"/>
        </w:numPr>
        <w:tabs>
          <w:tab w:val="left" w:leader="none" w:pos="9210"/>
        </w:tabs>
        <w:spacing w:line="244.8" w:lineRule="auto"/>
        <w:ind w:left="720" w:hanging="360"/>
        <w:jc w:val="both"/>
        <w:rPr>
          <w:sz w:val="21"/>
          <w:szCs w:val="21"/>
        </w:rPr>
      </w:pPr>
      <w:r w:rsidDel="00000000" w:rsidR="00000000" w:rsidRPr="00000000">
        <w:rPr>
          <w:sz w:val="21"/>
          <w:szCs w:val="21"/>
          <w:rtl w:val="0"/>
        </w:rPr>
        <w:t xml:space="preserve">Acted as a </w:t>
      </w:r>
      <w:r w:rsidDel="00000000" w:rsidR="00000000" w:rsidRPr="00000000">
        <w:rPr>
          <w:b w:val="1"/>
          <w:bCs w:val="1"/>
          <w:sz w:val="21"/>
          <w:szCs w:val="21"/>
          <w:rtl w:val="0"/>
        </w:rPr>
        <w:t xml:space="preserve">business analyst and client interface</w:t>
      </w:r>
      <w:r w:rsidDel="00000000" w:rsidR="00000000" w:rsidRPr="00000000">
        <w:rPr>
          <w:sz w:val="21"/>
          <w:szCs w:val="21"/>
          <w:rtl w:val="0"/>
        </w:rPr>
        <w:t xml:space="preserve">, translating provider requirements into HL7 interface designs and validation criteria.</w:t>
      </w:r>
    </w:p>
    <w:p w:rsidR="00000000" w:rsidDel="00000000" w:rsidP="00000000" w:rsidRDefault="00000000" w:rsidRPr="00000000" w14:paraId="00000033">
      <w:pPr>
        <w:numPr>
          <w:ilvl w:val="0"/>
          <w:numId w:val="2"/>
        </w:numPr>
        <w:tabs>
          <w:tab w:val="left" w:leader="none" w:pos="9210"/>
        </w:tabs>
        <w:spacing w:line="244.8" w:lineRule="auto"/>
        <w:ind w:left="720" w:hanging="360"/>
        <w:jc w:val="both"/>
        <w:rPr>
          <w:sz w:val="21"/>
          <w:szCs w:val="21"/>
        </w:rPr>
      </w:pPr>
      <w:r w:rsidDel="00000000" w:rsidR="00000000" w:rsidRPr="00000000">
        <w:rPr>
          <w:sz w:val="21"/>
          <w:szCs w:val="21"/>
          <w:rtl w:val="0"/>
        </w:rPr>
        <w:t xml:space="preserve">Executed </w:t>
      </w:r>
      <w:r w:rsidDel="00000000" w:rsidR="00000000" w:rsidRPr="00000000">
        <w:rPr>
          <w:b w:val="1"/>
          <w:bCs w:val="1"/>
          <w:sz w:val="21"/>
          <w:szCs w:val="21"/>
          <w:rtl w:val="0"/>
        </w:rPr>
        <w:t xml:space="preserve">QA testing, message validation, and data analytics</w:t>
      </w:r>
      <w:r w:rsidDel="00000000" w:rsidR="00000000" w:rsidRPr="00000000">
        <w:rPr>
          <w:sz w:val="21"/>
          <w:szCs w:val="21"/>
          <w:rtl w:val="0"/>
        </w:rPr>
        <w:t xml:space="preserve"> to ensure accuracy, completeness, and interoperability compliance.</w:t>
      </w:r>
    </w:p>
    <w:p w:rsidR="00000000" w:rsidDel="00000000" w:rsidP="00000000" w:rsidRDefault="00000000" w:rsidRPr="00000000" w14:paraId="00000034">
      <w:pPr>
        <w:numPr>
          <w:ilvl w:val="0"/>
          <w:numId w:val="2"/>
        </w:numPr>
        <w:tabs>
          <w:tab w:val="left" w:leader="none" w:pos="9210"/>
        </w:tabs>
        <w:spacing w:line="244.8" w:lineRule="auto"/>
        <w:ind w:left="720" w:hanging="360"/>
        <w:jc w:val="both"/>
        <w:rPr>
          <w:sz w:val="21"/>
          <w:szCs w:val="21"/>
        </w:rPr>
      </w:pPr>
      <w:r w:rsidDel="00000000" w:rsidR="00000000" w:rsidRPr="00000000">
        <w:rPr>
          <w:sz w:val="21"/>
          <w:szCs w:val="21"/>
          <w:rtl w:val="0"/>
        </w:rPr>
        <w:t xml:space="preserve">Reduced post-go-live defects by </w:t>
      </w:r>
      <w:r w:rsidDel="00000000" w:rsidR="00000000" w:rsidRPr="00000000">
        <w:rPr>
          <w:b w:val="1"/>
          <w:bCs w:val="1"/>
          <w:sz w:val="21"/>
          <w:szCs w:val="21"/>
          <w:rtl w:val="0"/>
        </w:rPr>
        <w:t xml:space="preserve">25%</w:t>
      </w:r>
      <w:r w:rsidDel="00000000" w:rsidR="00000000" w:rsidRPr="00000000">
        <w:rPr>
          <w:sz w:val="21"/>
          <w:szCs w:val="21"/>
          <w:rtl w:val="0"/>
        </w:rPr>
        <w:t xml:space="preserve"> through structured QA workflows and standardized documentation.</w:t>
      </w:r>
    </w:p>
    <w:p w:rsidR="00000000" w:rsidDel="00000000" w:rsidP="00000000" w:rsidRDefault="00000000" w:rsidRPr="00000000" w14:paraId="00000035">
      <w:pPr>
        <w:numPr>
          <w:ilvl w:val="0"/>
          <w:numId w:val="2"/>
        </w:numPr>
        <w:tabs>
          <w:tab w:val="left" w:leader="none" w:pos="9210"/>
        </w:tabs>
        <w:spacing w:line="244.8" w:lineRule="auto"/>
        <w:ind w:left="720" w:hanging="360"/>
        <w:jc w:val="both"/>
        <w:rPr>
          <w:sz w:val="21"/>
          <w:szCs w:val="21"/>
        </w:rPr>
      </w:pPr>
      <w:r w:rsidDel="00000000" w:rsidR="00000000" w:rsidRPr="00000000">
        <w:rPr>
          <w:sz w:val="21"/>
          <w:szCs w:val="21"/>
          <w:rtl w:val="0"/>
        </w:rPr>
        <w:t xml:space="preserve">Configured secure </w:t>
      </w:r>
      <w:r w:rsidDel="00000000" w:rsidR="00000000" w:rsidRPr="00000000">
        <w:rPr>
          <w:b w:val="1"/>
          <w:bCs w:val="1"/>
          <w:sz w:val="21"/>
          <w:szCs w:val="21"/>
          <w:rtl w:val="0"/>
        </w:rPr>
        <w:t xml:space="preserve">SFTP and API-based connectivity</w:t>
      </w:r>
      <w:r w:rsidDel="00000000" w:rsidR="00000000" w:rsidRPr="00000000">
        <w:rPr>
          <w:sz w:val="21"/>
          <w:szCs w:val="21"/>
          <w:rtl w:val="0"/>
        </w:rPr>
        <w:t xml:space="preserve"> for real-time HL7 data exchange across lab systems and EMR platforms using JSON and XML payload structures.</w:t>
      </w:r>
    </w:p>
    <w:p w:rsidR="00000000" w:rsidDel="00000000" w:rsidP="00000000" w:rsidRDefault="00000000" w:rsidRPr="00000000" w14:paraId="00000036">
      <w:pPr>
        <w:tabs>
          <w:tab w:val="left" w:leader="none" w:pos="9210"/>
        </w:tabs>
        <w:spacing w:line="244.8" w:lineRule="auto"/>
        <w:jc w:val="both"/>
        <w:rPr>
          <w:sz w:val="21"/>
          <w:szCs w:val="21"/>
        </w:rPr>
      </w:pPr>
      <w:r w:rsidDel="00000000" w:rsidR="00000000" w:rsidRPr="00000000">
        <w:rPr>
          <w:rtl w:val="0"/>
        </w:rPr>
      </w:r>
    </w:p>
    <w:p w:rsidR="00000000" w:rsidDel="00000000" w:rsidP="00000000" w:rsidRDefault="00000000" w:rsidRPr="00000000" w14:paraId="00000037">
      <w:pPr>
        <w:tabs>
          <w:tab w:val="left" w:leader="none" w:pos="9210"/>
        </w:tabs>
        <w:spacing w:line="244.8" w:lineRule="auto"/>
        <w:jc w:val="both"/>
        <w:rPr>
          <w:i w:val="1"/>
          <w:iCs w:val="1"/>
          <w:sz w:val="21"/>
          <w:szCs w:val="21"/>
        </w:rPr>
      </w:pPr>
      <w:r w:rsidDel="00000000" w:rsidR="00000000" w:rsidRPr="00000000">
        <w:rPr>
          <w:b w:val="1"/>
          <w:bCs w:val="1"/>
          <w:sz w:val="21"/>
          <w:szCs w:val="21"/>
          <w:rtl w:val="0"/>
        </w:rPr>
        <w:t xml:space="preserve">Strategic EHR Interoperability &amp; Vendor Alignment | </w:t>
      </w:r>
      <w:r w:rsidDel="00000000" w:rsidR="00000000" w:rsidRPr="00000000">
        <w:rPr>
          <w:i w:val="1"/>
          <w:iCs w:val="1"/>
          <w:sz w:val="21"/>
          <w:szCs w:val="21"/>
          <w:rtl w:val="0"/>
        </w:rPr>
        <w:t xml:space="preserve">(HL7, Systematic Testing, Vendor Specification Analysis, Realtime Data Exchange, SQL)</w:t>
      </w:r>
    </w:p>
    <w:p w:rsidR="00000000" w:rsidDel="00000000" w:rsidP="00000000" w:rsidRDefault="00000000" w:rsidRPr="00000000" w14:paraId="00000038">
      <w:pPr>
        <w:tabs>
          <w:tab w:val="left" w:leader="none" w:pos="9210"/>
        </w:tabs>
        <w:spacing w:line="244.8" w:lineRule="auto"/>
        <w:jc w:val="both"/>
        <w:rPr>
          <w:sz w:val="21"/>
          <w:szCs w:val="21"/>
        </w:rPr>
      </w:pPr>
      <w:r w:rsidDel="00000000" w:rsidR="00000000" w:rsidRPr="00000000">
        <w:rPr>
          <w:sz w:val="21"/>
          <w:szCs w:val="21"/>
          <w:rtl w:val="0"/>
        </w:rPr>
        <w:t xml:space="preserve">Implementation Engineer at Sutherland Healthcare Solutions</w:t>
      </w:r>
    </w:p>
    <w:p w:rsidR="00000000" w:rsidDel="00000000" w:rsidP="00000000" w:rsidRDefault="00000000" w:rsidRPr="00000000" w14:paraId="00000039">
      <w:pPr>
        <w:numPr>
          <w:ilvl w:val="0"/>
          <w:numId w:val="3"/>
        </w:numPr>
        <w:tabs>
          <w:tab w:val="left" w:leader="none" w:pos="9210"/>
        </w:tabs>
        <w:spacing w:line="244.8" w:lineRule="auto"/>
        <w:ind w:left="720" w:hanging="360"/>
        <w:jc w:val="both"/>
        <w:rPr>
          <w:sz w:val="21"/>
          <w:szCs w:val="21"/>
        </w:rPr>
      </w:pPr>
      <w:r w:rsidDel="00000000" w:rsidR="00000000" w:rsidRPr="00000000">
        <w:rPr>
          <w:sz w:val="21"/>
          <w:szCs w:val="21"/>
          <w:rtl w:val="0"/>
        </w:rPr>
        <w:t xml:space="preserve">Analyzed </w:t>
      </w:r>
      <w:r w:rsidDel="00000000" w:rsidR="00000000" w:rsidRPr="00000000">
        <w:rPr>
          <w:b w:val="1"/>
          <w:bCs w:val="1"/>
          <w:sz w:val="21"/>
          <w:szCs w:val="21"/>
          <w:rtl w:val="0"/>
        </w:rPr>
        <w:t xml:space="preserve">vendor specifications and business requirements</w:t>
      </w:r>
      <w:r w:rsidDel="00000000" w:rsidR="00000000" w:rsidRPr="00000000">
        <w:rPr>
          <w:sz w:val="21"/>
          <w:szCs w:val="21"/>
          <w:rtl w:val="0"/>
        </w:rPr>
        <w:t xml:space="preserve"> to design HL7 interfaces aligned with </w:t>
      </w:r>
      <w:r w:rsidDel="00000000" w:rsidR="00000000" w:rsidRPr="00000000">
        <w:rPr>
          <w:b w:val="1"/>
          <w:bCs w:val="1"/>
          <w:sz w:val="21"/>
          <w:szCs w:val="21"/>
          <w:rtl w:val="0"/>
        </w:rPr>
        <w:t xml:space="preserve">healthcare EDI and interoperability workflows</w:t>
      </w:r>
      <w:r w:rsidDel="00000000" w:rsidR="00000000" w:rsidRPr="00000000">
        <w:rPr>
          <w:sz w:val="21"/>
          <w:szCs w:val="21"/>
          <w:rtl w:val="0"/>
        </w:rPr>
        <w:t xml:space="preserve">.</w:t>
      </w:r>
    </w:p>
    <w:p w:rsidR="00000000" w:rsidDel="00000000" w:rsidP="00000000" w:rsidRDefault="00000000" w:rsidRPr="00000000" w14:paraId="0000003A">
      <w:pPr>
        <w:numPr>
          <w:ilvl w:val="0"/>
          <w:numId w:val="3"/>
        </w:numPr>
        <w:tabs>
          <w:tab w:val="left" w:leader="none" w:pos="9210"/>
        </w:tabs>
        <w:spacing w:line="244.8" w:lineRule="auto"/>
        <w:ind w:left="720" w:hanging="360"/>
        <w:jc w:val="both"/>
        <w:rPr>
          <w:sz w:val="21"/>
          <w:szCs w:val="21"/>
        </w:rPr>
      </w:pPr>
      <w:r w:rsidDel="00000000" w:rsidR="00000000" w:rsidRPr="00000000">
        <w:rPr>
          <w:sz w:val="21"/>
          <w:szCs w:val="21"/>
          <w:rtl w:val="0"/>
        </w:rPr>
        <w:t xml:space="preserve">Performed </w:t>
      </w:r>
      <w:r w:rsidDel="00000000" w:rsidR="00000000" w:rsidRPr="00000000">
        <w:rPr>
          <w:b w:val="1"/>
          <w:bCs w:val="1"/>
          <w:sz w:val="21"/>
          <w:szCs w:val="21"/>
          <w:rtl w:val="0"/>
        </w:rPr>
        <w:t xml:space="preserve">systematic QA testing and data analytics</w:t>
      </w:r>
      <w:r w:rsidDel="00000000" w:rsidR="00000000" w:rsidRPr="00000000">
        <w:rPr>
          <w:sz w:val="21"/>
          <w:szCs w:val="21"/>
          <w:rtl w:val="0"/>
        </w:rPr>
        <w:t xml:space="preserve"> to validate ADT, ORU, and DFT transactions.</w:t>
      </w:r>
    </w:p>
    <w:p w:rsidR="00000000" w:rsidDel="00000000" w:rsidP="00000000" w:rsidRDefault="00000000" w:rsidRPr="00000000" w14:paraId="0000003B">
      <w:pPr>
        <w:numPr>
          <w:ilvl w:val="0"/>
          <w:numId w:val="3"/>
        </w:numPr>
        <w:tabs>
          <w:tab w:val="left" w:leader="none" w:pos="9210"/>
        </w:tabs>
        <w:spacing w:line="244.8" w:lineRule="auto"/>
        <w:ind w:left="720" w:hanging="360"/>
        <w:jc w:val="both"/>
        <w:rPr>
          <w:sz w:val="21"/>
          <w:szCs w:val="21"/>
        </w:rPr>
      </w:pPr>
      <w:r w:rsidDel="00000000" w:rsidR="00000000" w:rsidRPr="00000000">
        <w:rPr>
          <w:sz w:val="21"/>
          <w:szCs w:val="21"/>
          <w:rtl w:val="0"/>
        </w:rPr>
        <w:t xml:space="preserve">Served as a </w:t>
      </w:r>
      <w:r w:rsidDel="00000000" w:rsidR="00000000" w:rsidRPr="00000000">
        <w:rPr>
          <w:b w:val="1"/>
          <w:bCs w:val="1"/>
          <w:sz w:val="21"/>
          <w:szCs w:val="21"/>
          <w:rtl w:val="0"/>
        </w:rPr>
        <w:t xml:space="preserve">client-facing coordination point</w:t>
      </w:r>
      <w:r w:rsidDel="00000000" w:rsidR="00000000" w:rsidRPr="00000000">
        <w:rPr>
          <w:sz w:val="21"/>
          <w:szCs w:val="21"/>
          <w:rtl w:val="0"/>
        </w:rPr>
        <w:t xml:space="preserve"> between vendors, QA teams, and technical stakeholders to resolve integration issues.</w:t>
      </w:r>
    </w:p>
    <w:p w:rsidR="00000000" w:rsidDel="00000000" w:rsidP="00000000" w:rsidRDefault="00000000" w:rsidRPr="00000000" w14:paraId="0000003C">
      <w:pPr>
        <w:numPr>
          <w:ilvl w:val="0"/>
          <w:numId w:val="3"/>
        </w:numPr>
        <w:tabs>
          <w:tab w:val="left" w:leader="none" w:pos="9210"/>
        </w:tabs>
        <w:spacing w:line="244.8" w:lineRule="auto"/>
        <w:ind w:left="720" w:hanging="360"/>
        <w:jc w:val="both"/>
        <w:rPr>
          <w:sz w:val="21"/>
          <w:szCs w:val="21"/>
        </w:rPr>
      </w:pPr>
      <w:r w:rsidDel="00000000" w:rsidR="00000000" w:rsidRPr="00000000">
        <w:rPr>
          <w:sz w:val="21"/>
          <w:szCs w:val="21"/>
          <w:rtl w:val="0"/>
        </w:rPr>
        <w:t xml:space="preserve">Maintained SDLC artifacts including </w:t>
      </w:r>
      <w:r w:rsidDel="00000000" w:rsidR="00000000" w:rsidRPr="00000000">
        <w:rPr>
          <w:b w:val="1"/>
          <w:bCs w:val="1"/>
          <w:sz w:val="21"/>
          <w:szCs w:val="21"/>
          <w:rtl w:val="0"/>
        </w:rPr>
        <w:t xml:space="preserve">business requirement documents, QA validation evidence, and change control logs</w:t>
      </w:r>
      <w:r w:rsidDel="00000000" w:rsidR="00000000" w:rsidRPr="00000000">
        <w:rPr>
          <w:sz w:val="21"/>
          <w:szCs w:val="21"/>
          <w:rtl w:val="0"/>
        </w:rPr>
        <w:t xml:space="preserve">.</w:t>
      </w:r>
    </w:p>
    <w:p w:rsidR="00000000" w:rsidDel="00000000" w:rsidP="00000000" w:rsidRDefault="00000000" w:rsidRPr="00000000" w14:paraId="0000003D">
      <w:pPr>
        <w:tabs>
          <w:tab w:val="left" w:leader="none" w:pos="7503"/>
        </w:tabs>
        <w:spacing w:line="244.8" w:lineRule="auto"/>
        <w:jc w:val="both"/>
        <w:rPr>
          <w:sz w:val="21"/>
          <w:szCs w:val="21"/>
        </w:rPr>
      </w:pPr>
      <w:r w:rsidDel="00000000" w:rsidR="00000000" w:rsidRPr="00000000">
        <w:rPr>
          <w:rtl w:val="0"/>
        </w:rPr>
      </w:r>
    </w:p>
    <w:p w:rsidR="00000000" w:rsidDel="00000000" w:rsidP="00000000" w:rsidRDefault="00000000" w:rsidRPr="00000000" w14:paraId="0000003E">
      <w:pPr>
        <w:tabs>
          <w:tab w:val="left" w:leader="none" w:pos="9210"/>
        </w:tabs>
        <w:spacing w:line="244.8" w:lineRule="auto"/>
        <w:jc w:val="both"/>
        <w:rPr>
          <w:i w:val="1"/>
          <w:iCs w:val="1"/>
          <w:sz w:val="21"/>
          <w:szCs w:val="21"/>
        </w:rPr>
      </w:pPr>
      <w:r w:rsidDel="00000000" w:rsidR="00000000" w:rsidRPr="00000000">
        <w:rPr>
          <w:b w:val="1"/>
          <w:bCs w:val="1"/>
          <w:sz w:val="21"/>
          <w:szCs w:val="21"/>
          <w:rtl w:val="0"/>
        </w:rPr>
        <w:t xml:space="preserve">Mirth Connect 4.5.2: Real-Time HL7 Pipeline | </w:t>
      </w:r>
      <w:r w:rsidDel="00000000" w:rsidR="00000000" w:rsidRPr="00000000">
        <w:rPr>
          <w:i w:val="1"/>
          <w:iCs w:val="1"/>
          <w:sz w:val="21"/>
          <w:szCs w:val="21"/>
          <w:rtl w:val="0"/>
        </w:rPr>
        <w:t xml:space="preserve">(Mirth Connect 4.5.2, HL7 (ADT/ORU), JavaScript, XML, JSON, TCP/IP (LLP), File Polling (CRON), Custom Metadata, PDF Generation)</w:t>
      </w:r>
    </w:p>
    <w:p w:rsidR="00000000" w:rsidDel="00000000" w:rsidP="00000000" w:rsidRDefault="00000000" w:rsidRPr="00000000" w14:paraId="0000003F">
      <w:pPr>
        <w:tabs>
          <w:tab w:val="left" w:leader="none" w:pos="9210"/>
        </w:tabs>
        <w:spacing w:line="244.8" w:lineRule="auto"/>
        <w:jc w:val="both"/>
        <w:rPr>
          <w:sz w:val="21"/>
          <w:szCs w:val="21"/>
        </w:rPr>
      </w:pPr>
      <w:r w:rsidDel="00000000" w:rsidR="00000000" w:rsidRPr="00000000">
        <w:rPr>
          <w:sz w:val="21"/>
          <w:szCs w:val="21"/>
          <w:rtl w:val="0"/>
        </w:rPr>
        <w:t xml:space="preserve">Independent Technical Project</w:t>
      </w:r>
    </w:p>
    <w:p w:rsidR="00000000" w:rsidDel="00000000" w:rsidP="00000000" w:rsidRDefault="00000000" w:rsidRPr="00000000" w14:paraId="00000040">
      <w:pPr>
        <w:numPr>
          <w:ilvl w:val="0"/>
          <w:numId w:val="3"/>
        </w:numPr>
        <w:tabs>
          <w:tab w:val="left" w:leader="none" w:pos="9210"/>
        </w:tabs>
        <w:spacing w:line="244.8" w:lineRule="auto"/>
        <w:ind w:left="720" w:hanging="360"/>
        <w:jc w:val="both"/>
        <w:rPr>
          <w:sz w:val="21"/>
          <w:szCs w:val="21"/>
        </w:rPr>
      </w:pPr>
      <w:r w:rsidDel="00000000" w:rsidR="00000000" w:rsidRPr="00000000">
        <w:rPr>
          <w:b w:val="1"/>
          <w:bCs w:val="1"/>
          <w:sz w:val="21"/>
          <w:szCs w:val="21"/>
          <w:rtl w:val="0"/>
        </w:rPr>
        <w:t xml:space="preserve">Designed</w:t>
      </w:r>
      <w:r w:rsidDel="00000000" w:rsidR="00000000" w:rsidRPr="00000000">
        <w:rPr>
          <w:sz w:val="21"/>
          <w:szCs w:val="21"/>
          <w:rtl w:val="0"/>
        </w:rPr>
        <w:t xml:space="preserve"> a centralized integration hub using </w:t>
      </w:r>
      <w:r w:rsidDel="00000000" w:rsidR="00000000" w:rsidRPr="00000000">
        <w:rPr>
          <w:b w:val="1"/>
          <w:bCs w:val="1"/>
          <w:sz w:val="21"/>
          <w:szCs w:val="21"/>
          <w:rtl w:val="0"/>
        </w:rPr>
        <w:t xml:space="preserve">Mirth Connect 4.5.2</w:t>
      </w:r>
      <w:r w:rsidDel="00000000" w:rsidR="00000000" w:rsidRPr="00000000">
        <w:rPr>
          <w:sz w:val="21"/>
          <w:szCs w:val="21"/>
          <w:rtl w:val="0"/>
        </w:rPr>
        <w:t xml:space="preserve"> to synchronize real-time ADT and ORU data across HIS, LIS, and Billing systems.</w:t>
      </w:r>
    </w:p>
    <w:p w:rsidR="00000000" w:rsidDel="00000000" w:rsidP="00000000" w:rsidRDefault="00000000" w:rsidRPr="00000000" w14:paraId="00000041">
      <w:pPr>
        <w:numPr>
          <w:ilvl w:val="0"/>
          <w:numId w:val="3"/>
        </w:numPr>
        <w:tabs>
          <w:tab w:val="left" w:leader="none" w:pos="9210"/>
        </w:tabs>
        <w:spacing w:line="244.8" w:lineRule="auto"/>
        <w:ind w:left="720" w:hanging="360"/>
        <w:jc w:val="both"/>
        <w:rPr>
          <w:sz w:val="21"/>
          <w:szCs w:val="21"/>
        </w:rPr>
      </w:pPr>
      <w:r w:rsidDel="00000000" w:rsidR="00000000" w:rsidRPr="00000000">
        <w:rPr>
          <w:b w:val="1"/>
          <w:bCs w:val="1"/>
          <w:sz w:val="21"/>
          <w:szCs w:val="21"/>
          <w:rtl w:val="0"/>
        </w:rPr>
        <w:t xml:space="preserve">Engineered</w:t>
      </w:r>
      <w:r w:rsidDel="00000000" w:rsidR="00000000" w:rsidRPr="00000000">
        <w:rPr>
          <w:sz w:val="21"/>
          <w:szCs w:val="21"/>
          <w:rtl w:val="0"/>
        </w:rPr>
        <w:t xml:space="preserve"> scalable workflows for HL7 validation and multi-format transformation (XML, JSON, PDF) with automated error recovery for high-volume traffic.</w:t>
      </w:r>
    </w:p>
    <w:p w:rsidR="00000000" w:rsidDel="00000000" w:rsidP="00000000" w:rsidRDefault="00000000" w:rsidRPr="00000000" w14:paraId="00000042">
      <w:pPr>
        <w:numPr>
          <w:ilvl w:val="0"/>
          <w:numId w:val="3"/>
        </w:numPr>
        <w:tabs>
          <w:tab w:val="left" w:leader="none" w:pos="9210"/>
        </w:tabs>
        <w:spacing w:line="244.8" w:lineRule="auto"/>
        <w:ind w:left="720" w:hanging="360"/>
        <w:jc w:val="both"/>
        <w:rPr>
          <w:sz w:val="21"/>
          <w:szCs w:val="21"/>
        </w:rPr>
      </w:pPr>
      <w:r w:rsidDel="00000000" w:rsidR="00000000" w:rsidRPr="00000000">
        <w:rPr>
          <w:b w:val="1"/>
          <w:bCs w:val="1"/>
          <w:sz w:val="21"/>
          <w:szCs w:val="21"/>
          <w:rtl w:val="0"/>
        </w:rPr>
        <w:t xml:space="preserve">Standardised</w:t>
      </w:r>
      <w:r w:rsidDel="00000000" w:rsidR="00000000" w:rsidRPr="00000000">
        <w:rPr>
          <w:sz w:val="21"/>
          <w:szCs w:val="21"/>
          <w:rtl w:val="0"/>
        </w:rPr>
        <w:t xml:space="preserve"> transformation logic using </w:t>
      </w:r>
      <w:r w:rsidDel="00000000" w:rsidR="00000000" w:rsidRPr="00000000">
        <w:rPr>
          <w:b w:val="1"/>
          <w:bCs w:val="1"/>
          <w:sz w:val="21"/>
          <w:szCs w:val="21"/>
          <w:rtl w:val="0"/>
        </w:rPr>
        <w:t xml:space="preserve">Channel-to-Channel routing</w:t>
      </w:r>
      <w:r w:rsidDel="00000000" w:rsidR="00000000" w:rsidRPr="00000000">
        <w:rPr>
          <w:sz w:val="21"/>
          <w:szCs w:val="21"/>
          <w:rtl w:val="0"/>
        </w:rPr>
        <w:t xml:space="preserve"> and reusable JavaScript Code Templates, ensuring 100% message integrity across protocols.</w:t>
      </w:r>
    </w:p>
    <w:p w:rsidR="00000000" w:rsidDel="00000000" w:rsidP="00000000" w:rsidRDefault="00000000" w:rsidRPr="00000000" w14:paraId="00000043">
      <w:pPr>
        <w:numPr>
          <w:ilvl w:val="0"/>
          <w:numId w:val="3"/>
        </w:numPr>
        <w:tabs>
          <w:tab w:val="left" w:leader="none" w:pos="9210"/>
        </w:tabs>
        <w:spacing w:line="244.8" w:lineRule="auto"/>
        <w:ind w:left="720" w:hanging="360"/>
        <w:jc w:val="both"/>
        <w:rPr>
          <w:sz w:val="21"/>
          <w:szCs w:val="21"/>
        </w:rPr>
      </w:pPr>
      <w:r w:rsidDel="00000000" w:rsidR="00000000" w:rsidRPr="00000000">
        <w:rPr>
          <w:b w:val="1"/>
          <w:bCs w:val="1"/>
          <w:sz w:val="21"/>
          <w:szCs w:val="21"/>
          <w:rtl w:val="0"/>
        </w:rPr>
        <w:t xml:space="preserve">Eliminated</w:t>
      </w:r>
      <w:r w:rsidDel="00000000" w:rsidR="00000000" w:rsidRPr="00000000">
        <w:rPr>
          <w:sz w:val="21"/>
          <w:szCs w:val="21"/>
          <w:rtl w:val="0"/>
        </w:rPr>
        <w:t xml:space="preserve"> data silos and manual entry errors by implementing </w:t>
      </w:r>
      <w:r w:rsidDel="00000000" w:rsidR="00000000" w:rsidRPr="00000000">
        <w:rPr>
          <w:b w:val="1"/>
          <w:bCs w:val="1"/>
          <w:sz w:val="21"/>
          <w:szCs w:val="21"/>
          <w:rtl w:val="0"/>
        </w:rPr>
        <w:t xml:space="preserve">Custom Metadata</w:t>
      </w:r>
      <w:r w:rsidDel="00000000" w:rsidR="00000000" w:rsidRPr="00000000">
        <w:rPr>
          <w:sz w:val="21"/>
          <w:szCs w:val="21"/>
          <w:rtl w:val="0"/>
        </w:rPr>
        <w:t xml:space="preserve"> and advanced dashboard tracking to accelerate troubleshooting speed.</w:t>
      </w:r>
    </w:p>
    <w:p w:rsidR="00000000" w:rsidDel="00000000" w:rsidP="00000000" w:rsidRDefault="00000000" w:rsidRPr="00000000" w14:paraId="00000044">
      <w:pPr>
        <w:numPr>
          <w:ilvl w:val="0"/>
          <w:numId w:val="3"/>
        </w:numPr>
        <w:tabs>
          <w:tab w:val="left" w:leader="none" w:pos="9210"/>
        </w:tabs>
        <w:spacing w:line="244.8" w:lineRule="auto"/>
        <w:ind w:left="720" w:hanging="360"/>
        <w:jc w:val="both"/>
        <w:rPr>
          <w:sz w:val="21"/>
          <w:szCs w:val="21"/>
        </w:rPr>
      </w:pPr>
      <w:r w:rsidDel="00000000" w:rsidR="00000000" w:rsidRPr="00000000">
        <w:rPr>
          <w:b w:val="1"/>
          <w:bCs w:val="1"/>
          <w:sz w:val="21"/>
          <w:szCs w:val="21"/>
          <w:rtl w:val="0"/>
        </w:rPr>
        <w:t xml:space="preserve">Optimised</w:t>
      </w:r>
      <w:r w:rsidDel="00000000" w:rsidR="00000000" w:rsidRPr="00000000">
        <w:rPr>
          <w:sz w:val="21"/>
          <w:szCs w:val="21"/>
          <w:rtl w:val="0"/>
        </w:rPr>
        <w:t xml:space="preserve"> system performance via </w:t>
      </w:r>
      <w:r w:rsidDel="00000000" w:rsidR="00000000" w:rsidRPr="00000000">
        <w:rPr>
          <w:b w:val="1"/>
          <w:bCs w:val="1"/>
          <w:sz w:val="21"/>
          <w:szCs w:val="21"/>
          <w:rtl w:val="0"/>
        </w:rPr>
        <w:t xml:space="preserve">TCP Listeners</w:t>
      </w:r>
      <w:r w:rsidDel="00000000" w:rsidR="00000000" w:rsidRPr="00000000">
        <w:rPr>
          <w:sz w:val="21"/>
          <w:szCs w:val="21"/>
          <w:rtl w:val="0"/>
        </w:rPr>
        <w:t xml:space="preserve"> and </w:t>
      </w:r>
      <w:r w:rsidDel="00000000" w:rsidR="00000000" w:rsidRPr="00000000">
        <w:rPr>
          <w:b w:val="1"/>
          <w:bCs w:val="1"/>
          <w:sz w:val="21"/>
          <w:szCs w:val="21"/>
          <w:rtl w:val="0"/>
        </w:rPr>
        <w:t xml:space="preserve">CRON-based polling</w:t>
      </w:r>
      <w:r w:rsidDel="00000000" w:rsidR="00000000" w:rsidRPr="00000000">
        <w:rPr>
          <w:sz w:val="21"/>
          <w:szCs w:val="21"/>
          <w:rtl w:val="0"/>
        </w:rPr>
        <w:t xml:space="preserve"> to support complex insurance API integrations and automated report generation.</w:t>
      </w:r>
    </w:p>
    <w:p w:rsidR="00000000" w:rsidDel="00000000" w:rsidP="00000000" w:rsidRDefault="00000000" w:rsidRPr="00000000" w14:paraId="00000045">
      <w:pPr>
        <w:tabs>
          <w:tab w:val="left" w:leader="none" w:pos="7503"/>
        </w:tabs>
        <w:spacing w:line="244.8" w:lineRule="auto"/>
        <w:jc w:val="both"/>
        <w:rPr>
          <w:sz w:val="21"/>
          <w:szCs w:val="21"/>
        </w:rPr>
      </w:pPr>
      <w:r w:rsidDel="00000000" w:rsidR="00000000" w:rsidRPr="00000000">
        <w:rPr>
          <w:rtl w:val="0"/>
        </w:rPr>
      </w:r>
    </w:p>
    <w:p w:rsidR="00000000" w:rsidDel="00000000" w:rsidP="00000000" w:rsidRDefault="00000000" w:rsidRPr="00000000" w14:paraId="00000046">
      <w:pPr>
        <w:spacing w:line="244.8" w:lineRule="auto"/>
        <w:jc w:val="center"/>
        <w:rPr>
          <w:sz w:val="21"/>
          <w:szCs w:val="21"/>
        </w:rPr>
      </w:pPr>
      <w:r w:rsidDel="00000000" w:rsidR="00000000" w:rsidRPr="00000000">
        <w:rPr>
          <w:b w:val="1"/>
          <w:bCs w:val="1"/>
          <w:sz w:val="21"/>
          <w:szCs w:val="21"/>
          <w:rtl w:val="0"/>
        </w:rPr>
        <w:t xml:space="preserve">EDUCATION</w:t>
      </w:r>
      <w:r w:rsidDel="00000000" w:rsidR="00000000" w:rsidRPr="00000000">
        <w:rPr>
          <w:rtl w:val="0"/>
        </w:rPr>
      </w:r>
    </w:p>
    <w:p w:rsidR="00000000" w:rsidDel="00000000" w:rsidP="00000000" w:rsidRDefault="00000000" w:rsidRPr="00000000" w14:paraId="00000047">
      <w:pPr>
        <w:widowControl w:val="0"/>
        <w:tabs>
          <w:tab w:val="left" w:leader="none" w:pos="9634"/>
        </w:tabs>
        <w:spacing w:line="244.8" w:lineRule="auto"/>
        <w:jc w:val="both"/>
        <w:rPr>
          <w:sz w:val="21"/>
          <w:szCs w:val="21"/>
        </w:rPr>
      </w:pPr>
      <w:r w:rsidDel="00000000" w:rsidR="00000000" w:rsidRPr="00000000">
        <w:rPr>
          <w:b w:val="1"/>
          <w:bCs w:val="1"/>
          <w:sz w:val="21"/>
          <w:szCs w:val="21"/>
          <w:rtl w:val="0"/>
        </w:rPr>
        <w:t xml:space="preserve">Kingston University London</w:t>
        <w:tab/>
      </w:r>
      <w:r w:rsidDel="00000000" w:rsidR="00000000" w:rsidRPr="00000000">
        <w:rPr>
          <w:sz w:val="21"/>
          <w:szCs w:val="21"/>
          <w:rtl w:val="0"/>
        </w:rPr>
        <w:t xml:space="preserve">London, UK</w:t>
      </w:r>
    </w:p>
    <w:p w:rsidR="00000000" w:rsidDel="00000000" w:rsidP="00000000" w:rsidRDefault="00000000" w:rsidRPr="00000000" w14:paraId="00000048">
      <w:pPr>
        <w:widowControl w:val="0"/>
        <w:tabs>
          <w:tab w:val="left" w:leader="none" w:pos="8074"/>
        </w:tabs>
        <w:spacing w:line="244.8" w:lineRule="auto"/>
        <w:jc w:val="both"/>
        <w:rPr>
          <w:sz w:val="21"/>
          <w:szCs w:val="21"/>
        </w:rPr>
      </w:pPr>
      <w:r w:rsidDel="00000000" w:rsidR="00000000" w:rsidRPr="00000000">
        <w:rPr>
          <w:sz w:val="21"/>
          <w:szCs w:val="21"/>
          <w:rtl w:val="0"/>
        </w:rPr>
        <w:t xml:space="preserve">Master of Science in Data Science - Merit</w:t>
      </w:r>
    </w:p>
    <w:p w:rsidR="00000000" w:rsidDel="00000000" w:rsidP="00000000" w:rsidRDefault="00000000" w:rsidRPr="00000000" w14:paraId="00000049">
      <w:pPr>
        <w:widowControl w:val="0"/>
        <w:tabs>
          <w:tab w:val="left" w:leader="none" w:pos="7788"/>
        </w:tabs>
        <w:spacing w:line="244.8" w:lineRule="auto"/>
        <w:jc w:val="both"/>
        <w:rPr>
          <w:sz w:val="21"/>
          <w:szCs w:val="21"/>
        </w:rPr>
      </w:pPr>
      <w:r w:rsidDel="00000000" w:rsidR="00000000" w:rsidRPr="00000000">
        <w:rPr>
          <w:rtl w:val="0"/>
        </w:rPr>
      </w:r>
    </w:p>
    <w:p w:rsidR="00000000" w:rsidDel="00000000" w:rsidP="00000000" w:rsidRDefault="00000000" w:rsidRPr="00000000" w14:paraId="0000004A">
      <w:pPr>
        <w:widowControl w:val="0"/>
        <w:tabs>
          <w:tab w:val="left" w:leader="none" w:pos="9349"/>
        </w:tabs>
        <w:spacing w:line="244.8" w:lineRule="auto"/>
        <w:jc w:val="both"/>
        <w:rPr>
          <w:sz w:val="21"/>
          <w:szCs w:val="21"/>
        </w:rPr>
      </w:pPr>
      <w:r w:rsidDel="00000000" w:rsidR="00000000" w:rsidRPr="00000000">
        <w:rPr>
          <w:b w:val="1"/>
          <w:bCs w:val="1"/>
          <w:sz w:val="21"/>
          <w:szCs w:val="21"/>
          <w:rtl w:val="0"/>
        </w:rPr>
        <w:t xml:space="preserve">International Institute of Information Technology Bangalore</w:t>
        <w:tab/>
      </w:r>
      <w:r w:rsidDel="00000000" w:rsidR="00000000" w:rsidRPr="00000000">
        <w:rPr>
          <w:sz w:val="21"/>
          <w:szCs w:val="21"/>
          <w:rtl w:val="0"/>
        </w:rPr>
        <w:t xml:space="preserve">Banglore, India</w:t>
      </w:r>
    </w:p>
    <w:p w:rsidR="00000000" w:rsidDel="00000000" w:rsidP="00000000" w:rsidRDefault="00000000" w:rsidRPr="00000000" w14:paraId="0000004B">
      <w:pPr>
        <w:keepLines w:val="1"/>
        <w:tabs>
          <w:tab w:val="left" w:leader="none" w:pos="8779"/>
        </w:tabs>
        <w:spacing w:line="244.8" w:lineRule="auto"/>
        <w:jc w:val="both"/>
        <w:rPr>
          <w:sz w:val="21"/>
          <w:szCs w:val="21"/>
        </w:rPr>
      </w:pPr>
      <w:r w:rsidDel="00000000" w:rsidR="00000000" w:rsidRPr="00000000">
        <w:rPr>
          <w:sz w:val="21"/>
          <w:szCs w:val="21"/>
          <w:rtl w:val="0"/>
        </w:rPr>
        <w:t xml:space="preserve">Postgraduate Diploma in Data Science - Merit</w:t>
      </w:r>
    </w:p>
    <w:p w:rsidR="00000000" w:rsidDel="00000000" w:rsidP="00000000" w:rsidRDefault="00000000" w:rsidRPr="00000000" w14:paraId="0000004C">
      <w:pPr>
        <w:spacing w:line="244.8" w:lineRule="auto"/>
        <w:jc w:val="both"/>
        <w:rPr>
          <w:b w:val="1"/>
          <w:bCs w:val="1"/>
          <w:sz w:val="21"/>
          <w:szCs w:val="21"/>
        </w:rPr>
      </w:pPr>
      <w:r w:rsidDel="00000000" w:rsidR="00000000" w:rsidRPr="00000000">
        <w:rPr>
          <w:rtl w:val="0"/>
        </w:rPr>
      </w:r>
    </w:p>
    <w:p w:rsidR="00000000" w:rsidDel="00000000" w:rsidP="00000000" w:rsidRDefault="00000000" w:rsidRPr="00000000" w14:paraId="0000004D">
      <w:pPr>
        <w:keepLines w:val="1"/>
        <w:tabs>
          <w:tab w:val="left" w:leader="none" w:pos="8644"/>
        </w:tabs>
        <w:spacing w:line="244.8" w:lineRule="auto"/>
        <w:jc w:val="both"/>
        <w:rPr>
          <w:sz w:val="21"/>
          <w:szCs w:val="21"/>
        </w:rPr>
      </w:pPr>
      <w:r w:rsidDel="00000000" w:rsidR="00000000" w:rsidRPr="00000000">
        <w:rPr>
          <w:b w:val="1"/>
          <w:bCs w:val="1"/>
          <w:sz w:val="21"/>
          <w:szCs w:val="21"/>
          <w:rtl w:val="0"/>
        </w:rPr>
        <w:t xml:space="preserve">NBN Sinhgad School of Engineering</w:t>
      </w:r>
      <w:r w:rsidDel="00000000" w:rsidR="00000000" w:rsidRPr="00000000">
        <w:rPr>
          <w:sz w:val="21"/>
          <w:szCs w:val="21"/>
          <w:rtl w:val="0"/>
        </w:rPr>
        <w:t xml:space="preserve"> </w:t>
        <w:tab/>
        <w:tab/>
        <w:t xml:space="preserve">     Pune, India</w:t>
      </w:r>
    </w:p>
    <w:p w:rsidR="00000000" w:rsidDel="00000000" w:rsidP="00000000" w:rsidRDefault="00000000" w:rsidRPr="00000000" w14:paraId="0000004E">
      <w:pPr>
        <w:keepLines w:val="1"/>
        <w:tabs>
          <w:tab w:val="left" w:leader="none" w:pos="8775"/>
        </w:tabs>
        <w:spacing w:line="244.8" w:lineRule="auto"/>
        <w:jc w:val="both"/>
        <w:rPr>
          <w:b w:val="1"/>
          <w:bCs w:val="1"/>
          <w:sz w:val="30"/>
          <w:szCs w:val="30"/>
        </w:rPr>
      </w:pPr>
      <w:r w:rsidDel="00000000" w:rsidR="00000000" w:rsidRPr="00000000">
        <w:rPr>
          <w:sz w:val="21"/>
          <w:szCs w:val="21"/>
          <w:rtl w:val="0"/>
        </w:rPr>
        <w:t xml:space="preserve">Bachelor of Engineering Computer Science - 2:1</w:t>
      </w:r>
      <w:r w:rsidDel="00000000" w:rsidR="00000000" w:rsidRPr="00000000">
        <w:rPr>
          <w:rtl w:val="0"/>
        </w:rPr>
      </w:r>
    </w:p>
    <w:sectPr>
      <w:footerReference r:id="rId8" w:type="default"/>
      <w:pgSz w:h="16838" w:w="11906" w:orient="portrait"/>
      <w:pgMar w:bottom="566" w:top="566" w:left="566" w:right="56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jaythakur37/" TargetMode="External"/><Relationship Id="rId7" Type="http://schemas.openxmlformats.org/officeDocument/2006/relationships/hyperlink" Target="https://jythakur.github.io/JayThakur_HealthTechIntegration/"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