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B9C1D" w14:textId="400988F9" w:rsidR="0010266D" w:rsidRPr="00585AEA" w:rsidRDefault="0010266D" w:rsidP="00D23A05">
      <w:pPr>
        <w:pStyle w:val="NormalWeb"/>
        <w:spacing w:before="0" w:beforeAutospacing="0" w:after="0" w:afterAutospacing="0"/>
        <w:rPr>
          <w:rFonts w:ascii="Arial" w:hAnsi="Arial" w:cs="Arial"/>
          <w:sz w:val="20"/>
          <w:szCs w:val="20"/>
        </w:rPr>
      </w:pPr>
      <w:r w:rsidRPr="00732B95">
        <w:rPr>
          <w:rFonts w:ascii="Arial" w:hAnsi="Arial" w:cs="Arial"/>
          <w:sz w:val="20"/>
          <w:szCs w:val="20"/>
        </w:rPr>
        <w:t> </w:t>
      </w:r>
      <w:r w:rsidRPr="00DB1AB0">
        <w:rPr>
          <w:rFonts w:ascii="Arial" w:hAnsi="Arial" w:cs="Arial"/>
          <w:sz w:val="20"/>
          <w:szCs w:val="20"/>
        </w:rPr>
        <w:t xml:space="preserve">Q1. Consider the </w:t>
      </w:r>
      <w:r w:rsidRPr="00DB1AB0">
        <w:rPr>
          <w:rFonts w:ascii="Arial" w:hAnsi="Arial" w:cs="Arial"/>
          <w:b/>
          <w:bCs/>
          <w:sz w:val="20"/>
          <w:szCs w:val="20"/>
        </w:rPr>
        <w:t>fev.csv</w:t>
      </w:r>
      <w:r w:rsidRPr="00DB1AB0">
        <w:rPr>
          <w:rFonts w:ascii="Arial" w:hAnsi="Arial" w:cs="Arial"/>
          <w:sz w:val="20"/>
          <w:szCs w:val="20"/>
        </w:rPr>
        <w:t xml:space="preserve"> data set in our Example 1 (and Example1.SAS) for studying </w:t>
      </w:r>
      <w:r w:rsidRPr="000C46B3">
        <w:rPr>
          <w:rFonts w:ascii="Arial" w:hAnsi="Arial" w:cs="Arial"/>
          <w:sz w:val="20"/>
          <w:szCs w:val="20"/>
          <w:u w:val="single"/>
        </w:rPr>
        <w:t>the effect of a test drug on improving the resting FEV1 after six weeks of treatment</w:t>
      </w:r>
      <w:r w:rsidRPr="00585AEA">
        <w:rPr>
          <w:rFonts w:ascii="Arial" w:hAnsi="Arial" w:cs="Arial"/>
          <w:sz w:val="20"/>
          <w:szCs w:val="20"/>
        </w:rPr>
        <w:t xml:space="preserve">. With the same primary endpoint as in Example 1, the investigator is interested in conducting a </w:t>
      </w:r>
      <w:r w:rsidRPr="000C46B3">
        <w:rPr>
          <w:rFonts w:ascii="Arial" w:hAnsi="Arial" w:cs="Arial"/>
          <w:b/>
          <w:bCs/>
          <w:sz w:val="20"/>
          <w:szCs w:val="20"/>
        </w:rPr>
        <w:t>non-inferiority (NI) test</w:t>
      </w:r>
      <w:r w:rsidRPr="00585AEA">
        <w:rPr>
          <w:rFonts w:ascii="Arial" w:hAnsi="Arial" w:cs="Arial"/>
          <w:sz w:val="20"/>
          <w:szCs w:val="20"/>
        </w:rPr>
        <w:t xml:space="preserve"> to check </w:t>
      </w:r>
      <w:r w:rsidRPr="000C46B3">
        <w:rPr>
          <w:rFonts w:ascii="Arial" w:hAnsi="Arial" w:cs="Arial"/>
          <w:b/>
          <w:bCs/>
          <w:sz w:val="20"/>
          <w:szCs w:val="20"/>
        </w:rPr>
        <w:t xml:space="preserve">if the effect of the placebo is </w:t>
      </w:r>
      <w:r w:rsidRPr="000D1CBE">
        <w:rPr>
          <w:rFonts w:ascii="Arial" w:hAnsi="Arial" w:cs="Arial"/>
          <w:b/>
          <w:bCs/>
          <w:sz w:val="20"/>
          <w:szCs w:val="20"/>
          <w:highlight w:val="yellow"/>
        </w:rPr>
        <w:t>not</w:t>
      </w:r>
      <w:r w:rsidRPr="000C46B3">
        <w:rPr>
          <w:rFonts w:ascii="Arial" w:hAnsi="Arial" w:cs="Arial"/>
          <w:b/>
          <w:bCs/>
          <w:sz w:val="20"/>
          <w:szCs w:val="20"/>
        </w:rPr>
        <w:t xml:space="preserve"> inferior to the test drug</w:t>
      </w:r>
      <w:r w:rsidRPr="00585AEA">
        <w:rPr>
          <w:rFonts w:ascii="Arial" w:hAnsi="Arial" w:cs="Arial"/>
          <w:sz w:val="20"/>
          <w:szCs w:val="20"/>
        </w:rPr>
        <w:t xml:space="preserve"> by a tolerance (NI margin) of </w:t>
      </w:r>
      <w:r w:rsidRPr="00585AEA">
        <w:rPr>
          <w:rFonts w:ascii="Arial" w:hAnsi="Arial" w:cs="Arial"/>
          <w:b/>
          <w:bCs/>
          <w:sz w:val="20"/>
          <w:szCs w:val="20"/>
        </w:rPr>
        <w:t>M=0.5</w:t>
      </w:r>
      <w:r w:rsidRPr="00585AEA">
        <w:rPr>
          <w:rFonts w:ascii="Arial" w:hAnsi="Arial" w:cs="Arial"/>
          <w:sz w:val="20"/>
          <w:szCs w:val="20"/>
        </w:rPr>
        <w:t xml:space="preserve"> liter. </w:t>
      </w:r>
      <w:r w:rsidRPr="000C46B3">
        <w:rPr>
          <w:rFonts w:ascii="Arial" w:hAnsi="Arial" w:cs="Arial"/>
          <w:sz w:val="20"/>
          <w:szCs w:val="20"/>
          <w:highlight w:val="yellow"/>
          <w:u w:val="single"/>
        </w:rPr>
        <w:t xml:space="preserve">Write down the null and alternative hypotheses for this NI </w:t>
      </w:r>
      <w:proofErr w:type="gramStart"/>
      <w:r w:rsidRPr="000C46B3">
        <w:rPr>
          <w:rFonts w:ascii="Arial" w:hAnsi="Arial" w:cs="Arial"/>
          <w:sz w:val="20"/>
          <w:szCs w:val="20"/>
          <w:highlight w:val="yellow"/>
          <w:u w:val="single"/>
        </w:rPr>
        <w:t>test</w:t>
      </w:r>
      <w:r w:rsidRPr="00585AEA">
        <w:rPr>
          <w:rFonts w:ascii="Arial" w:hAnsi="Arial" w:cs="Arial"/>
          <w:sz w:val="20"/>
          <w:szCs w:val="20"/>
        </w:rPr>
        <w:t>, and</w:t>
      </w:r>
      <w:proofErr w:type="gramEnd"/>
      <w:r w:rsidRPr="00585AEA">
        <w:rPr>
          <w:rFonts w:ascii="Arial" w:hAnsi="Arial" w:cs="Arial"/>
          <w:sz w:val="20"/>
          <w:szCs w:val="20"/>
        </w:rPr>
        <w:t xml:space="preserve"> use the current data set (by </w:t>
      </w:r>
      <w:r w:rsidRPr="00585AEA">
        <w:rPr>
          <w:rFonts w:ascii="Arial" w:hAnsi="Arial" w:cs="Arial"/>
          <w:sz w:val="20"/>
          <w:szCs w:val="20"/>
          <w:u w:val="single"/>
        </w:rPr>
        <w:t>omitting the missing values)</w:t>
      </w:r>
      <w:r w:rsidRPr="00585AEA">
        <w:rPr>
          <w:rFonts w:ascii="Arial" w:hAnsi="Arial" w:cs="Arial"/>
          <w:sz w:val="20"/>
          <w:szCs w:val="20"/>
        </w:rPr>
        <w:t xml:space="preserve"> to </w:t>
      </w:r>
      <w:r w:rsidRPr="00585AEA">
        <w:rPr>
          <w:rFonts w:ascii="Arial" w:hAnsi="Arial" w:cs="Arial"/>
          <w:sz w:val="20"/>
          <w:szCs w:val="20"/>
          <w:u w:val="single"/>
        </w:rPr>
        <w:t xml:space="preserve">conduct the test with </w:t>
      </w:r>
      <w:r w:rsidRPr="00585AEA">
        <w:rPr>
          <w:rFonts w:ascii="Arial" w:hAnsi="Arial" w:cs="Arial"/>
          <w:b/>
          <w:bCs/>
          <w:sz w:val="20"/>
          <w:szCs w:val="20"/>
          <w:u w:val="single"/>
          <w:lang w:val="el-GR"/>
        </w:rPr>
        <w:t>α</w:t>
      </w:r>
      <w:r w:rsidRPr="00585AEA">
        <w:rPr>
          <w:rFonts w:ascii="Arial" w:hAnsi="Arial" w:cs="Arial"/>
          <w:b/>
          <w:bCs/>
          <w:sz w:val="20"/>
          <w:szCs w:val="20"/>
          <w:u w:val="single"/>
        </w:rPr>
        <w:t>=0.025.</w:t>
      </w:r>
      <w:r w:rsidRPr="00585AEA">
        <w:rPr>
          <w:rFonts w:ascii="Arial" w:hAnsi="Arial" w:cs="Arial"/>
          <w:sz w:val="20"/>
          <w:szCs w:val="20"/>
        </w:rPr>
        <w:t xml:space="preserve"> Clearly define the notation that you </w:t>
      </w:r>
      <w:proofErr w:type="gramStart"/>
      <w:r w:rsidRPr="00585AEA">
        <w:rPr>
          <w:rFonts w:ascii="Arial" w:hAnsi="Arial" w:cs="Arial"/>
          <w:sz w:val="20"/>
          <w:szCs w:val="20"/>
        </w:rPr>
        <w:t>use, and</w:t>
      </w:r>
      <w:proofErr w:type="gramEnd"/>
      <w:r w:rsidRPr="00585AEA">
        <w:rPr>
          <w:rFonts w:ascii="Arial" w:hAnsi="Arial" w:cs="Arial"/>
          <w:sz w:val="20"/>
          <w:szCs w:val="20"/>
        </w:rPr>
        <w:t xml:space="preserve"> explain your conclusion.</w:t>
      </w:r>
    </w:p>
    <w:p w14:paraId="32759F40" w14:textId="4E8A786A" w:rsidR="00770F6C" w:rsidRDefault="00770F6C" w:rsidP="00D23A05">
      <w:pPr>
        <w:spacing w:after="0"/>
        <w:rPr>
          <w:rFonts w:ascii="Cambria Math" w:eastAsia="Yu Gothic" w:hAnsi="Cambria Math" w:cs="Arial"/>
          <w:b/>
          <w:bCs/>
          <w:color w:val="FF0000"/>
          <w:sz w:val="20"/>
          <w:szCs w:val="20"/>
          <w:lang w:eastAsia="ja-JP"/>
        </w:rPr>
      </w:pPr>
    </w:p>
    <w:p w14:paraId="78E19209" w14:textId="77777777" w:rsidR="00BF11A0" w:rsidRPr="00C52AC3" w:rsidRDefault="00BF11A0" w:rsidP="00D23A05">
      <w:pPr>
        <w:spacing w:after="0"/>
        <w:rPr>
          <w:rFonts w:ascii="Cambria Math" w:eastAsia="Yu Gothic" w:hAnsi="Cambria Math" w:cs="Arial"/>
          <w:b/>
          <w:bCs/>
          <w:color w:val="FF0000"/>
          <w:sz w:val="20"/>
          <w:szCs w:val="20"/>
          <w:lang w:eastAsia="ja-JP"/>
        </w:rPr>
      </w:pPr>
    </w:p>
    <w:p w14:paraId="2A04DE1D" w14:textId="71CAC9F9" w:rsidR="00B452D8" w:rsidRPr="00581FBC" w:rsidRDefault="00D54FC6" w:rsidP="00D23A05">
      <w:pPr>
        <w:spacing w:after="0"/>
        <w:rPr>
          <w:rFonts w:ascii="Arial" w:hAnsi="Arial" w:cs="Arial"/>
          <w:color w:val="0070C0"/>
          <w:sz w:val="20"/>
          <w:szCs w:val="20"/>
        </w:rPr>
      </w:pPr>
      <w:r w:rsidRPr="00581FBC">
        <w:rPr>
          <w:rFonts w:ascii="Arial" w:hAnsi="Arial" w:cs="Arial"/>
          <w:color w:val="0070C0"/>
          <w:sz w:val="20"/>
          <w:szCs w:val="20"/>
        </w:rPr>
        <w:t>H</w:t>
      </w:r>
      <w:r w:rsidR="006423E5" w:rsidRPr="00581FBC">
        <w:rPr>
          <w:rFonts w:ascii="Arial" w:hAnsi="Arial" w:cs="Arial"/>
          <w:color w:val="0070C0"/>
          <w:sz w:val="20"/>
          <w:szCs w:val="20"/>
        </w:rPr>
        <w:t>0</w:t>
      </w:r>
      <w:r w:rsidR="00F70A96" w:rsidRPr="00581FBC">
        <w:rPr>
          <w:rFonts w:ascii="Arial" w:hAnsi="Arial" w:cs="Arial"/>
          <w:color w:val="0070C0"/>
          <w:sz w:val="20"/>
          <w:szCs w:val="20"/>
        </w:rPr>
        <w:t xml:space="preserve">: The mean effect </w:t>
      </w:r>
      <w:r w:rsidR="006423E5" w:rsidRPr="00581FBC">
        <w:rPr>
          <w:rFonts w:ascii="Arial" w:hAnsi="Arial" w:cs="Arial"/>
          <w:color w:val="0070C0"/>
          <w:sz w:val="20"/>
          <w:szCs w:val="20"/>
        </w:rPr>
        <w:t>o</w:t>
      </w:r>
      <w:r w:rsidR="00F70A96" w:rsidRPr="00581FBC">
        <w:rPr>
          <w:rFonts w:ascii="Arial" w:hAnsi="Arial" w:cs="Arial"/>
          <w:color w:val="0070C0"/>
          <w:sz w:val="20"/>
          <w:szCs w:val="20"/>
        </w:rPr>
        <w:t xml:space="preserve">f </w:t>
      </w:r>
      <w:r w:rsidR="006423E5" w:rsidRPr="00581FBC">
        <w:rPr>
          <w:rFonts w:ascii="Arial" w:hAnsi="Arial" w:cs="Arial"/>
          <w:color w:val="0070C0"/>
          <w:sz w:val="20"/>
          <w:szCs w:val="20"/>
        </w:rPr>
        <w:t>t</w:t>
      </w:r>
      <w:r w:rsidR="00F70A96" w:rsidRPr="00581FBC">
        <w:rPr>
          <w:rFonts w:ascii="Arial" w:hAnsi="Arial" w:cs="Arial"/>
          <w:color w:val="0070C0"/>
          <w:sz w:val="20"/>
          <w:szCs w:val="20"/>
        </w:rPr>
        <w:t>he placebo is inferior to the mean effect of the test drug more than M = 0.5 liters.</w:t>
      </w:r>
      <w:r w:rsidR="00E643D6" w:rsidRPr="00581FBC">
        <w:rPr>
          <w:rFonts w:ascii="Arial" w:hAnsi="Arial" w:cs="Arial"/>
          <w:color w:val="0070C0"/>
          <w:sz w:val="20"/>
          <w:szCs w:val="20"/>
        </w:rPr>
        <w:t xml:space="preserve"> </w:t>
      </w:r>
    </w:p>
    <w:p w14:paraId="40B04AB3" w14:textId="64AEBA06" w:rsidR="006423E5" w:rsidRPr="00581FBC" w:rsidRDefault="006423E5" w:rsidP="00D23A05">
      <w:pPr>
        <w:spacing w:after="0"/>
        <w:rPr>
          <w:rFonts w:ascii="Arial" w:hAnsi="Arial" w:cs="Arial"/>
          <w:color w:val="0070C0"/>
          <w:sz w:val="20"/>
          <w:szCs w:val="20"/>
        </w:rPr>
      </w:pPr>
      <w:r w:rsidRPr="00581FBC">
        <w:rPr>
          <w:rFonts w:ascii="Arial" w:hAnsi="Arial" w:cs="Arial"/>
          <w:color w:val="0070C0"/>
          <w:sz w:val="20"/>
          <w:szCs w:val="20"/>
        </w:rPr>
        <w:t>Ha: The mean effect of the placebo is</w:t>
      </w:r>
      <w:r w:rsidR="00DF1280" w:rsidRPr="00581FBC">
        <w:rPr>
          <w:rFonts w:ascii="Arial" w:hAnsi="Arial" w:cs="Arial"/>
          <w:color w:val="0070C0"/>
          <w:sz w:val="20"/>
          <w:szCs w:val="20"/>
        </w:rPr>
        <w:t xml:space="preserve"> NOT inferior to the mean </w:t>
      </w:r>
      <w:r w:rsidR="00A25693" w:rsidRPr="00581FBC">
        <w:rPr>
          <w:rFonts w:ascii="Arial" w:hAnsi="Arial" w:cs="Arial"/>
          <w:color w:val="0070C0"/>
          <w:sz w:val="20"/>
          <w:szCs w:val="20"/>
        </w:rPr>
        <w:t>effect of</w:t>
      </w:r>
      <w:r w:rsidR="00DF1280" w:rsidRPr="00581FBC">
        <w:rPr>
          <w:rFonts w:ascii="Arial" w:hAnsi="Arial" w:cs="Arial"/>
          <w:color w:val="0070C0"/>
          <w:sz w:val="20"/>
          <w:szCs w:val="20"/>
        </w:rPr>
        <w:t xml:space="preserve"> the test drug by more than M = 0.5</w:t>
      </w:r>
      <w:r w:rsidR="00A25693" w:rsidRPr="00581FBC">
        <w:rPr>
          <w:rFonts w:ascii="Arial" w:hAnsi="Arial" w:cs="Arial"/>
          <w:color w:val="0070C0"/>
          <w:sz w:val="20"/>
          <w:szCs w:val="20"/>
        </w:rPr>
        <w:t>.</w:t>
      </w:r>
    </w:p>
    <w:p w14:paraId="4C089BBF" w14:textId="77777777" w:rsidR="00A25693" w:rsidRPr="00581FBC" w:rsidRDefault="00A25693" w:rsidP="00D23A05">
      <w:pPr>
        <w:spacing w:after="0"/>
        <w:rPr>
          <w:rFonts w:ascii="Arial" w:hAnsi="Arial" w:cs="Arial"/>
          <w:color w:val="0070C0"/>
          <w:sz w:val="20"/>
          <w:szCs w:val="20"/>
        </w:rPr>
      </w:pPr>
    </w:p>
    <w:p w14:paraId="3091D75D" w14:textId="64DC527F" w:rsidR="004867FF" w:rsidRPr="00581FBC" w:rsidRDefault="002C232B" w:rsidP="00D23A05">
      <w:pPr>
        <w:spacing w:after="0"/>
        <w:rPr>
          <w:rFonts w:ascii="Arial" w:hAnsi="Arial" w:cs="Arial"/>
          <w:color w:val="0070C0"/>
          <w:sz w:val="20"/>
          <w:szCs w:val="20"/>
        </w:rPr>
      </w:pPr>
      <w:r>
        <w:rPr>
          <w:rFonts w:ascii="Arial" w:hAnsi="Arial" w:cs="Arial"/>
          <w:color w:val="0070C0"/>
          <w:sz w:val="20"/>
          <w:szCs w:val="20"/>
        </w:rPr>
        <w:t>FEV1 indicates lung capacity and t</w:t>
      </w:r>
      <w:r w:rsidR="00324A4A" w:rsidRPr="00581FBC">
        <w:rPr>
          <w:rFonts w:ascii="Arial" w:hAnsi="Arial" w:cs="Arial"/>
          <w:color w:val="0070C0"/>
          <w:sz w:val="20"/>
          <w:szCs w:val="20"/>
        </w:rPr>
        <w:t>he higher FEV1 means better lung capacity, healthier.</w:t>
      </w:r>
    </w:p>
    <w:p w14:paraId="41DE13DE" w14:textId="5F5086C5" w:rsidR="00C025E9" w:rsidRPr="00581FBC" w:rsidRDefault="00C025E9" w:rsidP="00D23A05">
      <w:pPr>
        <w:spacing w:after="0"/>
        <w:rPr>
          <w:rFonts w:ascii="Arial" w:hAnsi="Arial" w:cs="Arial"/>
          <w:color w:val="0070C0"/>
          <w:sz w:val="20"/>
          <w:szCs w:val="20"/>
        </w:rPr>
      </w:pPr>
      <w:r w:rsidRPr="00581FBC">
        <w:rPr>
          <w:rFonts w:ascii="Arial" w:hAnsi="Arial" w:cs="Arial"/>
          <w:color w:val="0070C0"/>
          <w:sz w:val="20"/>
          <w:szCs w:val="20"/>
        </w:rPr>
        <w:t>We expect greater FEV1 (positive value)</w:t>
      </w:r>
      <w:r w:rsidR="00FA62F0" w:rsidRPr="00581FBC">
        <w:rPr>
          <w:rFonts w:ascii="Arial" w:hAnsi="Arial" w:cs="Arial"/>
          <w:color w:val="0070C0"/>
          <w:sz w:val="20"/>
          <w:szCs w:val="20"/>
        </w:rPr>
        <w:t xml:space="preserve"> </w:t>
      </w:r>
    </w:p>
    <w:p w14:paraId="22498279" w14:textId="77777777" w:rsidR="00196865" w:rsidRPr="00581FBC" w:rsidRDefault="00196865" w:rsidP="00D23A05">
      <w:pPr>
        <w:spacing w:after="0"/>
        <w:rPr>
          <w:rFonts w:ascii="Arial" w:hAnsi="Arial" w:cs="Arial"/>
          <w:color w:val="0070C0"/>
          <w:sz w:val="20"/>
          <w:szCs w:val="20"/>
        </w:rPr>
      </w:pPr>
    </w:p>
    <w:p w14:paraId="54781D4B" w14:textId="3AAE3A57" w:rsidR="00A25693" w:rsidRPr="00581FBC" w:rsidRDefault="006B4113" w:rsidP="00D23A05">
      <w:pPr>
        <w:spacing w:after="0"/>
        <w:rPr>
          <w:rFonts w:ascii="Arial" w:hAnsi="Arial" w:cs="Arial"/>
          <w:color w:val="0070C0"/>
          <w:sz w:val="20"/>
          <w:szCs w:val="20"/>
        </w:rPr>
      </w:pPr>
      <w:r w:rsidRPr="00581FBC">
        <w:rPr>
          <w:rFonts w:ascii="Arial" w:hAnsi="Arial" w:cs="Arial"/>
          <w:color w:val="0070C0"/>
          <w:sz w:val="20"/>
          <w:szCs w:val="20"/>
        </w:rPr>
        <w:t>Let d = the d</w:t>
      </w:r>
      <w:r w:rsidR="00CA4D1B" w:rsidRPr="00581FBC">
        <w:rPr>
          <w:rFonts w:ascii="Arial" w:hAnsi="Arial" w:cs="Arial"/>
          <w:color w:val="0070C0"/>
          <w:sz w:val="20"/>
          <w:szCs w:val="20"/>
        </w:rPr>
        <w:t xml:space="preserve">ifference </w:t>
      </w:r>
      <w:r w:rsidR="00196865" w:rsidRPr="00581FBC">
        <w:rPr>
          <w:rFonts w:ascii="Arial" w:hAnsi="Arial" w:cs="Arial"/>
          <w:color w:val="0070C0"/>
          <w:sz w:val="20"/>
          <w:szCs w:val="20"/>
        </w:rPr>
        <w:t xml:space="preserve">of REV1 </w:t>
      </w:r>
      <w:r w:rsidR="00CA4D1B" w:rsidRPr="00581FBC">
        <w:rPr>
          <w:rFonts w:ascii="Arial" w:hAnsi="Arial" w:cs="Arial"/>
          <w:color w:val="0070C0"/>
          <w:sz w:val="20"/>
          <w:szCs w:val="20"/>
        </w:rPr>
        <w:t>between</w:t>
      </w:r>
      <w:r w:rsidR="008F02C9" w:rsidRPr="00581FBC">
        <w:rPr>
          <w:rFonts w:ascii="Arial" w:hAnsi="Arial" w:cs="Arial"/>
          <w:color w:val="0070C0"/>
          <w:sz w:val="20"/>
          <w:szCs w:val="20"/>
        </w:rPr>
        <w:t xml:space="preserve"> the</w:t>
      </w:r>
      <w:r w:rsidR="00CA4D1B" w:rsidRPr="00581FBC">
        <w:rPr>
          <w:rFonts w:ascii="Arial" w:hAnsi="Arial" w:cs="Arial"/>
          <w:color w:val="0070C0"/>
          <w:sz w:val="20"/>
          <w:szCs w:val="20"/>
        </w:rPr>
        <w:t xml:space="preserve"> </w:t>
      </w:r>
      <w:r w:rsidR="008F02C9" w:rsidRPr="00581FBC">
        <w:rPr>
          <w:rFonts w:ascii="Arial" w:hAnsi="Arial" w:cs="Arial"/>
          <w:color w:val="0070C0"/>
          <w:sz w:val="20"/>
          <w:szCs w:val="20"/>
        </w:rPr>
        <w:t>T0</w:t>
      </w:r>
      <w:r w:rsidR="00196865" w:rsidRPr="00581FBC">
        <w:rPr>
          <w:rFonts w:ascii="Arial" w:hAnsi="Arial" w:cs="Arial"/>
          <w:color w:val="0070C0"/>
          <w:sz w:val="20"/>
          <w:szCs w:val="20"/>
        </w:rPr>
        <w:t xml:space="preserve"> </w:t>
      </w:r>
      <w:r w:rsidR="008F02C9" w:rsidRPr="00581FBC">
        <w:rPr>
          <w:rFonts w:ascii="Arial" w:hAnsi="Arial" w:cs="Arial"/>
          <w:color w:val="0070C0"/>
          <w:sz w:val="20"/>
          <w:szCs w:val="20"/>
        </w:rPr>
        <w:t>(</w:t>
      </w:r>
      <w:r w:rsidR="00257AD6" w:rsidRPr="00581FBC">
        <w:rPr>
          <w:rFonts w:ascii="Arial" w:hAnsi="Arial" w:cs="Arial"/>
          <w:color w:val="0070C0"/>
          <w:sz w:val="20"/>
          <w:szCs w:val="20"/>
        </w:rPr>
        <w:t xml:space="preserve">reading </w:t>
      </w:r>
      <w:r w:rsidR="00196865" w:rsidRPr="00581FBC">
        <w:rPr>
          <w:rFonts w:ascii="Arial" w:hAnsi="Arial" w:cs="Arial"/>
          <w:color w:val="0070C0"/>
          <w:sz w:val="20"/>
          <w:szCs w:val="20"/>
        </w:rPr>
        <w:t>fev0</w:t>
      </w:r>
      <w:r w:rsidR="00257AD6" w:rsidRPr="00581FBC">
        <w:rPr>
          <w:rFonts w:ascii="Arial" w:hAnsi="Arial" w:cs="Arial"/>
          <w:color w:val="0070C0"/>
          <w:sz w:val="20"/>
          <w:szCs w:val="20"/>
        </w:rPr>
        <w:t>)</w:t>
      </w:r>
      <w:r w:rsidR="00196865" w:rsidRPr="00581FBC">
        <w:rPr>
          <w:rFonts w:ascii="Arial" w:hAnsi="Arial" w:cs="Arial"/>
          <w:color w:val="0070C0"/>
          <w:sz w:val="20"/>
          <w:szCs w:val="20"/>
        </w:rPr>
        <w:t xml:space="preserve"> and </w:t>
      </w:r>
      <w:r w:rsidR="00257AD6" w:rsidRPr="00581FBC">
        <w:rPr>
          <w:rFonts w:ascii="Arial" w:hAnsi="Arial" w:cs="Arial"/>
          <w:color w:val="0070C0"/>
          <w:sz w:val="20"/>
          <w:szCs w:val="20"/>
        </w:rPr>
        <w:t>T6 (reading fev6)</w:t>
      </w:r>
      <w:r w:rsidR="00AA65CF" w:rsidRPr="00581FBC">
        <w:rPr>
          <w:rFonts w:ascii="Arial" w:hAnsi="Arial" w:cs="Arial"/>
          <w:color w:val="0070C0"/>
          <w:sz w:val="20"/>
          <w:szCs w:val="20"/>
        </w:rPr>
        <w:t xml:space="preserve"> = fev6 – fev0.</w:t>
      </w:r>
    </w:p>
    <w:p w14:paraId="6510343C" w14:textId="5FB97AF2" w:rsidR="002162DF" w:rsidRPr="00D50ED9" w:rsidRDefault="002C232B" w:rsidP="00D50ED9">
      <w:pPr>
        <w:pStyle w:val="ListParagraph"/>
        <w:numPr>
          <w:ilvl w:val="0"/>
          <w:numId w:val="15"/>
        </w:numPr>
        <w:spacing w:after="0"/>
        <w:rPr>
          <w:rFonts w:ascii="Arial" w:hAnsi="Arial" w:cs="Arial"/>
          <w:color w:val="0070C0"/>
          <w:sz w:val="20"/>
          <w:szCs w:val="20"/>
        </w:rPr>
      </w:pPr>
      <w:r w:rsidRPr="00D50ED9">
        <w:rPr>
          <w:rFonts w:ascii="Arial" w:hAnsi="Arial" w:cs="Arial"/>
          <w:color w:val="0070C0"/>
          <w:sz w:val="20"/>
          <w:szCs w:val="20"/>
        </w:rPr>
        <w:t>d</w:t>
      </w:r>
      <w:r w:rsidR="002162DF" w:rsidRPr="00D50ED9">
        <w:rPr>
          <w:rFonts w:ascii="Arial" w:hAnsi="Arial" w:cs="Arial"/>
          <w:color w:val="0070C0"/>
          <w:sz w:val="20"/>
          <w:szCs w:val="20"/>
        </w:rPr>
        <w:t>= fev6 – fev</w:t>
      </w:r>
      <w:r w:rsidR="00AA789D" w:rsidRPr="00D50ED9">
        <w:rPr>
          <w:rFonts w:ascii="Arial" w:hAnsi="Arial" w:cs="Arial"/>
          <w:color w:val="0070C0"/>
          <w:sz w:val="20"/>
          <w:szCs w:val="20"/>
        </w:rPr>
        <w:t>0</w:t>
      </w:r>
    </w:p>
    <w:p w14:paraId="29DF32B7" w14:textId="7649CC32" w:rsidR="00257AD6" w:rsidRDefault="00257AD6" w:rsidP="00D23A05">
      <w:pPr>
        <w:spacing w:after="0"/>
        <w:rPr>
          <w:rFonts w:ascii="Arial" w:hAnsi="Arial" w:cs="Arial"/>
          <w:color w:val="0070C0"/>
          <w:sz w:val="20"/>
          <w:szCs w:val="20"/>
        </w:rPr>
      </w:pPr>
      <w:r w:rsidRPr="00581FBC">
        <w:rPr>
          <w:rFonts w:ascii="Arial" w:hAnsi="Arial" w:cs="Arial"/>
          <w:color w:val="0070C0"/>
          <w:sz w:val="20"/>
          <w:szCs w:val="20"/>
        </w:rPr>
        <w:t xml:space="preserve">We are expecting </w:t>
      </w:r>
      <w:r w:rsidR="00030140" w:rsidRPr="00581FBC">
        <w:rPr>
          <w:rFonts w:ascii="Arial" w:hAnsi="Arial" w:cs="Arial"/>
          <w:color w:val="0070C0"/>
          <w:sz w:val="20"/>
          <w:szCs w:val="20"/>
        </w:rPr>
        <w:t xml:space="preserve">fev6 – fev0 to be </w:t>
      </w:r>
      <w:r w:rsidR="00030140" w:rsidRPr="00581FBC">
        <w:rPr>
          <w:rFonts w:ascii="Arial" w:hAnsi="Arial" w:cs="Arial"/>
          <w:color w:val="0070C0"/>
          <w:sz w:val="20"/>
          <w:szCs w:val="20"/>
          <w:u w:val="single"/>
        </w:rPr>
        <w:t xml:space="preserve">positive value, indicating </w:t>
      </w:r>
      <w:r w:rsidR="007E36FD" w:rsidRPr="00581FBC">
        <w:rPr>
          <w:rFonts w:ascii="Arial" w:hAnsi="Arial" w:cs="Arial"/>
          <w:color w:val="0070C0"/>
          <w:sz w:val="20"/>
          <w:szCs w:val="20"/>
          <w:u w:val="single"/>
        </w:rPr>
        <w:t>improvement</w:t>
      </w:r>
      <w:r w:rsidR="007E36FD" w:rsidRPr="00581FBC">
        <w:rPr>
          <w:rFonts w:ascii="Arial" w:hAnsi="Arial" w:cs="Arial"/>
          <w:color w:val="0070C0"/>
          <w:sz w:val="20"/>
          <w:szCs w:val="20"/>
        </w:rPr>
        <w:t xml:space="preserve"> (</w:t>
      </w:r>
      <w:r w:rsidR="00030140" w:rsidRPr="00581FBC">
        <w:rPr>
          <w:rFonts w:ascii="Arial" w:hAnsi="Arial" w:cs="Arial"/>
          <w:color w:val="0070C0"/>
          <w:sz w:val="20"/>
          <w:szCs w:val="20"/>
        </w:rPr>
        <w:t>greater lung capacity).</w:t>
      </w:r>
    </w:p>
    <w:p w14:paraId="7362C333" w14:textId="77777777" w:rsidR="00B00A52" w:rsidRDefault="00B00A52" w:rsidP="00D23A05">
      <w:pPr>
        <w:spacing w:after="0"/>
        <w:rPr>
          <w:rFonts w:ascii="Arial" w:hAnsi="Arial" w:cs="Arial"/>
          <w:color w:val="0070C0"/>
          <w:sz w:val="20"/>
          <w:szCs w:val="20"/>
        </w:rPr>
      </w:pPr>
    </w:p>
    <w:p w14:paraId="0E81938B" w14:textId="77777777" w:rsidR="00D50ED9" w:rsidRPr="00D50ED9" w:rsidRDefault="00D50ED9" w:rsidP="00D50ED9">
      <w:pPr>
        <w:numPr>
          <w:ilvl w:val="0"/>
          <w:numId w:val="13"/>
        </w:numPr>
        <w:spacing w:after="0"/>
        <w:rPr>
          <w:rFonts w:ascii="Arial" w:hAnsi="Arial" w:cs="Arial"/>
          <w:color w:val="0070C0"/>
          <w:sz w:val="20"/>
          <w:szCs w:val="20"/>
        </w:rPr>
      </w:pPr>
      <w:proofErr w:type="spellStart"/>
      <w:r w:rsidRPr="00D50ED9">
        <w:rPr>
          <w:rFonts w:ascii="Arial" w:hAnsi="Arial" w:cs="Arial"/>
          <w:color w:val="0070C0"/>
          <w:sz w:val="20"/>
          <w:szCs w:val="20"/>
        </w:rPr>
        <w:t>μ_P</w:t>
      </w:r>
      <w:proofErr w:type="spellEnd"/>
      <w:r w:rsidRPr="00D50ED9">
        <w:rPr>
          <w:rFonts w:ascii="Arial" w:hAnsi="Arial" w:cs="Arial"/>
          <w:color w:val="0070C0"/>
          <w:sz w:val="20"/>
          <w:szCs w:val="20"/>
        </w:rPr>
        <w:t>: Average change in FEV1 for the placebo group (week 6 - week 0)</w:t>
      </w:r>
    </w:p>
    <w:p w14:paraId="1C05EEE6" w14:textId="77777777" w:rsidR="00D50ED9" w:rsidRPr="00D50ED9" w:rsidRDefault="00D50ED9" w:rsidP="00D50ED9">
      <w:pPr>
        <w:numPr>
          <w:ilvl w:val="0"/>
          <w:numId w:val="13"/>
        </w:numPr>
        <w:spacing w:after="0"/>
        <w:rPr>
          <w:rFonts w:ascii="Arial" w:hAnsi="Arial" w:cs="Arial"/>
          <w:color w:val="0070C0"/>
          <w:sz w:val="20"/>
          <w:szCs w:val="20"/>
        </w:rPr>
      </w:pPr>
      <w:proofErr w:type="spellStart"/>
      <w:r w:rsidRPr="00D50ED9">
        <w:rPr>
          <w:rFonts w:ascii="Arial" w:hAnsi="Arial" w:cs="Arial"/>
          <w:color w:val="0070C0"/>
          <w:sz w:val="20"/>
          <w:szCs w:val="20"/>
        </w:rPr>
        <w:t>μ_A</w:t>
      </w:r>
      <w:proofErr w:type="spellEnd"/>
      <w:r w:rsidRPr="00D50ED9">
        <w:rPr>
          <w:rFonts w:ascii="Arial" w:hAnsi="Arial" w:cs="Arial"/>
          <w:color w:val="0070C0"/>
          <w:sz w:val="20"/>
          <w:szCs w:val="20"/>
        </w:rPr>
        <w:t>: Average change in FEV1 for the new drug group (week 6 - week 0)</w:t>
      </w:r>
    </w:p>
    <w:p w14:paraId="2AAAB843" w14:textId="77777777" w:rsidR="00D50ED9" w:rsidRPr="00D50ED9" w:rsidRDefault="00D50ED9" w:rsidP="00D50ED9">
      <w:pPr>
        <w:numPr>
          <w:ilvl w:val="0"/>
          <w:numId w:val="13"/>
        </w:numPr>
        <w:spacing w:after="0"/>
        <w:rPr>
          <w:rFonts w:ascii="Arial" w:hAnsi="Arial" w:cs="Arial"/>
          <w:color w:val="0070C0"/>
          <w:sz w:val="20"/>
          <w:szCs w:val="20"/>
        </w:rPr>
      </w:pPr>
      <w:r w:rsidRPr="00D50ED9">
        <w:rPr>
          <w:rFonts w:ascii="Arial" w:hAnsi="Arial" w:cs="Arial"/>
          <w:color w:val="0070C0"/>
          <w:sz w:val="20"/>
          <w:szCs w:val="20"/>
        </w:rPr>
        <w:t>M: Non-inferiority margin (specified as 0.5 liters)</w:t>
      </w:r>
    </w:p>
    <w:p w14:paraId="7F0D02ED" w14:textId="77777777" w:rsidR="00B00A52" w:rsidRPr="00581FBC" w:rsidRDefault="00B00A52" w:rsidP="00D23A05">
      <w:pPr>
        <w:spacing w:after="0"/>
        <w:rPr>
          <w:rFonts w:ascii="Arial" w:hAnsi="Arial" w:cs="Arial"/>
          <w:color w:val="0070C0"/>
          <w:sz w:val="20"/>
          <w:szCs w:val="20"/>
        </w:rPr>
      </w:pPr>
    </w:p>
    <w:p w14:paraId="5509E0D6" w14:textId="03DB6898" w:rsidR="008E19B5" w:rsidRPr="00581FBC" w:rsidRDefault="005B5215" w:rsidP="00D23A05">
      <w:pPr>
        <w:spacing w:after="0"/>
        <w:rPr>
          <w:rFonts w:ascii="Arial" w:hAnsi="Arial" w:cs="Arial"/>
          <w:color w:val="0070C0"/>
          <w:sz w:val="20"/>
          <w:szCs w:val="20"/>
        </w:rPr>
      </w:pPr>
      <w:r w:rsidRPr="00581FBC">
        <w:rPr>
          <w:rFonts w:ascii="Arial" w:hAnsi="Arial" w:cs="Arial"/>
          <w:color w:val="0070C0"/>
          <w:sz w:val="20"/>
          <w:szCs w:val="20"/>
        </w:rPr>
        <w:t>If</w:t>
      </w:r>
      <w:r w:rsidR="003940EB" w:rsidRPr="00581FBC">
        <w:rPr>
          <w:rFonts w:ascii="Arial" w:hAnsi="Arial" w:cs="Arial"/>
          <w:color w:val="0070C0"/>
          <w:sz w:val="20"/>
          <w:szCs w:val="20"/>
        </w:rPr>
        <w:t xml:space="preserve"> the </w:t>
      </w:r>
      <w:proofErr w:type="gramStart"/>
      <w:r w:rsidR="003940EB" w:rsidRPr="00581FBC">
        <w:rPr>
          <w:rFonts w:ascii="Arial" w:hAnsi="Arial" w:cs="Arial"/>
          <w:color w:val="0070C0"/>
          <w:sz w:val="20"/>
          <w:szCs w:val="20"/>
        </w:rPr>
        <w:t>mean</w:t>
      </w:r>
      <w:proofErr w:type="gramEnd"/>
      <w:r w:rsidR="00EF54EF" w:rsidRPr="00581FBC">
        <w:rPr>
          <w:rFonts w:ascii="Arial" w:hAnsi="Arial" w:cs="Arial"/>
          <w:color w:val="0070C0"/>
          <w:sz w:val="20"/>
          <w:szCs w:val="20"/>
        </w:rPr>
        <w:t xml:space="preserve"> of</w:t>
      </w:r>
      <w:r w:rsidR="00B92AC6" w:rsidRPr="00581FBC">
        <w:rPr>
          <w:rFonts w:ascii="Arial" w:hAnsi="Arial" w:cs="Arial"/>
          <w:color w:val="0070C0"/>
          <w:sz w:val="20"/>
          <w:szCs w:val="20"/>
        </w:rPr>
        <w:t xml:space="preserve"> </w:t>
      </w:r>
      <w:proofErr w:type="spellStart"/>
      <w:proofErr w:type="gramStart"/>
      <w:r w:rsidR="00B92AC6" w:rsidRPr="00581FBC">
        <w:rPr>
          <w:rFonts w:ascii="Arial" w:hAnsi="Arial" w:cs="Arial"/>
          <w:color w:val="0070C0"/>
          <w:sz w:val="20"/>
          <w:szCs w:val="20"/>
        </w:rPr>
        <w:t>d.placebo</w:t>
      </w:r>
      <w:proofErr w:type="spellEnd"/>
      <w:proofErr w:type="gramEnd"/>
      <w:r w:rsidR="003940EB" w:rsidRPr="00581FBC">
        <w:rPr>
          <w:rFonts w:ascii="Arial" w:hAnsi="Arial" w:cs="Arial"/>
          <w:color w:val="0070C0"/>
          <w:sz w:val="20"/>
          <w:szCs w:val="20"/>
        </w:rPr>
        <w:t xml:space="preserve"> (</w:t>
      </w:r>
      <w:proofErr w:type="spellStart"/>
      <w:r w:rsidR="003940EB" w:rsidRPr="00581FBC">
        <w:rPr>
          <w:rFonts w:ascii="Arial" w:hAnsi="Arial" w:cs="Arial"/>
          <w:color w:val="0070C0"/>
          <w:sz w:val="20"/>
          <w:szCs w:val="20"/>
        </w:rPr>
        <w:t>u.p</w:t>
      </w:r>
      <w:proofErr w:type="spellEnd"/>
      <w:r w:rsidR="003940EB" w:rsidRPr="00581FBC">
        <w:rPr>
          <w:rFonts w:ascii="Arial" w:hAnsi="Arial" w:cs="Arial"/>
          <w:color w:val="0070C0"/>
          <w:sz w:val="20"/>
          <w:szCs w:val="20"/>
        </w:rPr>
        <w:t>)</w:t>
      </w:r>
      <w:r w:rsidR="00B92AC6" w:rsidRPr="00581FBC">
        <w:rPr>
          <w:rFonts w:ascii="Arial" w:hAnsi="Arial" w:cs="Arial"/>
          <w:color w:val="0070C0"/>
          <w:sz w:val="20"/>
          <w:szCs w:val="20"/>
        </w:rPr>
        <w:t xml:space="preserve"> is greater</w:t>
      </w:r>
      <w:r w:rsidR="00FC1C96" w:rsidRPr="00581FBC">
        <w:rPr>
          <w:rFonts w:ascii="Arial" w:hAnsi="Arial" w:cs="Arial"/>
          <w:color w:val="0070C0"/>
          <w:sz w:val="20"/>
          <w:szCs w:val="20"/>
        </w:rPr>
        <w:t xml:space="preserve"> than (or equal to)</w:t>
      </w:r>
      <w:r w:rsidR="00B92AC6" w:rsidRPr="00581FBC">
        <w:rPr>
          <w:rFonts w:ascii="Arial" w:hAnsi="Arial" w:cs="Arial"/>
          <w:color w:val="0070C0"/>
          <w:sz w:val="20"/>
          <w:szCs w:val="20"/>
        </w:rPr>
        <w:t xml:space="preserve"> </w:t>
      </w:r>
      <w:r w:rsidR="003940EB" w:rsidRPr="00581FBC">
        <w:rPr>
          <w:rFonts w:ascii="Arial" w:hAnsi="Arial" w:cs="Arial"/>
          <w:color w:val="0070C0"/>
          <w:sz w:val="20"/>
          <w:szCs w:val="20"/>
        </w:rPr>
        <w:t xml:space="preserve">the mean of </w:t>
      </w:r>
      <w:proofErr w:type="spellStart"/>
      <w:r w:rsidR="00B92AC6" w:rsidRPr="00581FBC">
        <w:rPr>
          <w:rFonts w:ascii="Arial" w:hAnsi="Arial" w:cs="Arial"/>
          <w:color w:val="0070C0"/>
          <w:sz w:val="20"/>
          <w:szCs w:val="20"/>
        </w:rPr>
        <w:t>d.test</w:t>
      </w:r>
      <w:proofErr w:type="spellEnd"/>
      <w:r w:rsidR="003940EB" w:rsidRPr="00581FBC">
        <w:rPr>
          <w:rFonts w:ascii="Arial" w:hAnsi="Arial" w:cs="Arial"/>
          <w:color w:val="0070C0"/>
          <w:sz w:val="20"/>
          <w:szCs w:val="20"/>
        </w:rPr>
        <w:t xml:space="preserve"> (</w:t>
      </w:r>
      <w:proofErr w:type="spellStart"/>
      <w:r w:rsidR="003940EB" w:rsidRPr="00581FBC">
        <w:rPr>
          <w:rFonts w:ascii="Arial" w:hAnsi="Arial" w:cs="Arial"/>
          <w:color w:val="0070C0"/>
          <w:sz w:val="20"/>
          <w:szCs w:val="20"/>
        </w:rPr>
        <w:t>u.A</w:t>
      </w:r>
      <w:proofErr w:type="spellEnd"/>
      <w:r w:rsidR="003940EB" w:rsidRPr="00581FBC">
        <w:rPr>
          <w:rFonts w:ascii="Arial" w:hAnsi="Arial" w:cs="Arial"/>
          <w:color w:val="0070C0"/>
          <w:sz w:val="20"/>
          <w:szCs w:val="20"/>
        </w:rPr>
        <w:t>)</w:t>
      </w:r>
      <w:r w:rsidR="008E19B5" w:rsidRPr="00581FBC">
        <w:rPr>
          <w:rFonts w:ascii="Arial" w:hAnsi="Arial" w:cs="Arial"/>
          <w:color w:val="0070C0"/>
          <w:sz w:val="20"/>
          <w:szCs w:val="20"/>
        </w:rPr>
        <w:t>, the improvement is greater with placebo. This means placebo</w:t>
      </w:r>
      <w:r w:rsidR="00391026">
        <w:rPr>
          <w:rFonts w:ascii="Arial" w:hAnsi="Arial" w:cs="Arial"/>
          <w:color w:val="0070C0"/>
          <w:sz w:val="20"/>
          <w:szCs w:val="20"/>
        </w:rPr>
        <w:t xml:space="preserve"> effect is</w:t>
      </w:r>
      <w:r w:rsidR="00F247F8">
        <w:rPr>
          <w:rFonts w:ascii="Arial" w:hAnsi="Arial" w:cs="Arial"/>
          <w:color w:val="0070C0"/>
          <w:sz w:val="20"/>
          <w:szCs w:val="20"/>
        </w:rPr>
        <w:t xml:space="preserve"> greater or equal to new drug effect. This means placebo</w:t>
      </w:r>
      <w:r w:rsidR="008E19B5" w:rsidRPr="00581FBC">
        <w:rPr>
          <w:rFonts w:ascii="Arial" w:hAnsi="Arial" w:cs="Arial"/>
          <w:color w:val="0070C0"/>
          <w:sz w:val="20"/>
          <w:szCs w:val="20"/>
        </w:rPr>
        <w:t xml:space="preserve"> is not inferior to new drug.</w:t>
      </w:r>
      <w:r w:rsidR="003271C4" w:rsidRPr="00581FBC">
        <w:rPr>
          <w:rFonts w:ascii="Arial" w:hAnsi="Arial" w:cs="Arial"/>
          <w:color w:val="0070C0"/>
          <w:sz w:val="20"/>
          <w:szCs w:val="20"/>
        </w:rPr>
        <w:t xml:space="preserve"> (</w:t>
      </w:r>
      <w:proofErr w:type="spellStart"/>
      <w:r w:rsidR="003271C4" w:rsidRPr="00581FBC">
        <w:rPr>
          <w:rFonts w:ascii="Arial" w:hAnsi="Arial" w:cs="Arial"/>
          <w:color w:val="0070C0"/>
          <w:sz w:val="20"/>
          <w:szCs w:val="20"/>
        </w:rPr>
        <w:t>u.p</w:t>
      </w:r>
      <w:proofErr w:type="spellEnd"/>
      <w:r w:rsidR="003271C4" w:rsidRPr="00581FBC">
        <w:rPr>
          <w:rFonts w:ascii="Arial" w:hAnsi="Arial" w:cs="Arial"/>
          <w:color w:val="0070C0"/>
          <w:sz w:val="20"/>
          <w:szCs w:val="20"/>
        </w:rPr>
        <w:t xml:space="preserve"> </w:t>
      </w:r>
      <w:r w:rsidR="00F55481" w:rsidRPr="00581FBC">
        <w:rPr>
          <w:rFonts w:ascii="Arial" w:eastAsia="Yu Gothic" w:hAnsi="Arial" w:cs="Arial"/>
          <w:color w:val="0070C0"/>
          <w:sz w:val="20"/>
          <w:szCs w:val="20"/>
          <w:lang w:eastAsia="ja-JP"/>
        </w:rPr>
        <w:t>≥</w:t>
      </w:r>
      <w:r w:rsidR="003271C4" w:rsidRPr="00581FBC">
        <w:rPr>
          <w:rFonts w:ascii="Arial" w:hAnsi="Arial" w:cs="Arial"/>
          <w:color w:val="0070C0"/>
          <w:sz w:val="20"/>
          <w:szCs w:val="20"/>
        </w:rPr>
        <w:t xml:space="preserve"> </w:t>
      </w:r>
      <w:proofErr w:type="spellStart"/>
      <w:proofErr w:type="gramStart"/>
      <w:r w:rsidR="003271C4" w:rsidRPr="00581FBC">
        <w:rPr>
          <w:rFonts w:ascii="Arial" w:hAnsi="Arial" w:cs="Arial"/>
          <w:color w:val="0070C0"/>
          <w:sz w:val="20"/>
          <w:szCs w:val="20"/>
        </w:rPr>
        <w:t>u.A</w:t>
      </w:r>
      <w:proofErr w:type="spellEnd"/>
      <w:r w:rsidR="003271C4" w:rsidRPr="00581FBC">
        <w:rPr>
          <w:rFonts w:ascii="Arial" w:hAnsi="Arial" w:cs="Arial"/>
          <w:color w:val="0070C0"/>
          <w:sz w:val="20"/>
          <w:szCs w:val="20"/>
        </w:rPr>
        <w:t xml:space="preserve"> :</w:t>
      </w:r>
      <w:proofErr w:type="gramEnd"/>
      <w:r w:rsidR="003271C4" w:rsidRPr="00581FBC">
        <w:rPr>
          <w:rFonts w:ascii="Arial" w:hAnsi="Arial" w:cs="Arial"/>
          <w:color w:val="0070C0"/>
          <w:sz w:val="20"/>
          <w:szCs w:val="20"/>
        </w:rPr>
        <w:t xml:space="preserve"> P is not inferior)</w:t>
      </w:r>
    </w:p>
    <w:p w14:paraId="6DA6E02B" w14:textId="77777777" w:rsidR="006B4113" w:rsidRPr="00581FBC" w:rsidRDefault="006B4113" w:rsidP="00D23A05">
      <w:pPr>
        <w:spacing w:after="0"/>
        <w:rPr>
          <w:rFonts w:ascii="Arial" w:hAnsi="Arial" w:cs="Arial"/>
          <w:color w:val="0070C0"/>
          <w:sz w:val="20"/>
          <w:szCs w:val="20"/>
        </w:rPr>
      </w:pPr>
    </w:p>
    <w:p w14:paraId="43DA3144" w14:textId="1A652507" w:rsidR="003271C4" w:rsidRPr="00581FBC" w:rsidRDefault="003271C4" w:rsidP="00D23A05">
      <w:pPr>
        <w:spacing w:after="0"/>
        <w:rPr>
          <w:rFonts w:ascii="Arial" w:hAnsi="Arial" w:cs="Arial"/>
          <w:color w:val="0070C0"/>
          <w:sz w:val="20"/>
          <w:szCs w:val="20"/>
        </w:rPr>
      </w:pPr>
      <w:r w:rsidRPr="00581FBC">
        <w:rPr>
          <w:rFonts w:ascii="Arial" w:hAnsi="Arial" w:cs="Arial"/>
          <w:color w:val="0070C0"/>
          <w:sz w:val="20"/>
          <w:szCs w:val="20"/>
        </w:rPr>
        <w:t>Thus, to test</w:t>
      </w:r>
      <w:r w:rsidR="002438C3" w:rsidRPr="00581FBC">
        <w:rPr>
          <w:rFonts w:ascii="Arial" w:hAnsi="Arial" w:cs="Arial"/>
          <w:color w:val="0070C0"/>
          <w:sz w:val="20"/>
          <w:szCs w:val="20"/>
        </w:rPr>
        <w:t xml:space="preserve"> whether the effect of placebo is not inferior to the test drug by M</w:t>
      </w:r>
      <w:r w:rsidR="001B473D" w:rsidRPr="00581FBC">
        <w:rPr>
          <w:rFonts w:ascii="Arial" w:hAnsi="Arial" w:cs="Arial"/>
          <w:color w:val="0070C0"/>
          <w:sz w:val="20"/>
          <w:szCs w:val="20"/>
        </w:rPr>
        <w:t>=0.5,</w:t>
      </w:r>
    </w:p>
    <w:p w14:paraId="1D648074" w14:textId="77777777" w:rsidR="00DF1280" w:rsidRPr="00581FBC" w:rsidRDefault="00DF1280" w:rsidP="00D23A05">
      <w:pPr>
        <w:spacing w:after="0"/>
        <w:rPr>
          <w:rFonts w:ascii="Arial" w:hAnsi="Arial" w:cs="Arial"/>
          <w:b/>
          <w:bCs/>
          <w:color w:val="0070C0"/>
          <w:sz w:val="20"/>
          <w:szCs w:val="20"/>
        </w:rPr>
      </w:pPr>
    </w:p>
    <w:p w14:paraId="7BA433E0" w14:textId="0F93F012" w:rsidR="0010266D" w:rsidRPr="00832EB0" w:rsidRDefault="0010266D" w:rsidP="00D23A05">
      <w:pPr>
        <w:spacing w:after="0"/>
        <w:rPr>
          <w:rFonts w:ascii="Arial" w:eastAsia="Yu Gothic" w:hAnsi="Arial" w:cs="Arial"/>
          <w:color w:val="0070C0"/>
          <w:sz w:val="20"/>
          <w:szCs w:val="20"/>
          <w:lang w:eastAsia="ja-JP"/>
        </w:rPr>
      </w:pPr>
      <w:r w:rsidRPr="00581FBC">
        <w:rPr>
          <w:rFonts w:ascii="Arial" w:hAnsi="Arial" w:cs="Arial"/>
          <w:b/>
          <w:bCs/>
          <w:color w:val="0070C0"/>
          <w:sz w:val="20"/>
          <w:szCs w:val="20"/>
        </w:rPr>
        <w:t>H0</w:t>
      </w:r>
      <w:r w:rsidRPr="00581FBC">
        <w:rPr>
          <w:rFonts w:ascii="Arial" w:hAnsi="Arial" w:cs="Arial"/>
          <w:color w:val="0070C0"/>
          <w:sz w:val="20"/>
          <w:szCs w:val="20"/>
        </w:rPr>
        <w:t>:</w:t>
      </w:r>
      <w:r w:rsidR="00DB1AB0" w:rsidRPr="00581FBC">
        <w:rPr>
          <w:rFonts w:ascii="Arial" w:hAnsi="Arial" w:cs="Arial"/>
          <w:color w:val="0070C0"/>
          <w:sz w:val="20"/>
          <w:szCs w:val="20"/>
        </w:rPr>
        <w:t xml:space="preserve"> </w:t>
      </w:r>
      <w:r w:rsidRPr="00581FBC">
        <w:rPr>
          <w:rFonts w:ascii="Arial" w:hAnsi="Arial" w:cs="Arial"/>
          <w:color w:val="0070C0"/>
          <w:sz w:val="20"/>
          <w:szCs w:val="20"/>
        </w:rPr>
        <w:t xml:space="preserve"> </w:t>
      </w:r>
      <w:proofErr w:type="spellStart"/>
      <w:r w:rsidRPr="00581FBC">
        <w:rPr>
          <w:rFonts w:ascii="Arial" w:eastAsia="Yu Gothic" w:hAnsi="Arial" w:cs="Arial"/>
          <w:color w:val="0070C0"/>
          <w:sz w:val="20"/>
          <w:szCs w:val="20"/>
          <w:lang w:eastAsia="ja-JP"/>
        </w:rPr>
        <w:t>μ.</w:t>
      </w:r>
      <w:r w:rsidR="00585AEA" w:rsidRPr="00832EB0">
        <w:rPr>
          <w:rFonts w:ascii="Arial" w:eastAsia="Yu Gothic" w:hAnsi="Arial" w:cs="Arial"/>
          <w:color w:val="0070C0"/>
          <w:sz w:val="20"/>
          <w:szCs w:val="20"/>
          <w:lang w:eastAsia="ja-JP"/>
        </w:rPr>
        <w:t>P</w:t>
      </w:r>
      <w:proofErr w:type="spellEnd"/>
      <w:r w:rsidRPr="00832EB0">
        <w:rPr>
          <w:rFonts w:ascii="Arial" w:eastAsia="Yu Gothic" w:hAnsi="Arial" w:cs="Arial"/>
          <w:color w:val="0070C0"/>
          <w:sz w:val="20"/>
          <w:szCs w:val="20"/>
          <w:lang w:eastAsia="ja-JP"/>
        </w:rPr>
        <w:t xml:space="preserve"> </w:t>
      </w:r>
      <w:r w:rsidR="00832EB0" w:rsidRPr="00832EB0">
        <w:rPr>
          <w:rFonts w:ascii="Arial" w:eastAsia="Yu Gothic" w:hAnsi="Arial" w:cs="Arial"/>
          <w:color w:val="0070C0"/>
          <w:sz w:val="20"/>
          <w:szCs w:val="20"/>
          <w:lang w:eastAsia="ja-JP"/>
        </w:rPr>
        <w:t>≤</w:t>
      </w:r>
      <w:r w:rsidR="001C164C" w:rsidRPr="00832EB0">
        <w:rPr>
          <w:rFonts w:ascii="Arial" w:eastAsia="Yu Gothic" w:hAnsi="Arial" w:cs="Arial"/>
          <w:color w:val="0070C0"/>
          <w:sz w:val="20"/>
          <w:szCs w:val="20"/>
          <w:lang w:eastAsia="ja-JP"/>
        </w:rPr>
        <w:t xml:space="preserve"> </w:t>
      </w:r>
      <w:proofErr w:type="spellStart"/>
      <w:r w:rsidRPr="00832EB0">
        <w:rPr>
          <w:rFonts w:ascii="Arial" w:eastAsia="Yu Gothic" w:hAnsi="Arial" w:cs="Arial"/>
          <w:color w:val="0070C0"/>
          <w:sz w:val="20"/>
          <w:szCs w:val="20"/>
          <w:lang w:eastAsia="ja-JP"/>
        </w:rPr>
        <w:t>μ.</w:t>
      </w:r>
      <w:r w:rsidR="0009730B" w:rsidRPr="00832EB0">
        <w:rPr>
          <w:rFonts w:ascii="Arial" w:eastAsia="Yu Gothic" w:hAnsi="Arial" w:cs="Arial"/>
          <w:color w:val="0070C0"/>
          <w:sz w:val="20"/>
          <w:szCs w:val="20"/>
          <w:lang w:eastAsia="ja-JP"/>
        </w:rPr>
        <w:t>A</w:t>
      </w:r>
      <w:proofErr w:type="spellEnd"/>
      <w:r w:rsidRPr="00832EB0">
        <w:rPr>
          <w:rFonts w:ascii="Arial" w:eastAsia="Yu Gothic" w:hAnsi="Arial" w:cs="Arial"/>
          <w:color w:val="0070C0"/>
          <w:sz w:val="20"/>
          <w:szCs w:val="20"/>
          <w:lang w:eastAsia="ja-JP"/>
        </w:rPr>
        <w:t xml:space="preserve"> </w:t>
      </w:r>
      <w:r w:rsidR="008911EA" w:rsidRPr="00832EB0">
        <w:rPr>
          <w:rFonts w:ascii="Arial" w:eastAsia="Yu Gothic" w:hAnsi="Arial" w:cs="Arial"/>
          <w:color w:val="0070C0"/>
          <w:sz w:val="20"/>
          <w:szCs w:val="20"/>
          <w:lang w:eastAsia="ja-JP"/>
        </w:rPr>
        <w:t>-</w:t>
      </w:r>
      <w:r w:rsidRPr="00832EB0">
        <w:rPr>
          <w:rFonts w:ascii="Arial" w:eastAsia="Yu Gothic" w:hAnsi="Arial" w:cs="Arial"/>
          <w:color w:val="0070C0"/>
          <w:sz w:val="20"/>
          <w:szCs w:val="20"/>
          <w:lang w:eastAsia="ja-JP"/>
        </w:rPr>
        <w:t xml:space="preserve"> </w:t>
      </w:r>
      <w:r w:rsidR="0009730B" w:rsidRPr="00832EB0">
        <w:rPr>
          <w:rFonts w:ascii="Arial" w:eastAsia="Yu Gothic" w:hAnsi="Arial" w:cs="Arial"/>
          <w:color w:val="0070C0"/>
          <w:sz w:val="20"/>
          <w:szCs w:val="20"/>
          <w:lang w:eastAsia="ja-JP"/>
        </w:rPr>
        <w:t>0.5</w:t>
      </w:r>
      <w:r w:rsidR="00EB1AF7" w:rsidRPr="00832EB0">
        <w:rPr>
          <w:rFonts w:ascii="Arial" w:eastAsia="Yu Gothic" w:hAnsi="Arial" w:cs="Arial"/>
          <w:color w:val="0070C0"/>
          <w:sz w:val="20"/>
          <w:szCs w:val="20"/>
          <w:lang w:eastAsia="ja-JP"/>
        </w:rPr>
        <w:t xml:space="preserve">, thus </w:t>
      </w:r>
      <w:proofErr w:type="spellStart"/>
      <w:r w:rsidR="00EB1AF7" w:rsidRPr="00832EB0">
        <w:rPr>
          <w:rFonts w:ascii="Arial" w:eastAsia="Yu Gothic" w:hAnsi="Arial" w:cs="Arial"/>
          <w:color w:val="0070C0"/>
          <w:sz w:val="20"/>
          <w:szCs w:val="20"/>
          <w:lang w:eastAsia="ja-JP"/>
        </w:rPr>
        <w:t>u.</w:t>
      </w:r>
      <w:r w:rsidR="008268B8">
        <w:rPr>
          <w:rFonts w:ascii="Arial" w:eastAsia="Yu Gothic" w:hAnsi="Arial" w:cs="Arial"/>
          <w:color w:val="0070C0"/>
          <w:sz w:val="20"/>
          <w:szCs w:val="20"/>
          <w:lang w:eastAsia="ja-JP"/>
        </w:rPr>
        <w:t>A</w:t>
      </w:r>
      <w:proofErr w:type="spellEnd"/>
      <w:r w:rsidR="00B21B4B" w:rsidRPr="00832EB0">
        <w:rPr>
          <w:rFonts w:ascii="Arial" w:eastAsia="Yu Gothic" w:hAnsi="Arial" w:cs="Arial"/>
          <w:color w:val="0070C0"/>
          <w:sz w:val="20"/>
          <w:szCs w:val="20"/>
          <w:lang w:eastAsia="ja-JP"/>
        </w:rPr>
        <w:t xml:space="preserve"> – </w:t>
      </w:r>
      <w:proofErr w:type="spellStart"/>
      <w:r w:rsidR="00B21B4B" w:rsidRPr="00832EB0">
        <w:rPr>
          <w:rFonts w:ascii="Arial" w:eastAsia="Yu Gothic" w:hAnsi="Arial" w:cs="Arial"/>
          <w:color w:val="0070C0"/>
          <w:sz w:val="20"/>
          <w:szCs w:val="20"/>
          <w:lang w:eastAsia="ja-JP"/>
        </w:rPr>
        <w:t>u.</w:t>
      </w:r>
      <w:r w:rsidR="008268B8">
        <w:rPr>
          <w:rFonts w:ascii="Arial" w:eastAsia="Yu Gothic" w:hAnsi="Arial" w:cs="Arial"/>
          <w:color w:val="0070C0"/>
          <w:sz w:val="20"/>
          <w:szCs w:val="20"/>
          <w:lang w:eastAsia="ja-JP"/>
        </w:rPr>
        <w:t>P</w:t>
      </w:r>
      <w:proofErr w:type="spellEnd"/>
      <w:r w:rsidR="00B21B4B" w:rsidRPr="00832EB0">
        <w:rPr>
          <w:rFonts w:ascii="Arial" w:eastAsia="Yu Gothic" w:hAnsi="Arial" w:cs="Arial"/>
          <w:color w:val="0070C0"/>
          <w:sz w:val="20"/>
          <w:szCs w:val="20"/>
          <w:lang w:eastAsia="ja-JP"/>
        </w:rPr>
        <w:t xml:space="preserve"> </w:t>
      </w:r>
      <w:r w:rsidR="00832EB0">
        <w:rPr>
          <w:rFonts w:ascii="Arial" w:eastAsia="Yu Gothic" w:hAnsi="Arial" w:cs="Arial"/>
          <w:color w:val="0070C0"/>
          <w:sz w:val="20"/>
          <w:szCs w:val="20"/>
          <w:lang w:eastAsia="ja-JP"/>
        </w:rPr>
        <w:t>≥</w:t>
      </w:r>
      <w:r w:rsidR="00B21B4B" w:rsidRPr="00832EB0">
        <w:rPr>
          <w:rFonts w:ascii="Arial" w:eastAsia="Yu Gothic" w:hAnsi="Arial" w:cs="Arial"/>
          <w:color w:val="0070C0"/>
          <w:sz w:val="20"/>
          <w:szCs w:val="20"/>
          <w:lang w:eastAsia="ja-JP"/>
        </w:rPr>
        <w:t xml:space="preserve"> 0.5</w:t>
      </w:r>
      <w:r w:rsidRPr="00832EB0">
        <w:rPr>
          <w:rFonts w:ascii="Arial" w:eastAsia="Yu Gothic" w:hAnsi="Arial" w:cs="Arial"/>
          <w:color w:val="0070C0"/>
          <w:sz w:val="20"/>
          <w:szCs w:val="20"/>
          <w:lang w:eastAsia="ja-JP"/>
        </w:rPr>
        <w:t xml:space="preserve"> </w:t>
      </w:r>
      <w:r w:rsidR="00AB2B95" w:rsidRPr="00832EB0">
        <w:rPr>
          <w:rFonts w:ascii="Arial" w:eastAsia="Yu Gothic" w:hAnsi="Arial" w:cs="Arial"/>
          <w:color w:val="0070C0"/>
          <w:sz w:val="20"/>
          <w:szCs w:val="20"/>
          <w:lang w:eastAsia="ja-JP"/>
        </w:rPr>
        <w:t>(</w:t>
      </w:r>
      <w:r w:rsidR="00AB2B95" w:rsidRPr="00832EB0">
        <w:rPr>
          <w:rFonts w:ascii="Arial" w:eastAsia="Yu Gothic" w:hAnsi="Arial" w:cs="Arial"/>
          <w:b/>
          <w:bCs/>
          <w:color w:val="0070C0"/>
          <w:sz w:val="20"/>
          <w:szCs w:val="20"/>
          <w:lang w:eastAsia="ja-JP"/>
        </w:rPr>
        <w:t>the effect of the placebo is inferior to the test drug)</w:t>
      </w:r>
    </w:p>
    <w:p w14:paraId="0907015A" w14:textId="3C3AC7F6" w:rsidR="0010266D" w:rsidRPr="00581FBC" w:rsidRDefault="0010266D" w:rsidP="00D23A05">
      <w:pPr>
        <w:spacing w:after="0"/>
        <w:rPr>
          <w:rFonts w:ascii="Arial" w:eastAsia="Yu Gothic" w:hAnsi="Arial" w:cs="Arial"/>
          <w:color w:val="0070C0"/>
          <w:sz w:val="20"/>
          <w:szCs w:val="20"/>
          <w:lang w:eastAsia="ja-JP"/>
        </w:rPr>
      </w:pPr>
      <w:r w:rsidRPr="00832EB0">
        <w:rPr>
          <w:rFonts w:ascii="Arial" w:eastAsia="Yu Gothic" w:hAnsi="Arial" w:cs="Arial"/>
          <w:b/>
          <w:bCs/>
          <w:color w:val="0070C0"/>
          <w:sz w:val="20"/>
          <w:szCs w:val="20"/>
          <w:lang w:eastAsia="ja-JP"/>
        </w:rPr>
        <w:t>Ha:</w:t>
      </w:r>
      <w:r w:rsidRPr="00832EB0">
        <w:rPr>
          <w:rFonts w:ascii="Arial" w:eastAsia="Yu Gothic" w:hAnsi="Arial" w:cs="Arial"/>
          <w:color w:val="0070C0"/>
          <w:sz w:val="20"/>
          <w:szCs w:val="20"/>
          <w:lang w:eastAsia="ja-JP"/>
        </w:rPr>
        <w:t xml:space="preserve">  </w:t>
      </w:r>
      <w:proofErr w:type="spellStart"/>
      <w:r w:rsidRPr="00832EB0">
        <w:rPr>
          <w:rFonts w:ascii="Arial" w:eastAsia="Yu Gothic" w:hAnsi="Arial" w:cs="Arial"/>
          <w:color w:val="0070C0"/>
          <w:sz w:val="20"/>
          <w:szCs w:val="20"/>
          <w:lang w:eastAsia="ja-JP"/>
        </w:rPr>
        <w:t>μ.</w:t>
      </w:r>
      <w:r w:rsidR="00585AEA" w:rsidRPr="00832EB0">
        <w:rPr>
          <w:rFonts w:ascii="Arial" w:eastAsia="Yu Gothic" w:hAnsi="Arial" w:cs="Arial"/>
          <w:color w:val="0070C0"/>
          <w:sz w:val="20"/>
          <w:szCs w:val="20"/>
          <w:lang w:eastAsia="ja-JP"/>
        </w:rPr>
        <w:t>P</w:t>
      </w:r>
      <w:proofErr w:type="spellEnd"/>
      <w:r w:rsidRPr="00832EB0">
        <w:rPr>
          <w:rFonts w:ascii="Arial" w:eastAsia="Yu Gothic" w:hAnsi="Arial" w:cs="Arial"/>
          <w:color w:val="0070C0"/>
          <w:sz w:val="20"/>
          <w:szCs w:val="20"/>
          <w:lang w:eastAsia="ja-JP"/>
        </w:rPr>
        <w:t xml:space="preserve"> </w:t>
      </w:r>
      <w:r w:rsidR="00203E19" w:rsidRPr="00832EB0">
        <w:rPr>
          <w:rFonts w:ascii="Arial" w:eastAsia="Yu Gothic" w:hAnsi="Arial" w:cs="Arial"/>
          <w:color w:val="0070C0"/>
          <w:sz w:val="20"/>
          <w:szCs w:val="20"/>
          <w:lang w:eastAsia="ja-JP"/>
        </w:rPr>
        <w:t>&gt;</w:t>
      </w:r>
      <w:r w:rsidRPr="00832EB0">
        <w:rPr>
          <w:rFonts w:ascii="Arial" w:eastAsia="Yu Gothic" w:hAnsi="Arial" w:cs="Arial"/>
          <w:color w:val="0070C0"/>
          <w:sz w:val="20"/>
          <w:szCs w:val="20"/>
          <w:lang w:eastAsia="ja-JP"/>
        </w:rPr>
        <w:t xml:space="preserve"> </w:t>
      </w:r>
      <w:proofErr w:type="spellStart"/>
      <w:r w:rsidRPr="00832EB0">
        <w:rPr>
          <w:rFonts w:ascii="Arial" w:eastAsia="Yu Gothic" w:hAnsi="Arial" w:cs="Arial"/>
          <w:color w:val="0070C0"/>
          <w:sz w:val="20"/>
          <w:szCs w:val="20"/>
          <w:lang w:eastAsia="ja-JP"/>
        </w:rPr>
        <w:t>μ</w:t>
      </w:r>
      <w:r w:rsidRPr="00581FBC">
        <w:rPr>
          <w:rFonts w:ascii="Arial" w:eastAsia="Yu Gothic" w:hAnsi="Arial" w:cs="Arial"/>
          <w:color w:val="0070C0"/>
          <w:sz w:val="20"/>
          <w:szCs w:val="20"/>
          <w:lang w:eastAsia="ja-JP"/>
        </w:rPr>
        <w:t>.</w:t>
      </w:r>
      <w:r w:rsidR="0009730B" w:rsidRPr="00581FBC">
        <w:rPr>
          <w:rFonts w:ascii="Arial" w:eastAsia="Yu Gothic" w:hAnsi="Arial" w:cs="Arial"/>
          <w:color w:val="0070C0"/>
          <w:sz w:val="20"/>
          <w:szCs w:val="20"/>
          <w:lang w:eastAsia="ja-JP"/>
        </w:rPr>
        <w:t>A</w:t>
      </w:r>
      <w:proofErr w:type="spellEnd"/>
      <w:r w:rsidRPr="00581FBC">
        <w:rPr>
          <w:rFonts w:ascii="Arial" w:eastAsia="Yu Gothic" w:hAnsi="Arial" w:cs="Arial"/>
          <w:color w:val="0070C0"/>
          <w:sz w:val="20"/>
          <w:szCs w:val="20"/>
          <w:lang w:eastAsia="ja-JP"/>
        </w:rPr>
        <w:t xml:space="preserve"> </w:t>
      </w:r>
      <w:r w:rsidR="009A1D66">
        <w:rPr>
          <w:rFonts w:ascii="Arial" w:eastAsia="Yu Gothic" w:hAnsi="Arial" w:cs="Arial"/>
          <w:color w:val="0070C0"/>
          <w:sz w:val="20"/>
          <w:szCs w:val="20"/>
          <w:lang w:eastAsia="ja-JP"/>
        </w:rPr>
        <w:t>-</w:t>
      </w:r>
      <w:r w:rsidRPr="00581FBC">
        <w:rPr>
          <w:rFonts w:ascii="Arial" w:eastAsia="Yu Gothic" w:hAnsi="Arial" w:cs="Arial"/>
          <w:color w:val="0070C0"/>
          <w:sz w:val="20"/>
          <w:szCs w:val="20"/>
          <w:lang w:eastAsia="ja-JP"/>
        </w:rPr>
        <w:t xml:space="preserve"> </w:t>
      </w:r>
      <w:r w:rsidR="0009730B" w:rsidRPr="00581FBC">
        <w:rPr>
          <w:rFonts w:ascii="Arial" w:eastAsia="Yu Gothic" w:hAnsi="Arial" w:cs="Arial"/>
          <w:color w:val="0070C0"/>
          <w:sz w:val="20"/>
          <w:szCs w:val="20"/>
          <w:lang w:eastAsia="ja-JP"/>
        </w:rPr>
        <w:t>0.5</w:t>
      </w:r>
      <w:r w:rsidR="001C164C" w:rsidRPr="00581FBC">
        <w:rPr>
          <w:rFonts w:ascii="Arial" w:eastAsia="Yu Gothic" w:hAnsi="Arial" w:cs="Arial"/>
          <w:color w:val="0070C0"/>
          <w:sz w:val="20"/>
          <w:szCs w:val="20"/>
          <w:lang w:eastAsia="ja-JP"/>
        </w:rPr>
        <w:t xml:space="preserve">, thus </w:t>
      </w:r>
      <w:proofErr w:type="spellStart"/>
      <w:r w:rsidR="001C164C" w:rsidRPr="00581FBC">
        <w:rPr>
          <w:rFonts w:ascii="Arial" w:eastAsia="Yu Gothic" w:hAnsi="Arial" w:cs="Arial"/>
          <w:color w:val="0070C0"/>
          <w:sz w:val="20"/>
          <w:szCs w:val="20"/>
          <w:lang w:eastAsia="ja-JP"/>
        </w:rPr>
        <w:t>u.</w:t>
      </w:r>
      <w:r w:rsidR="00832EB0">
        <w:rPr>
          <w:rFonts w:ascii="Arial" w:eastAsia="Yu Gothic" w:hAnsi="Arial" w:cs="Arial"/>
          <w:color w:val="0070C0"/>
          <w:sz w:val="20"/>
          <w:szCs w:val="20"/>
          <w:lang w:eastAsia="ja-JP"/>
        </w:rPr>
        <w:t>A</w:t>
      </w:r>
      <w:proofErr w:type="spellEnd"/>
      <w:r w:rsidR="001C164C" w:rsidRPr="00581FBC">
        <w:rPr>
          <w:rFonts w:ascii="Arial" w:eastAsia="Yu Gothic" w:hAnsi="Arial" w:cs="Arial"/>
          <w:color w:val="0070C0"/>
          <w:sz w:val="20"/>
          <w:szCs w:val="20"/>
          <w:lang w:eastAsia="ja-JP"/>
        </w:rPr>
        <w:t xml:space="preserve"> – </w:t>
      </w:r>
      <w:proofErr w:type="spellStart"/>
      <w:r w:rsidR="001C164C" w:rsidRPr="00581FBC">
        <w:rPr>
          <w:rFonts w:ascii="Arial" w:eastAsia="Yu Gothic" w:hAnsi="Arial" w:cs="Arial"/>
          <w:color w:val="0070C0"/>
          <w:sz w:val="20"/>
          <w:szCs w:val="20"/>
          <w:lang w:eastAsia="ja-JP"/>
        </w:rPr>
        <w:t>u.</w:t>
      </w:r>
      <w:r w:rsidR="008268B8">
        <w:rPr>
          <w:rFonts w:ascii="Arial" w:eastAsia="Yu Gothic" w:hAnsi="Arial" w:cs="Arial"/>
          <w:color w:val="0070C0"/>
          <w:sz w:val="20"/>
          <w:szCs w:val="20"/>
          <w:lang w:eastAsia="ja-JP"/>
        </w:rPr>
        <w:t>P</w:t>
      </w:r>
      <w:proofErr w:type="spellEnd"/>
      <w:r w:rsidR="001C164C" w:rsidRPr="00581FBC">
        <w:rPr>
          <w:rFonts w:ascii="Arial" w:eastAsia="Yu Gothic" w:hAnsi="Arial" w:cs="Arial"/>
          <w:color w:val="0070C0"/>
          <w:sz w:val="20"/>
          <w:szCs w:val="20"/>
          <w:lang w:eastAsia="ja-JP"/>
        </w:rPr>
        <w:t xml:space="preserve"> </w:t>
      </w:r>
      <w:r w:rsidR="00832EB0">
        <w:rPr>
          <w:rFonts w:ascii="Arial" w:eastAsia="Yu Gothic" w:hAnsi="Arial" w:cs="Arial"/>
          <w:color w:val="0070C0"/>
          <w:sz w:val="20"/>
          <w:szCs w:val="20"/>
          <w:lang w:eastAsia="ja-JP"/>
        </w:rPr>
        <w:t>&lt;</w:t>
      </w:r>
      <w:r w:rsidR="001C164C" w:rsidRPr="00581FBC">
        <w:rPr>
          <w:rFonts w:ascii="Arial" w:eastAsia="Yu Gothic" w:hAnsi="Arial" w:cs="Arial"/>
          <w:color w:val="0070C0"/>
          <w:sz w:val="20"/>
          <w:szCs w:val="20"/>
          <w:lang w:eastAsia="ja-JP"/>
        </w:rPr>
        <w:t xml:space="preserve"> 0.5</w:t>
      </w:r>
      <w:r w:rsidR="00AB2B95">
        <w:rPr>
          <w:rFonts w:ascii="Arial" w:eastAsia="Yu Gothic" w:hAnsi="Arial" w:cs="Arial"/>
          <w:color w:val="0070C0"/>
          <w:sz w:val="20"/>
          <w:szCs w:val="20"/>
          <w:lang w:eastAsia="ja-JP"/>
        </w:rPr>
        <w:t xml:space="preserve"> (</w:t>
      </w:r>
      <w:r w:rsidR="00AB2B95" w:rsidRPr="00AB2B95">
        <w:rPr>
          <w:rFonts w:ascii="Arial" w:eastAsia="Yu Gothic" w:hAnsi="Arial" w:cs="Arial"/>
          <w:b/>
          <w:bCs/>
          <w:color w:val="0070C0"/>
          <w:sz w:val="20"/>
          <w:szCs w:val="20"/>
          <w:lang w:eastAsia="ja-JP"/>
        </w:rPr>
        <w:t xml:space="preserve">the effect of the placebo is </w:t>
      </w:r>
      <w:r w:rsidR="00AB2B95">
        <w:rPr>
          <w:rFonts w:ascii="Arial" w:eastAsia="Yu Gothic" w:hAnsi="Arial" w:cs="Arial"/>
          <w:b/>
          <w:bCs/>
          <w:color w:val="0070C0"/>
          <w:sz w:val="20"/>
          <w:szCs w:val="20"/>
          <w:lang w:eastAsia="ja-JP"/>
        </w:rPr>
        <w:t>NOT</w:t>
      </w:r>
      <w:r w:rsidR="00AB2B95" w:rsidRPr="00AB2B95">
        <w:rPr>
          <w:rFonts w:ascii="Arial" w:eastAsia="Yu Gothic" w:hAnsi="Arial" w:cs="Arial"/>
          <w:b/>
          <w:bCs/>
          <w:color w:val="0070C0"/>
          <w:sz w:val="20"/>
          <w:szCs w:val="20"/>
          <w:lang w:eastAsia="ja-JP"/>
        </w:rPr>
        <w:t xml:space="preserve"> inferior to the test drug</w:t>
      </w:r>
      <w:r w:rsidR="00AB2B95">
        <w:rPr>
          <w:rFonts w:ascii="Arial" w:eastAsia="Yu Gothic" w:hAnsi="Arial" w:cs="Arial"/>
          <w:b/>
          <w:bCs/>
          <w:color w:val="0070C0"/>
          <w:sz w:val="20"/>
          <w:szCs w:val="20"/>
          <w:lang w:eastAsia="ja-JP"/>
        </w:rPr>
        <w:t>)</w:t>
      </w:r>
    </w:p>
    <w:p w14:paraId="6595088F" w14:textId="77777777" w:rsidR="0009730B" w:rsidRDefault="0009730B" w:rsidP="00B21B4B">
      <w:pPr>
        <w:spacing w:after="0"/>
        <w:rPr>
          <w:rFonts w:ascii="Arial" w:eastAsia="Yu Gothic" w:hAnsi="Arial" w:cs="Arial"/>
          <w:sz w:val="20"/>
          <w:szCs w:val="20"/>
          <w:lang w:eastAsia="ja-JP"/>
        </w:rPr>
      </w:pPr>
    </w:p>
    <w:p w14:paraId="1DD62137" w14:textId="77777777" w:rsidR="00B21B4B" w:rsidRPr="00D46E03" w:rsidRDefault="00B21B4B" w:rsidP="00B21B4B">
      <w:pPr>
        <w:spacing w:after="0"/>
        <w:rPr>
          <w:rFonts w:ascii="Cambria Math" w:eastAsia="Yu Gothic" w:hAnsi="Cambria Math" w:cs="Arial"/>
          <w:sz w:val="20"/>
          <w:szCs w:val="20"/>
          <w:lang w:eastAsia="ja-JP"/>
        </w:rPr>
      </w:pPr>
    </w:p>
    <w:p w14:paraId="3D328E04" w14:textId="5E947AF9" w:rsidR="0010266D" w:rsidRDefault="009B0F71" w:rsidP="00D23A05">
      <w:pPr>
        <w:spacing w:after="0"/>
        <w:rPr>
          <w:rFonts w:ascii="Arial" w:hAnsi="Arial" w:cs="Arial"/>
          <w:b/>
          <w:bCs/>
          <w:color w:val="FF0000"/>
          <w:sz w:val="20"/>
          <w:szCs w:val="20"/>
        </w:rPr>
      </w:pPr>
      <w:r w:rsidRPr="000A2449">
        <w:rPr>
          <w:rFonts w:ascii="Arial" w:hAnsi="Arial" w:cs="Arial"/>
          <w:b/>
          <w:bCs/>
          <w:color w:val="FF0000"/>
          <w:sz w:val="20"/>
          <w:szCs w:val="20"/>
          <w:highlight w:val="yellow"/>
        </w:rPr>
        <w:t xml:space="preserve">Data setup with </w:t>
      </w:r>
      <w:r w:rsidR="0010266D" w:rsidRPr="000A2449">
        <w:rPr>
          <w:rFonts w:ascii="Arial" w:hAnsi="Arial" w:cs="Arial"/>
          <w:b/>
          <w:bCs/>
          <w:color w:val="FF0000"/>
          <w:sz w:val="20"/>
          <w:szCs w:val="20"/>
          <w:highlight w:val="yellow"/>
        </w:rPr>
        <w:t>omitting the missing values</w:t>
      </w:r>
      <w:r w:rsidRPr="000A2449">
        <w:rPr>
          <w:rFonts w:ascii="Arial" w:hAnsi="Arial" w:cs="Arial"/>
          <w:b/>
          <w:bCs/>
          <w:color w:val="FF0000"/>
          <w:sz w:val="20"/>
          <w:szCs w:val="20"/>
          <w:highlight w:val="yellow"/>
        </w:rPr>
        <w:t>:</w:t>
      </w:r>
    </w:p>
    <w:p w14:paraId="7E2B4D7E" w14:textId="644DBC6B" w:rsidR="001169E3" w:rsidRDefault="003130B2" w:rsidP="00D23A05">
      <w:pPr>
        <w:spacing w:after="0"/>
        <w:rPr>
          <w:rFonts w:ascii="Arial" w:hAnsi="Arial" w:cs="Arial"/>
          <w:b/>
          <w:bCs/>
          <w:color w:val="FF0000"/>
          <w:sz w:val="20"/>
          <w:szCs w:val="20"/>
        </w:rPr>
      </w:pPr>
      <w:r w:rsidRPr="003130B2">
        <w:rPr>
          <w:rFonts w:ascii="Arial" w:hAnsi="Arial" w:cs="Arial"/>
          <w:b/>
          <w:bCs/>
          <w:noProof/>
          <w:color w:val="FF0000"/>
          <w:sz w:val="20"/>
          <w:szCs w:val="20"/>
        </w:rPr>
        <w:drawing>
          <wp:inline distT="0" distB="0" distL="0" distR="0" wp14:anchorId="15424BEF" wp14:editId="4D1A6F24">
            <wp:extent cx="5364154" cy="2521038"/>
            <wp:effectExtent l="0" t="0" r="8255" b="0"/>
            <wp:docPr id="16171937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93757" name="Picture 1" descr="A screenshot of a computer program&#10;&#10;Description automatically generated"/>
                    <pic:cNvPicPr/>
                  </pic:nvPicPr>
                  <pic:blipFill>
                    <a:blip r:embed="rId7"/>
                    <a:stretch>
                      <a:fillRect/>
                    </a:stretch>
                  </pic:blipFill>
                  <pic:spPr>
                    <a:xfrm>
                      <a:off x="0" y="0"/>
                      <a:ext cx="5365712" cy="2521770"/>
                    </a:xfrm>
                    <a:prstGeom prst="rect">
                      <a:avLst/>
                    </a:prstGeom>
                  </pic:spPr>
                </pic:pic>
              </a:graphicData>
            </a:graphic>
          </wp:inline>
        </w:drawing>
      </w:r>
    </w:p>
    <w:p w14:paraId="33B184EE" w14:textId="2279DBD5" w:rsidR="00D62EB4" w:rsidRPr="00600B8B" w:rsidRDefault="00CF5AFF" w:rsidP="00D23A05">
      <w:pPr>
        <w:spacing w:after="0"/>
        <w:rPr>
          <w:rFonts w:ascii="Arial" w:hAnsi="Arial" w:cs="Arial"/>
          <w:sz w:val="20"/>
          <w:szCs w:val="20"/>
        </w:rPr>
      </w:pPr>
      <w:r w:rsidRPr="00600B8B">
        <w:rPr>
          <w:rFonts w:ascii="Arial" w:hAnsi="Arial" w:cs="Arial"/>
          <w:noProof/>
          <w:sz w:val="20"/>
          <w:szCs w:val="20"/>
        </w:rPr>
        <w:lastRenderedPageBreak/>
        <w:drawing>
          <wp:inline distT="0" distB="0" distL="0" distR="0" wp14:anchorId="37F33965" wp14:editId="391DB2B6">
            <wp:extent cx="4836051" cy="1362464"/>
            <wp:effectExtent l="0" t="0" r="3175" b="9525"/>
            <wp:docPr id="19654765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76529" name="Picture 1" descr="A screenshot of a computer program&#10;&#10;Description automatically generated"/>
                    <pic:cNvPicPr/>
                  </pic:nvPicPr>
                  <pic:blipFill>
                    <a:blip r:embed="rId8"/>
                    <a:stretch>
                      <a:fillRect/>
                    </a:stretch>
                  </pic:blipFill>
                  <pic:spPr>
                    <a:xfrm>
                      <a:off x="0" y="0"/>
                      <a:ext cx="4856154" cy="1368128"/>
                    </a:xfrm>
                    <a:prstGeom prst="rect">
                      <a:avLst/>
                    </a:prstGeom>
                  </pic:spPr>
                </pic:pic>
              </a:graphicData>
            </a:graphic>
          </wp:inline>
        </w:drawing>
      </w:r>
    </w:p>
    <w:p w14:paraId="152E3F0F" w14:textId="769EBBF6" w:rsidR="00D14CA3" w:rsidRDefault="007E1D89" w:rsidP="00D23A05">
      <w:pPr>
        <w:spacing w:after="0"/>
        <w:rPr>
          <w:rFonts w:ascii="Arial" w:hAnsi="Arial" w:cs="Arial"/>
          <w:sz w:val="20"/>
          <w:szCs w:val="20"/>
        </w:rPr>
      </w:pPr>
      <w:r w:rsidRPr="007E1D89">
        <w:rPr>
          <w:rFonts w:ascii="Arial" w:hAnsi="Arial" w:cs="Arial"/>
          <w:noProof/>
          <w:sz w:val="20"/>
          <w:szCs w:val="20"/>
        </w:rPr>
        <w:drawing>
          <wp:inline distT="0" distB="0" distL="0" distR="0" wp14:anchorId="2B3C0161" wp14:editId="4C9D41A4">
            <wp:extent cx="1866900" cy="4144403"/>
            <wp:effectExtent l="0" t="0" r="0" b="8890"/>
            <wp:docPr id="200909239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92397" name="Picture 1" descr="A screenshot of a table&#10;&#10;Description automatically generated"/>
                    <pic:cNvPicPr/>
                  </pic:nvPicPr>
                  <pic:blipFill>
                    <a:blip r:embed="rId9"/>
                    <a:stretch>
                      <a:fillRect/>
                    </a:stretch>
                  </pic:blipFill>
                  <pic:spPr>
                    <a:xfrm>
                      <a:off x="0" y="0"/>
                      <a:ext cx="1871020" cy="4153549"/>
                    </a:xfrm>
                    <a:prstGeom prst="rect">
                      <a:avLst/>
                    </a:prstGeom>
                  </pic:spPr>
                </pic:pic>
              </a:graphicData>
            </a:graphic>
          </wp:inline>
        </w:drawing>
      </w:r>
      <w:r w:rsidR="00AD6E5E">
        <w:rPr>
          <w:rFonts w:ascii="Arial" w:hAnsi="Arial" w:cs="Arial"/>
          <w:sz w:val="20"/>
          <w:szCs w:val="20"/>
        </w:rPr>
        <w:t xml:space="preserve">       </w:t>
      </w:r>
      <w:r w:rsidR="00600B8B" w:rsidRPr="00DA0F79">
        <w:rPr>
          <w:noProof/>
        </w:rPr>
        <w:drawing>
          <wp:inline distT="0" distB="0" distL="0" distR="0" wp14:anchorId="429DB258" wp14:editId="709723F1">
            <wp:extent cx="3514704" cy="4062934"/>
            <wp:effectExtent l="0" t="0" r="0" b="0"/>
            <wp:docPr id="122828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847" name="Picture 1" descr="A screenshot of a computer screen&#10;&#10;Description automatically generated"/>
                    <pic:cNvPicPr/>
                  </pic:nvPicPr>
                  <pic:blipFill>
                    <a:blip r:embed="rId10"/>
                    <a:stretch>
                      <a:fillRect/>
                    </a:stretch>
                  </pic:blipFill>
                  <pic:spPr>
                    <a:xfrm>
                      <a:off x="0" y="0"/>
                      <a:ext cx="3534765" cy="4086124"/>
                    </a:xfrm>
                    <a:prstGeom prst="rect">
                      <a:avLst/>
                    </a:prstGeom>
                  </pic:spPr>
                </pic:pic>
              </a:graphicData>
            </a:graphic>
          </wp:inline>
        </w:drawing>
      </w:r>
    </w:p>
    <w:p w14:paraId="2C44A8C4" w14:textId="77777777" w:rsidR="001F4FCD" w:rsidRDefault="001F4FCD" w:rsidP="00D23A05">
      <w:pPr>
        <w:spacing w:after="0"/>
        <w:rPr>
          <w:rFonts w:ascii="Arial" w:hAnsi="Arial" w:cs="Arial"/>
          <w:sz w:val="20"/>
          <w:szCs w:val="20"/>
        </w:rPr>
      </w:pPr>
    </w:p>
    <w:p w14:paraId="6252B439" w14:textId="3D2D903F" w:rsidR="00272E86" w:rsidRPr="00F35910" w:rsidRDefault="00272E86" w:rsidP="002E52D7">
      <w:pPr>
        <w:pStyle w:val="ListParagraph"/>
        <w:numPr>
          <w:ilvl w:val="0"/>
          <w:numId w:val="12"/>
        </w:numPr>
        <w:spacing w:after="0"/>
        <w:rPr>
          <w:rFonts w:ascii="Arial" w:hAnsi="Arial" w:cs="Arial"/>
          <w:b/>
          <w:bCs/>
          <w:color w:val="0070C0"/>
          <w:sz w:val="20"/>
          <w:szCs w:val="20"/>
        </w:rPr>
      </w:pPr>
      <w:r w:rsidRPr="00F35910">
        <w:rPr>
          <w:rFonts w:ascii="Arial" w:hAnsi="Arial" w:cs="Arial"/>
          <w:b/>
          <w:bCs/>
          <w:color w:val="0070C0"/>
          <w:sz w:val="20"/>
          <w:szCs w:val="20"/>
        </w:rPr>
        <w:t>The mean difference between the new drug and placebo</w:t>
      </w:r>
      <w:r w:rsidR="00327ABA" w:rsidRPr="00F35910">
        <w:rPr>
          <w:rFonts w:ascii="Arial" w:hAnsi="Arial" w:cs="Arial"/>
          <w:b/>
          <w:bCs/>
          <w:color w:val="0070C0"/>
          <w:sz w:val="20"/>
          <w:szCs w:val="20"/>
        </w:rPr>
        <w:t xml:space="preserve"> (</w:t>
      </w:r>
      <w:proofErr w:type="spellStart"/>
      <w:r w:rsidR="00F35910" w:rsidRPr="00F35910">
        <w:rPr>
          <w:rFonts w:ascii="Arial" w:eastAsia="Yu Gothic" w:hAnsi="Arial" w:cs="Arial"/>
          <w:b/>
          <w:bCs/>
          <w:color w:val="0070C0"/>
          <w:sz w:val="20"/>
          <w:szCs w:val="20"/>
          <w:lang w:eastAsia="ja-JP"/>
        </w:rPr>
        <w:t>u.A</w:t>
      </w:r>
      <w:proofErr w:type="spellEnd"/>
      <w:r w:rsidR="00F35910" w:rsidRPr="00F35910">
        <w:rPr>
          <w:rFonts w:ascii="Arial" w:eastAsia="Yu Gothic" w:hAnsi="Arial" w:cs="Arial"/>
          <w:b/>
          <w:bCs/>
          <w:color w:val="0070C0"/>
          <w:sz w:val="20"/>
          <w:szCs w:val="20"/>
          <w:lang w:eastAsia="ja-JP"/>
        </w:rPr>
        <w:t xml:space="preserve"> – </w:t>
      </w:r>
      <w:proofErr w:type="spellStart"/>
      <w:r w:rsidR="00F35910" w:rsidRPr="00F35910">
        <w:rPr>
          <w:rFonts w:ascii="Arial" w:eastAsia="Yu Gothic" w:hAnsi="Arial" w:cs="Arial"/>
          <w:b/>
          <w:bCs/>
          <w:color w:val="0070C0"/>
          <w:sz w:val="20"/>
          <w:szCs w:val="20"/>
          <w:lang w:eastAsia="ja-JP"/>
        </w:rPr>
        <w:t>u.P</w:t>
      </w:r>
      <w:proofErr w:type="spellEnd"/>
      <w:r w:rsidR="00F35910" w:rsidRPr="00F35910">
        <w:rPr>
          <w:rFonts w:ascii="Arial" w:eastAsia="Yu Gothic" w:hAnsi="Arial" w:cs="Arial"/>
          <w:b/>
          <w:bCs/>
          <w:color w:val="0070C0"/>
          <w:sz w:val="20"/>
          <w:szCs w:val="20"/>
          <w:lang w:eastAsia="ja-JP"/>
        </w:rPr>
        <w:t>)</w:t>
      </w:r>
      <w:r w:rsidRPr="00F35910">
        <w:rPr>
          <w:rFonts w:ascii="Arial" w:hAnsi="Arial" w:cs="Arial"/>
          <w:b/>
          <w:bCs/>
          <w:color w:val="0070C0"/>
          <w:sz w:val="20"/>
          <w:szCs w:val="20"/>
        </w:rPr>
        <w:t xml:space="preserve"> is 0.2187 </w:t>
      </w:r>
      <w:r w:rsidR="008C2AD8" w:rsidRPr="00F35910">
        <w:rPr>
          <w:rFonts w:ascii="Arial" w:hAnsi="Arial" w:cs="Arial"/>
          <w:b/>
          <w:bCs/>
          <w:color w:val="0070C0"/>
          <w:sz w:val="20"/>
          <w:szCs w:val="20"/>
        </w:rPr>
        <w:t>L</w:t>
      </w:r>
      <w:r w:rsidR="00D477C0" w:rsidRPr="00F35910">
        <w:rPr>
          <w:rFonts w:ascii="Arial" w:hAnsi="Arial" w:cs="Arial"/>
          <w:b/>
          <w:bCs/>
          <w:color w:val="0070C0"/>
          <w:sz w:val="20"/>
          <w:szCs w:val="20"/>
        </w:rPr>
        <w:t>.</w:t>
      </w:r>
    </w:p>
    <w:p w14:paraId="19F4DFC7" w14:textId="77777777" w:rsidR="005079A5" w:rsidRDefault="00D40168" w:rsidP="002E52D7">
      <w:pPr>
        <w:pStyle w:val="ListParagraph"/>
        <w:numPr>
          <w:ilvl w:val="0"/>
          <w:numId w:val="12"/>
        </w:numPr>
        <w:spacing w:after="0"/>
        <w:rPr>
          <w:rFonts w:ascii="Arial" w:hAnsi="Arial" w:cs="Arial"/>
          <w:color w:val="0070C0"/>
          <w:sz w:val="20"/>
          <w:szCs w:val="20"/>
        </w:rPr>
      </w:pPr>
      <w:r w:rsidRPr="002A399D">
        <w:rPr>
          <w:rFonts w:ascii="Arial" w:hAnsi="Arial" w:cs="Arial"/>
          <w:color w:val="0070C0"/>
          <w:sz w:val="20"/>
          <w:szCs w:val="20"/>
        </w:rPr>
        <w:t xml:space="preserve">The </w:t>
      </w:r>
      <w:r>
        <w:rPr>
          <w:rFonts w:ascii="Arial" w:hAnsi="Arial" w:cs="Arial"/>
          <w:color w:val="0070C0"/>
          <w:sz w:val="20"/>
          <w:szCs w:val="20"/>
        </w:rPr>
        <w:t>95</w:t>
      </w:r>
      <w:r w:rsidRPr="002A399D">
        <w:rPr>
          <w:rFonts w:ascii="Arial" w:hAnsi="Arial" w:cs="Arial"/>
          <w:color w:val="0070C0"/>
          <w:sz w:val="20"/>
          <w:szCs w:val="20"/>
        </w:rPr>
        <w:t xml:space="preserve">% confidence </w:t>
      </w:r>
      <w:r>
        <w:rPr>
          <w:rFonts w:ascii="Arial" w:hAnsi="Arial" w:cs="Arial"/>
          <w:color w:val="0070C0"/>
          <w:sz w:val="20"/>
          <w:szCs w:val="20"/>
        </w:rPr>
        <w:t>limits</w:t>
      </w:r>
      <w:r w:rsidRPr="002A399D">
        <w:rPr>
          <w:rFonts w:ascii="Arial" w:hAnsi="Arial" w:cs="Arial"/>
          <w:color w:val="0070C0"/>
          <w:sz w:val="20"/>
          <w:szCs w:val="20"/>
        </w:rPr>
        <w:t xml:space="preserve"> </w:t>
      </w:r>
      <w:r>
        <w:rPr>
          <w:rFonts w:ascii="Arial" w:hAnsi="Arial" w:cs="Arial"/>
          <w:color w:val="0070C0"/>
          <w:sz w:val="20"/>
          <w:szCs w:val="20"/>
        </w:rPr>
        <w:t>by both pooled and Satterthwaite methods</w:t>
      </w:r>
      <w:r w:rsidRPr="002A399D">
        <w:rPr>
          <w:rFonts w:ascii="Arial" w:hAnsi="Arial" w:cs="Arial"/>
          <w:color w:val="0070C0"/>
          <w:sz w:val="20"/>
          <w:szCs w:val="20"/>
        </w:rPr>
        <w:t xml:space="preserve"> for the mean </w:t>
      </w:r>
      <w:r>
        <w:rPr>
          <w:rFonts w:ascii="Arial" w:hAnsi="Arial" w:cs="Arial"/>
          <w:color w:val="0070C0"/>
          <w:sz w:val="20"/>
          <w:szCs w:val="20"/>
        </w:rPr>
        <w:t>difference are</w:t>
      </w:r>
      <w:r w:rsidRPr="002A399D">
        <w:rPr>
          <w:rFonts w:ascii="Arial" w:hAnsi="Arial" w:cs="Arial"/>
          <w:color w:val="0070C0"/>
          <w:sz w:val="20"/>
          <w:szCs w:val="20"/>
        </w:rPr>
        <w:t xml:space="preserve"> from </w:t>
      </w:r>
      <w:r>
        <w:rPr>
          <w:rFonts w:ascii="Arial" w:hAnsi="Arial" w:cs="Arial"/>
          <w:color w:val="0070C0"/>
          <w:sz w:val="20"/>
          <w:szCs w:val="20"/>
        </w:rPr>
        <w:t xml:space="preserve">-0.2515 </w:t>
      </w:r>
      <w:r w:rsidRPr="002A399D">
        <w:rPr>
          <w:rFonts w:ascii="Arial" w:hAnsi="Arial" w:cs="Arial"/>
          <w:color w:val="0070C0"/>
          <w:sz w:val="20"/>
          <w:szCs w:val="20"/>
        </w:rPr>
        <w:t>to 0.</w:t>
      </w:r>
      <w:r>
        <w:rPr>
          <w:rFonts w:ascii="Arial" w:hAnsi="Arial" w:cs="Arial"/>
          <w:color w:val="0070C0"/>
          <w:sz w:val="20"/>
          <w:szCs w:val="20"/>
        </w:rPr>
        <w:t>6889</w:t>
      </w:r>
      <w:r w:rsidRPr="002A399D">
        <w:rPr>
          <w:rFonts w:ascii="Arial" w:hAnsi="Arial" w:cs="Arial"/>
          <w:color w:val="0070C0"/>
          <w:sz w:val="20"/>
          <w:szCs w:val="20"/>
        </w:rPr>
        <w:t xml:space="preserve"> liters</w:t>
      </w:r>
      <w:r>
        <w:rPr>
          <w:rFonts w:ascii="Arial" w:hAnsi="Arial" w:cs="Arial"/>
          <w:color w:val="0070C0"/>
          <w:sz w:val="20"/>
          <w:szCs w:val="20"/>
        </w:rPr>
        <w:t xml:space="preserve">. </w:t>
      </w:r>
    </w:p>
    <w:p w14:paraId="5891AD97" w14:textId="145C77B0" w:rsidR="00D40168" w:rsidRDefault="00D40168" w:rsidP="002E52D7">
      <w:pPr>
        <w:pStyle w:val="ListParagraph"/>
        <w:numPr>
          <w:ilvl w:val="0"/>
          <w:numId w:val="12"/>
        </w:numPr>
        <w:spacing w:after="0"/>
        <w:rPr>
          <w:rFonts w:ascii="Arial" w:hAnsi="Arial" w:cs="Arial"/>
          <w:color w:val="0070C0"/>
          <w:sz w:val="20"/>
          <w:szCs w:val="20"/>
        </w:rPr>
      </w:pPr>
      <w:r>
        <w:rPr>
          <w:rFonts w:ascii="Arial" w:hAnsi="Arial" w:cs="Arial"/>
          <w:color w:val="0070C0"/>
          <w:sz w:val="20"/>
          <w:szCs w:val="20"/>
        </w:rPr>
        <w:t xml:space="preserve">Since this is </w:t>
      </w:r>
      <w:proofErr w:type="gramStart"/>
      <w:r>
        <w:rPr>
          <w:rFonts w:ascii="Arial" w:hAnsi="Arial" w:cs="Arial"/>
          <w:color w:val="0070C0"/>
          <w:sz w:val="20"/>
          <w:szCs w:val="20"/>
        </w:rPr>
        <w:t>non</w:t>
      </w:r>
      <w:proofErr w:type="gramEnd"/>
      <w:r>
        <w:rPr>
          <w:rFonts w:ascii="Arial" w:hAnsi="Arial" w:cs="Arial"/>
          <w:color w:val="0070C0"/>
          <w:sz w:val="20"/>
          <w:szCs w:val="20"/>
        </w:rPr>
        <w:t>-inferiority test, we consider the lower bound</w:t>
      </w:r>
      <w:r w:rsidR="00635B22">
        <w:rPr>
          <w:rFonts w:ascii="Arial" w:hAnsi="Arial" w:cs="Arial"/>
          <w:color w:val="0070C0"/>
          <w:sz w:val="20"/>
          <w:szCs w:val="20"/>
        </w:rPr>
        <w:t xml:space="preserve"> </w:t>
      </w:r>
      <w:r w:rsidR="00275D48">
        <w:rPr>
          <w:rFonts w:ascii="Arial" w:hAnsi="Arial" w:cs="Arial"/>
          <w:color w:val="0070C0"/>
          <w:sz w:val="20"/>
          <w:szCs w:val="20"/>
        </w:rPr>
        <w:t xml:space="preserve">-0.2515 </w:t>
      </w:r>
      <w:r w:rsidR="00635B22">
        <w:rPr>
          <w:rFonts w:ascii="Arial" w:hAnsi="Arial" w:cs="Arial"/>
          <w:color w:val="0070C0"/>
          <w:sz w:val="20"/>
          <w:szCs w:val="20"/>
        </w:rPr>
        <w:t>(</w:t>
      </w:r>
      <w:r w:rsidR="00275D48">
        <w:rPr>
          <w:rFonts w:ascii="Arial" w:hAnsi="Arial" w:cs="Arial"/>
          <w:color w:val="0070C0"/>
          <w:sz w:val="20"/>
          <w:szCs w:val="20"/>
        </w:rPr>
        <w:t xml:space="preserve">α=0.025) </w:t>
      </w:r>
      <w:r w:rsidR="004E4F07">
        <w:rPr>
          <w:rFonts w:ascii="Arial" w:hAnsi="Arial" w:cs="Arial"/>
          <w:color w:val="0070C0"/>
          <w:sz w:val="20"/>
          <w:szCs w:val="20"/>
        </w:rPr>
        <w:t xml:space="preserve">against the </w:t>
      </w:r>
      <w:r w:rsidR="00087A07">
        <w:rPr>
          <w:rFonts w:ascii="Arial" w:hAnsi="Arial" w:cs="Arial"/>
          <w:color w:val="0070C0"/>
          <w:sz w:val="20"/>
          <w:szCs w:val="20"/>
        </w:rPr>
        <w:t>NI margin M=0.5</w:t>
      </w:r>
      <w:r w:rsidR="00573DC5">
        <w:rPr>
          <w:rFonts w:ascii="Arial" w:hAnsi="Arial" w:cs="Arial"/>
          <w:color w:val="0070C0"/>
          <w:sz w:val="20"/>
          <w:szCs w:val="20"/>
        </w:rPr>
        <w:t>. Since</w:t>
      </w:r>
      <w:r w:rsidR="00C8661F">
        <w:rPr>
          <w:rFonts w:ascii="Arial" w:hAnsi="Arial" w:cs="Arial"/>
          <w:color w:val="0070C0"/>
          <w:sz w:val="20"/>
          <w:szCs w:val="20"/>
        </w:rPr>
        <w:t xml:space="preserve"> -0.2515 is greater than -0.5, the</w:t>
      </w:r>
      <w:r w:rsidR="00600747">
        <w:rPr>
          <w:rFonts w:ascii="Arial" w:hAnsi="Arial" w:cs="Arial"/>
          <w:color w:val="0070C0"/>
          <w:sz w:val="20"/>
          <w:szCs w:val="20"/>
        </w:rPr>
        <w:t xml:space="preserve"> lowest confidence limit</w:t>
      </w:r>
      <w:r w:rsidR="000411B6">
        <w:rPr>
          <w:rFonts w:ascii="Arial" w:hAnsi="Arial" w:cs="Arial"/>
          <w:color w:val="0070C0"/>
          <w:sz w:val="20"/>
          <w:szCs w:val="20"/>
        </w:rPr>
        <w:t xml:space="preserve"> is not in the rejection region. Thus, there is</w:t>
      </w:r>
      <w:r w:rsidR="00DF29CB">
        <w:rPr>
          <w:rFonts w:ascii="Arial" w:hAnsi="Arial" w:cs="Arial"/>
          <w:color w:val="0070C0"/>
          <w:sz w:val="20"/>
          <w:szCs w:val="20"/>
        </w:rPr>
        <w:t xml:space="preserve"> not enough evidence to reject H0.</w:t>
      </w:r>
    </w:p>
    <w:p w14:paraId="28641D17" w14:textId="081BCAE1" w:rsidR="00F140A9" w:rsidRPr="004B07D6" w:rsidRDefault="009F2C3D" w:rsidP="002E52D7">
      <w:pPr>
        <w:pStyle w:val="ListParagraph"/>
        <w:numPr>
          <w:ilvl w:val="0"/>
          <w:numId w:val="12"/>
        </w:numPr>
        <w:spacing w:after="0"/>
        <w:rPr>
          <w:rFonts w:ascii="Arial" w:hAnsi="Arial" w:cs="Arial"/>
          <w:b/>
          <w:bCs/>
          <w:color w:val="0070C0"/>
          <w:sz w:val="20"/>
          <w:szCs w:val="20"/>
          <w:highlight w:val="yellow"/>
        </w:rPr>
      </w:pPr>
      <w:r w:rsidRPr="004B07D6">
        <w:rPr>
          <w:rFonts w:ascii="Arial" w:hAnsi="Arial" w:cs="Arial"/>
          <w:b/>
          <w:bCs/>
          <w:color w:val="0070C0"/>
          <w:sz w:val="20"/>
          <w:szCs w:val="20"/>
          <w:highlight w:val="yellow"/>
        </w:rPr>
        <w:t>Thus,</w:t>
      </w:r>
      <w:r w:rsidR="004B07D6" w:rsidRPr="004B07D6">
        <w:rPr>
          <w:rFonts w:ascii="Arial" w:hAnsi="Arial" w:cs="Arial"/>
          <w:b/>
          <w:bCs/>
          <w:color w:val="0070C0"/>
          <w:sz w:val="20"/>
          <w:szCs w:val="20"/>
          <w:highlight w:val="yellow"/>
        </w:rPr>
        <w:t xml:space="preserve"> we do not reject H0 and conclude that</w:t>
      </w:r>
      <w:r w:rsidRPr="004B07D6">
        <w:rPr>
          <w:rFonts w:ascii="Arial" w:hAnsi="Arial" w:cs="Arial"/>
          <w:b/>
          <w:bCs/>
          <w:color w:val="0070C0"/>
          <w:sz w:val="20"/>
          <w:szCs w:val="20"/>
          <w:highlight w:val="yellow"/>
        </w:rPr>
        <w:t xml:space="preserve"> </w:t>
      </w:r>
      <w:r w:rsidR="009A5D58" w:rsidRPr="004B07D6">
        <w:rPr>
          <w:rFonts w:ascii="Arial" w:eastAsia="Yu Gothic" w:hAnsi="Arial" w:cs="Arial"/>
          <w:b/>
          <w:bCs/>
          <w:color w:val="0070C0"/>
          <w:sz w:val="20"/>
          <w:szCs w:val="20"/>
          <w:highlight w:val="yellow"/>
          <w:lang w:eastAsia="ja-JP"/>
        </w:rPr>
        <w:t>the effect of the placebo is inferior to the test drug</w:t>
      </w:r>
      <w:r w:rsidR="009A5D58" w:rsidRPr="004B07D6">
        <w:rPr>
          <w:rFonts w:ascii="Arial" w:hAnsi="Arial" w:cs="Arial"/>
          <w:b/>
          <w:bCs/>
          <w:color w:val="0070C0"/>
          <w:sz w:val="20"/>
          <w:szCs w:val="20"/>
          <w:highlight w:val="yellow"/>
        </w:rPr>
        <w:t xml:space="preserve"> </w:t>
      </w:r>
      <w:r w:rsidRPr="004B07D6">
        <w:rPr>
          <w:rFonts w:ascii="Arial" w:hAnsi="Arial" w:cs="Arial"/>
          <w:b/>
          <w:bCs/>
          <w:color w:val="0070C0"/>
          <w:sz w:val="20"/>
          <w:szCs w:val="20"/>
          <w:highlight w:val="yellow"/>
        </w:rPr>
        <w:t>b</w:t>
      </w:r>
      <w:r w:rsidR="007D784B" w:rsidRPr="004B07D6">
        <w:rPr>
          <w:rFonts w:ascii="Arial" w:hAnsi="Arial" w:cs="Arial"/>
          <w:b/>
          <w:bCs/>
          <w:color w:val="0070C0"/>
          <w:sz w:val="20"/>
          <w:szCs w:val="20"/>
          <w:highlight w:val="yellow"/>
        </w:rPr>
        <w:t>y the NI margin of 0.5.</w:t>
      </w:r>
    </w:p>
    <w:p w14:paraId="62B6A3C0" w14:textId="77777777" w:rsidR="00201449" w:rsidRDefault="00201449" w:rsidP="005063EB">
      <w:pPr>
        <w:spacing w:after="0"/>
        <w:rPr>
          <w:sz w:val="20"/>
          <w:szCs w:val="20"/>
        </w:rPr>
      </w:pPr>
    </w:p>
    <w:p w14:paraId="32431F63" w14:textId="77777777" w:rsidR="00201449" w:rsidRDefault="00201449" w:rsidP="005063EB">
      <w:pPr>
        <w:spacing w:after="0"/>
        <w:rPr>
          <w:sz w:val="20"/>
          <w:szCs w:val="20"/>
        </w:rPr>
      </w:pPr>
    </w:p>
    <w:p w14:paraId="12B691F8" w14:textId="77777777" w:rsidR="00137835" w:rsidRDefault="00137835" w:rsidP="005063EB">
      <w:pPr>
        <w:spacing w:after="0"/>
        <w:rPr>
          <w:rFonts w:ascii="Arial" w:hAnsi="Arial" w:cs="Arial"/>
          <w:sz w:val="20"/>
          <w:szCs w:val="20"/>
        </w:rPr>
      </w:pPr>
      <w:r>
        <w:rPr>
          <w:rFonts w:ascii="Arial" w:hAnsi="Arial" w:cs="Arial"/>
          <w:sz w:val="20"/>
          <w:szCs w:val="20"/>
        </w:rPr>
        <w:br w:type="page"/>
      </w:r>
    </w:p>
    <w:p w14:paraId="247EC384" w14:textId="00C14D13" w:rsidR="00C6318C" w:rsidRPr="00201449" w:rsidRDefault="00C6318C" w:rsidP="005063EB">
      <w:pPr>
        <w:spacing w:after="0"/>
        <w:rPr>
          <w:sz w:val="20"/>
          <w:szCs w:val="20"/>
          <w:u w:val="single"/>
        </w:rPr>
      </w:pPr>
      <w:r w:rsidRPr="00732B95">
        <w:rPr>
          <w:rFonts w:ascii="Arial" w:hAnsi="Arial" w:cs="Arial"/>
          <w:sz w:val="20"/>
          <w:szCs w:val="20"/>
        </w:rPr>
        <w:lastRenderedPageBreak/>
        <w:t xml:space="preserve">Q2. Use the parameter estimates that you obtained from Q1 to calculate the needed sample size for </w:t>
      </w:r>
      <w:proofErr w:type="gramStart"/>
      <w:r w:rsidRPr="00732B95">
        <w:rPr>
          <w:rFonts w:ascii="Arial" w:hAnsi="Arial" w:cs="Arial"/>
          <w:sz w:val="20"/>
          <w:szCs w:val="20"/>
        </w:rPr>
        <w:t>the another</w:t>
      </w:r>
      <w:proofErr w:type="gramEnd"/>
      <w:r w:rsidRPr="00732B95">
        <w:rPr>
          <w:rFonts w:ascii="Arial" w:hAnsi="Arial" w:cs="Arial"/>
          <w:sz w:val="20"/>
          <w:szCs w:val="20"/>
        </w:rPr>
        <w:t xml:space="preserve"> NI trial under the same setting. The NI margin for the next trial is again </w:t>
      </w:r>
      <w:r w:rsidRPr="00732B95">
        <w:rPr>
          <w:rFonts w:ascii="Arial" w:hAnsi="Arial" w:cs="Arial"/>
          <w:color w:val="FF0000"/>
          <w:sz w:val="20"/>
          <w:szCs w:val="20"/>
        </w:rPr>
        <w:t>M=0.5</w:t>
      </w:r>
      <w:r w:rsidRPr="00732B95">
        <w:rPr>
          <w:rFonts w:ascii="Arial" w:hAnsi="Arial" w:cs="Arial"/>
          <w:sz w:val="20"/>
          <w:szCs w:val="20"/>
        </w:rPr>
        <w:t xml:space="preserve">, the target statistical </w:t>
      </w:r>
      <w:r w:rsidRPr="00732B95">
        <w:rPr>
          <w:rFonts w:ascii="Arial" w:hAnsi="Arial" w:cs="Arial"/>
          <w:color w:val="FF0000"/>
          <w:sz w:val="20"/>
          <w:szCs w:val="20"/>
        </w:rPr>
        <w:t xml:space="preserve">power is 90%, </w:t>
      </w:r>
      <w:r w:rsidRPr="00732B95">
        <w:rPr>
          <w:rFonts w:ascii="Arial" w:hAnsi="Arial" w:cs="Arial"/>
          <w:sz w:val="20"/>
          <w:szCs w:val="20"/>
        </w:rPr>
        <w:t xml:space="preserve">and the type I error rate is </w:t>
      </w:r>
      <w:r w:rsidRPr="00732B95">
        <w:rPr>
          <w:rFonts w:ascii="Arial" w:hAnsi="Arial" w:cs="Arial"/>
          <w:color w:val="FF0000"/>
          <w:sz w:val="20"/>
          <w:szCs w:val="20"/>
          <w:lang w:val="el-GR"/>
        </w:rPr>
        <w:t>α</w:t>
      </w:r>
      <w:r w:rsidRPr="00732B95">
        <w:rPr>
          <w:rFonts w:ascii="Arial" w:hAnsi="Arial" w:cs="Arial"/>
          <w:color w:val="FF0000"/>
          <w:sz w:val="20"/>
          <w:szCs w:val="20"/>
        </w:rPr>
        <w:t xml:space="preserve">=0.025. </w:t>
      </w:r>
      <w:r w:rsidRPr="00732B95">
        <w:rPr>
          <w:rFonts w:ascii="Arial" w:hAnsi="Arial" w:cs="Arial"/>
          <w:sz w:val="20"/>
          <w:szCs w:val="20"/>
        </w:rPr>
        <w:t xml:space="preserve">You may assume </w:t>
      </w:r>
      <w:r w:rsidRPr="00201449">
        <w:rPr>
          <w:rFonts w:ascii="Arial" w:hAnsi="Arial" w:cs="Arial"/>
          <w:sz w:val="20"/>
          <w:szCs w:val="20"/>
          <w:u w:val="single"/>
        </w:rPr>
        <w:t>an equal variance between the two groups and consider a balanced design having an equal sample size for both treatment groups.</w:t>
      </w:r>
    </w:p>
    <w:p w14:paraId="3124E3E4" w14:textId="77777777" w:rsidR="00C6318C" w:rsidRPr="00732B95" w:rsidRDefault="00C6318C" w:rsidP="00D23A05">
      <w:pPr>
        <w:spacing w:after="0"/>
        <w:rPr>
          <w:sz w:val="20"/>
          <w:szCs w:val="20"/>
        </w:rPr>
      </w:pPr>
    </w:p>
    <w:p w14:paraId="244641F5" w14:textId="7EF8086D" w:rsidR="00C6318C" w:rsidRPr="00732B95" w:rsidRDefault="0007307A" w:rsidP="00D23A05">
      <w:pPr>
        <w:spacing w:after="0"/>
        <w:rPr>
          <w:b/>
          <w:bCs/>
          <w:color w:val="FF0000"/>
          <w:sz w:val="20"/>
          <w:szCs w:val="20"/>
        </w:rPr>
      </w:pPr>
      <w:r w:rsidRPr="00732B95">
        <w:rPr>
          <w:b/>
          <w:bCs/>
          <w:color w:val="FF0000"/>
          <w:sz w:val="20"/>
          <w:szCs w:val="20"/>
        </w:rPr>
        <w:t>From the results above:</w:t>
      </w:r>
    </w:p>
    <w:p w14:paraId="14B34342" w14:textId="022B14A0" w:rsidR="0007307A" w:rsidRPr="00732B95" w:rsidRDefault="0007307A" w:rsidP="00D23A05">
      <w:pPr>
        <w:spacing w:after="0"/>
        <w:rPr>
          <w:sz w:val="20"/>
          <w:szCs w:val="20"/>
        </w:rPr>
      </w:pPr>
      <w:r w:rsidRPr="00732B95">
        <w:rPr>
          <w:noProof/>
          <w:sz w:val="20"/>
          <w:szCs w:val="20"/>
        </w:rPr>
        <w:drawing>
          <wp:inline distT="0" distB="0" distL="0" distR="0" wp14:anchorId="49C2EAB5" wp14:editId="4EF9846F">
            <wp:extent cx="3137095" cy="933420"/>
            <wp:effectExtent l="0" t="0" r="6350" b="635"/>
            <wp:docPr id="1694019719"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19719" name="Picture 1" descr="A screenshot of a data&#10;&#10;Description automatically generated"/>
                    <pic:cNvPicPr/>
                  </pic:nvPicPr>
                  <pic:blipFill>
                    <a:blip r:embed="rId11"/>
                    <a:stretch>
                      <a:fillRect/>
                    </a:stretch>
                  </pic:blipFill>
                  <pic:spPr>
                    <a:xfrm>
                      <a:off x="0" y="0"/>
                      <a:ext cx="3149474" cy="937103"/>
                    </a:xfrm>
                    <a:prstGeom prst="rect">
                      <a:avLst/>
                    </a:prstGeom>
                  </pic:spPr>
                </pic:pic>
              </a:graphicData>
            </a:graphic>
          </wp:inline>
        </w:drawing>
      </w:r>
    </w:p>
    <w:p w14:paraId="172CFF9F" w14:textId="5841A640" w:rsidR="007D3CEB" w:rsidRPr="00732B95" w:rsidRDefault="00AA2E16" w:rsidP="00D23A05">
      <w:pPr>
        <w:spacing w:after="0"/>
        <w:rPr>
          <w:b/>
          <w:bCs/>
          <w:color w:val="FF0000"/>
          <w:sz w:val="20"/>
          <w:szCs w:val="20"/>
        </w:rPr>
      </w:pPr>
      <w:r w:rsidRPr="00732B95">
        <w:rPr>
          <w:b/>
          <w:bCs/>
          <w:color w:val="FF0000"/>
          <w:sz w:val="20"/>
          <w:szCs w:val="20"/>
        </w:rPr>
        <w:t>SAS codes</w:t>
      </w:r>
      <w:r w:rsidR="00426125">
        <w:rPr>
          <w:b/>
          <w:bCs/>
          <w:color w:val="FF0000"/>
          <w:sz w:val="20"/>
          <w:szCs w:val="20"/>
        </w:rPr>
        <w:t xml:space="preserve"> and result</w:t>
      </w:r>
      <w:r w:rsidRPr="00732B95">
        <w:rPr>
          <w:b/>
          <w:bCs/>
          <w:color w:val="FF0000"/>
          <w:sz w:val="20"/>
          <w:szCs w:val="20"/>
        </w:rPr>
        <w:t>:</w:t>
      </w:r>
    </w:p>
    <w:p w14:paraId="0EF39839" w14:textId="17017712" w:rsidR="007D3CEB" w:rsidRPr="00732B95" w:rsidRDefault="00A5570B" w:rsidP="00D23A05">
      <w:pPr>
        <w:spacing w:after="0"/>
        <w:rPr>
          <w:sz w:val="20"/>
          <w:szCs w:val="20"/>
        </w:rPr>
      </w:pPr>
      <w:r w:rsidRPr="00A5570B">
        <w:rPr>
          <w:noProof/>
          <w:sz w:val="20"/>
          <w:szCs w:val="20"/>
        </w:rPr>
        <w:drawing>
          <wp:inline distT="0" distB="0" distL="0" distR="0" wp14:anchorId="0B206F57" wp14:editId="4316AAEC">
            <wp:extent cx="2709628" cy="2305753"/>
            <wp:effectExtent l="0" t="0" r="0" b="0"/>
            <wp:docPr id="1504357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5707" name="Picture 1" descr="A screenshot of a computer program&#10;&#10;Description automatically generated"/>
                    <pic:cNvPicPr/>
                  </pic:nvPicPr>
                  <pic:blipFill>
                    <a:blip r:embed="rId12"/>
                    <a:stretch>
                      <a:fillRect/>
                    </a:stretch>
                  </pic:blipFill>
                  <pic:spPr>
                    <a:xfrm>
                      <a:off x="0" y="0"/>
                      <a:ext cx="2723727" cy="2317751"/>
                    </a:xfrm>
                    <a:prstGeom prst="rect">
                      <a:avLst/>
                    </a:prstGeom>
                  </pic:spPr>
                </pic:pic>
              </a:graphicData>
            </a:graphic>
          </wp:inline>
        </w:drawing>
      </w:r>
      <w:r w:rsidR="00915727" w:rsidRPr="00915727">
        <w:rPr>
          <w:noProof/>
          <w:sz w:val="20"/>
          <w:szCs w:val="20"/>
        </w:rPr>
        <w:t xml:space="preserve"> </w:t>
      </w:r>
      <w:r w:rsidR="00426125" w:rsidRPr="00426125">
        <w:rPr>
          <w:noProof/>
          <w:sz w:val="20"/>
          <w:szCs w:val="20"/>
        </w:rPr>
        <w:drawing>
          <wp:inline distT="0" distB="0" distL="0" distR="0" wp14:anchorId="2E41A330" wp14:editId="57368EEE">
            <wp:extent cx="1271305" cy="2293335"/>
            <wp:effectExtent l="0" t="0" r="5080" b="0"/>
            <wp:docPr id="316939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39727" name="Picture 1" descr="A screenshot of a computer&#10;&#10;Description automatically generated"/>
                    <pic:cNvPicPr/>
                  </pic:nvPicPr>
                  <pic:blipFill>
                    <a:blip r:embed="rId13"/>
                    <a:stretch>
                      <a:fillRect/>
                    </a:stretch>
                  </pic:blipFill>
                  <pic:spPr>
                    <a:xfrm>
                      <a:off x="0" y="0"/>
                      <a:ext cx="1275490" cy="2300884"/>
                    </a:xfrm>
                    <a:prstGeom prst="rect">
                      <a:avLst/>
                    </a:prstGeom>
                  </pic:spPr>
                </pic:pic>
              </a:graphicData>
            </a:graphic>
          </wp:inline>
        </w:drawing>
      </w:r>
    </w:p>
    <w:p w14:paraId="2BA83F21" w14:textId="7829C841" w:rsidR="00AA2E16" w:rsidRPr="00732B95" w:rsidRDefault="00AA2E16" w:rsidP="00D23A05">
      <w:pPr>
        <w:spacing w:after="0"/>
        <w:rPr>
          <w:b/>
          <w:bCs/>
          <w:color w:val="FF0000"/>
          <w:sz w:val="20"/>
          <w:szCs w:val="20"/>
        </w:rPr>
      </w:pPr>
      <w:r w:rsidRPr="00732B95">
        <w:rPr>
          <w:b/>
          <w:bCs/>
          <w:color w:val="FF0000"/>
          <w:sz w:val="20"/>
          <w:szCs w:val="20"/>
        </w:rPr>
        <w:t>Results:</w:t>
      </w:r>
    </w:p>
    <w:p w14:paraId="09A1975D" w14:textId="017764A9" w:rsidR="004E4000" w:rsidRPr="00732B95" w:rsidRDefault="004E4000" w:rsidP="00D23A05">
      <w:pPr>
        <w:spacing w:after="0"/>
        <w:rPr>
          <w:sz w:val="20"/>
          <w:szCs w:val="20"/>
        </w:rPr>
      </w:pPr>
    </w:p>
    <w:p w14:paraId="337CEE33" w14:textId="158CC4A7" w:rsidR="006A2AAD" w:rsidRPr="00732B95" w:rsidRDefault="006A2AAD" w:rsidP="00D23A05">
      <w:pPr>
        <w:spacing w:after="0"/>
        <w:rPr>
          <w:color w:val="FF0000"/>
          <w:sz w:val="20"/>
          <w:szCs w:val="20"/>
        </w:rPr>
      </w:pPr>
      <w:r w:rsidRPr="00732B95">
        <w:rPr>
          <w:color w:val="FF0000"/>
          <w:sz w:val="20"/>
          <w:szCs w:val="20"/>
        </w:rPr>
        <w:t xml:space="preserve">Conclusion: The </w:t>
      </w:r>
      <w:r w:rsidR="006E1420" w:rsidRPr="00732B95">
        <w:rPr>
          <w:color w:val="FF0000"/>
          <w:sz w:val="20"/>
          <w:szCs w:val="20"/>
        </w:rPr>
        <w:t xml:space="preserve">required </w:t>
      </w:r>
      <w:r w:rsidRPr="00732B95">
        <w:rPr>
          <w:color w:val="FF0000"/>
          <w:sz w:val="20"/>
          <w:szCs w:val="20"/>
        </w:rPr>
        <w:t xml:space="preserve">total sample size is </w:t>
      </w:r>
      <w:r w:rsidR="00426125">
        <w:rPr>
          <w:color w:val="FF0000"/>
          <w:sz w:val="20"/>
          <w:szCs w:val="20"/>
        </w:rPr>
        <w:t>144</w:t>
      </w:r>
      <w:r w:rsidR="00AB17BE" w:rsidRPr="00732B95">
        <w:rPr>
          <w:color w:val="FF0000"/>
          <w:sz w:val="20"/>
          <w:szCs w:val="20"/>
        </w:rPr>
        <w:t xml:space="preserve">, </w:t>
      </w:r>
      <w:r w:rsidR="000F7A73" w:rsidRPr="00732B95">
        <w:rPr>
          <w:color w:val="FF0000"/>
          <w:sz w:val="20"/>
          <w:szCs w:val="20"/>
        </w:rPr>
        <w:t>with</w:t>
      </w:r>
      <w:r w:rsidR="00AB17BE" w:rsidRPr="00732B95">
        <w:rPr>
          <w:color w:val="FF0000"/>
          <w:sz w:val="20"/>
          <w:szCs w:val="20"/>
        </w:rPr>
        <w:t xml:space="preserve"> </w:t>
      </w:r>
      <w:r w:rsidR="009A22E1" w:rsidRPr="00732B95">
        <w:rPr>
          <w:color w:val="FF0000"/>
          <w:sz w:val="20"/>
          <w:szCs w:val="20"/>
        </w:rPr>
        <w:t>the power of</w:t>
      </w:r>
      <w:r w:rsidR="006E1420" w:rsidRPr="00732B95">
        <w:rPr>
          <w:color w:val="FF0000"/>
          <w:sz w:val="20"/>
          <w:szCs w:val="20"/>
        </w:rPr>
        <w:t xml:space="preserve"> &gt;0.9</w:t>
      </w:r>
      <w:r w:rsidR="00AB17BE" w:rsidRPr="00732B95">
        <w:rPr>
          <w:color w:val="FF0000"/>
          <w:sz w:val="20"/>
          <w:szCs w:val="20"/>
        </w:rPr>
        <w:t>.</w:t>
      </w:r>
    </w:p>
    <w:p w14:paraId="2E8FA4B8" w14:textId="77777777" w:rsidR="00AB1CAA" w:rsidRPr="00732B95" w:rsidRDefault="00AB1CAA" w:rsidP="00D23A05">
      <w:pPr>
        <w:pStyle w:val="NormalWeb"/>
        <w:spacing w:before="0" w:beforeAutospacing="0" w:after="0" w:afterAutospacing="0"/>
        <w:rPr>
          <w:rFonts w:ascii="Arial" w:hAnsi="Arial" w:cs="Arial"/>
          <w:sz w:val="20"/>
          <w:szCs w:val="20"/>
        </w:rPr>
      </w:pPr>
      <w:r w:rsidRPr="00732B95">
        <w:rPr>
          <w:rFonts w:ascii="Arial" w:hAnsi="Arial" w:cs="Arial"/>
          <w:sz w:val="20"/>
          <w:szCs w:val="20"/>
        </w:rPr>
        <w:br w:type="page"/>
      </w:r>
    </w:p>
    <w:p w14:paraId="7682E094" w14:textId="569F0BAC" w:rsidR="006330C7" w:rsidRPr="00732B95" w:rsidRDefault="006330C7" w:rsidP="00D23A05">
      <w:pPr>
        <w:pStyle w:val="NormalWeb"/>
        <w:spacing w:before="0" w:beforeAutospacing="0" w:after="0" w:afterAutospacing="0"/>
        <w:rPr>
          <w:rFonts w:ascii="Arial" w:hAnsi="Arial" w:cs="Arial"/>
          <w:sz w:val="20"/>
          <w:szCs w:val="20"/>
        </w:rPr>
      </w:pPr>
      <w:r w:rsidRPr="00732B95">
        <w:rPr>
          <w:rFonts w:ascii="Arial" w:hAnsi="Arial" w:cs="Arial"/>
          <w:sz w:val="20"/>
          <w:szCs w:val="20"/>
        </w:rPr>
        <w:lastRenderedPageBreak/>
        <w:t xml:space="preserve">Q3. An equivalence trial with two parallel groups is conducted to monitor the incidence of gastro-intestinal (GI) adverse drug reactions of a new antibiotic used in lower respiratory tract infections (LRTI). In this study, 66 LRTI patients are randomized to receive the new treatment, and 52 LRTI patients are randomized into the control group to receive erythromycin. There are 36 patients in the test group, and 28 patients in the control group who reported one or more GI complaints during 7 days of treatment. Let pt and pc be the proportions of LRTI patients who experience such adverse events in the test and control groups, respectively. If the </w:t>
      </w:r>
      <w:r w:rsidRPr="00732B95">
        <w:rPr>
          <w:rFonts w:ascii="Arial" w:hAnsi="Arial" w:cs="Arial"/>
          <w:sz w:val="20"/>
          <w:szCs w:val="20"/>
          <w:u w:val="single"/>
        </w:rPr>
        <w:t>absolute difference of pt and pc is within 5%,</w:t>
      </w:r>
      <w:r w:rsidRPr="00732B95">
        <w:rPr>
          <w:rFonts w:ascii="Arial" w:hAnsi="Arial" w:cs="Arial"/>
          <w:sz w:val="20"/>
          <w:szCs w:val="20"/>
        </w:rPr>
        <w:t xml:space="preserve"> we say that the two drugs have similar GI adverse drug reactions. Use this equivalence margin (5%) and the data presented in this question to conduct an equivalence test with a type I error rate of </w:t>
      </w:r>
      <w:r w:rsidRPr="00732B95">
        <w:rPr>
          <w:rFonts w:ascii="Arial" w:hAnsi="Arial" w:cs="Arial"/>
          <w:b/>
          <w:bCs/>
          <w:sz w:val="20"/>
          <w:szCs w:val="20"/>
          <w:lang w:val="el-GR"/>
        </w:rPr>
        <w:t>α</w:t>
      </w:r>
      <w:r w:rsidRPr="00732B95">
        <w:rPr>
          <w:rFonts w:ascii="Arial" w:hAnsi="Arial" w:cs="Arial"/>
          <w:b/>
          <w:bCs/>
          <w:sz w:val="20"/>
          <w:szCs w:val="20"/>
        </w:rPr>
        <w:t>=0.05</w:t>
      </w:r>
      <w:r w:rsidRPr="00732B95">
        <w:rPr>
          <w:rFonts w:ascii="Arial" w:hAnsi="Arial" w:cs="Arial"/>
          <w:sz w:val="20"/>
          <w:szCs w:val="20"/>
        </w:rPr>
        <w:t>. Clearly state the null and alternative hypotheses, the method that you choose to use, and your conclusion</w:t>
      </w:r>
      <w:r w:rsidR="008230BF" w:rsidRPr="00732B95">
        <w:rPr>
          <w:rFonts w:ascii="Arial" w:hAnsi="Arial" w:cs="Arial"/>
          <w:sz w:val="20"/>
          <w:szCs w:val="20"/>
        </w:rPr>
        <w:t>.</w:t>
      </w:r>
    </w:p>
    <w:p w14:paraId="15EE837B" w14:textId="77777777" w:rsidR="006330C7" w:rsidRPr="00732B95" w:rsidRDefault="006330C7" w:rsidP="00D23A05">
      <w:pPr>
        <w:pStyle w:val="NormalWeb"/>
        <w:spacing w:before="0" w:beforeAutospacing="0" w:after="0" w:afterAutospacing="0"/>
        <w:rPr>
          <w:rFonts w:ascii="Arial" w:hAnsi="Arial" w:cs="Arial"/>
          <w:sz w:val="20"/>
          <w:szCs w:val="20"/>
        </w:rPr>
      </w:pPr>
      <w:r w:rsidRPr="00732B95">
        <w:rPr>
          <w:rFonts w:ascii="Arial" w:hAnsi="Arial" w:cs="Arial"/>
          <w:sz w:val="20"/>
          <w:szCs w:val="20"/>
        </w:rPr>
        <w:t> </w:t>
      </w:r>
    </w:p>
    <w:p w14:paraId="7A36C6F1" w14:textId="77777777" w:rsidR="006330C7" w:rsidRPr="00732B95" w:rsidRDefault="006330C7" w:rsidP="00D23A05">
      <w:pPr>
        <w:pStyle w:val="NormalWeb"/>
        <w:spacing w:before="0" w:beforeAutospacing="0" w:after="0" w:afterAutospacing="0"/>
        <w:rPr>
          <w:rFonts w:ascii="Arial" w:hAnsi="Arial" w:cs="Arial"/>
          <w:sz w:val="20"/>
          <w:szCs w:val="20"/>
        </w:rPr>
      </w:pPr>
      <w:r w:rsidRPr="00732B95">
        <w:rPr>
          <w:rFonts w:ascii="Arial" w:hAnsi="Arial" w:cs="Arial"/>
          <w:sz w:val="20"/>
          <w:szCs w:val="20"/>
        </w:rPr>
        <w:t>Reference. This is Example 16.1 of [R5] with modifications.</w:t>
      </w:r>
    </w:p>
    <w:p w14:paraId="41E5B024" w14:textId="77777777" w:rsidR="00BB2FED" w:rsidRPr="00732B95" w:rsidRDefault="00BB2FED" w:rsidP="00D23A05">
      <w:pPr>
        <w:spacing w:after="0"/>
        <w:rPr>
          <w:color w:val="FF0000"/>
          <w:sz w:val="20"/>
          <w:szCs w:val="20"/>
        </w:rPr>
      </w:pPr>
    </w:p>
    <w:p w14:paraId="26E543BB" w14:textId="14DAF46A" w:rsidR="0012092F" w:rsidRPr="00716890" w:rsidRDefault="0012092F" w:rsidP="00D23A05">
      <w:pPr>
        <w:shd w:val="clear" w:color="auto" w:fill="FFFFFF"/>
        <w:spacing w:after="0" w:line="240" w:lineRule="auto"/>
        <w:rPr>
          <w:rFonts w:ascii="Courier New" w:eastAsia="Times New Roman" w:hAnsi="Courier New" w:cs="Courier New"/>
          <w:i/>
          <w:iCs/>
          <w:color w:val="008000"/>
          <w:kern w:val="0"/>
          <w:sz w:val="16"/>
          <w:szCs w:val="16"/>
          <w14:ligatures w14:val="none"/>
        </w:rPr>
      </w:pPr>
      <w:r w:rsidRPr="00716890">
        <w:rPr>
          <w:rFonts w:ascii="Courier New" w:eastAsia="Times New Roman" w:hAnsi="Courier New" w:cs="Courier New"/>
          <w:i/>
          <w:iCs/>
          <w:color w:val="008000"/>
          <w:kern w:val="0"/>
          <w:sz w:val="16"/>
          <w:szCs w:val="16"/>
          <w14:ligatures w14:val="none"/>
        </w:rPr>
        <w:t xml:space="preserve">* To test GI-reaction by </w:t>
      </w:r>
      <w:r w:rsidR="00EE30AD" w:rsidRPr="00716890">
        <w:rPr>
          <w:rFonts w:ascii="Courier New" w:eastAsia="Times New Roman" w:hAnsi="Courier New" w:cs="Courier New"/>
          <w:i/>
          <w:iCs/>
          <w:color w:val="008000"/>
          <w:kern w:val="0"/>
          <w:sz w:val="16"/>
          <w:szCs w:val="16"/>
          <w14:ligatures w14:val="none"/>
        </w:rPr>
        <w:t xml:space="preserve">new </w:t>
      </w:r>
      <w:r w:rsidRPr="00716890">
        <w:rPr>
          <w:rFonts w:ascii="Courier New" w:eastAsia="Times New Roman" w:hAnsi="Courier New" w:cs="Courier New"/>
          <w:i/>
          <w:iCs/>
          <w:color w:val="008000"/>
          <w:kern w:val="0"/>
          <w:sz w:val="16"/>
          <w:szCs w:val="16"/>
          <w14:ligatures w14:val="none"/>
        </w:rPr>
        <w:t>LRTI-drug</w:t>
      </w:r>
    </w:p>
    <w:p w14:paraId="44642A1C" w14:textId="77777777" w:rsidR="0012092F" w:rsidRPr="00716890" w:rsidRDefault="0012092F" w:rsidP="00D23A05">
      <w:pPr>
        <w:shd w:val="clear" w:color="auto" w:fill="FFFFFF"/>
        <w:spacing w:after="0" w:line="240" w:lineRule="auto"/>
        <w:rPr>
          <w:rFonts w:ascii="Courier New" w:eastAsia="Times New Roman" w:hAnsi="Courier New" w:cs="Courier New"/>
          <w:color w:val="000000"/>
          <w:kern w:val="0"/>
          <w:sz w:val="16"/>
          <w:szCs w:val="16"/>
          <w14:ligatures w14:val="none"/>
        </w:rPr>
      </w:pPr>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b/>
          <w:bCs/>
          <w:color w:val="008080"/>
          <w:kern w:val="0"/>
          <w:sz w:val="16"/>
          <w:szCs w:val="16"/>
          <w14:ligatures w14:val="none"/>
        </w:rPr>
        <w:t>66</w:t>
      </w:r>
      <w:r w:rsidRPr="00716890">
        <w:rPr>
          <w:rFonts w:ascii="Courier New" w:eastAsia="Times New Roman" w:hAnsi="Courier New" w:cs="Courier New"/>
          <w:color w:val="000000"/>
          <w:kern w:val="0"/>
          <w:sz w:val="16"/>
          <w:szCs w:val="16"/>
          <w14:ligatures w14:val="none"/>
        </w:rPr>
        <w:t xml:space="preserve"> LRTI patients </w:t>
      </w:r>
      <w:r w:rsidRPr="00716890">
        <w:rPr>
          <w:rFonts w:ascii="Courier New" w:eastAsia="Times New Roman" w:hAnsi="Courier New" w:cs="Courier New"/>
          <w:color w:val="800040"/>
          <w:kern w:val="0"/>
          <w:sz w:val="16"/>
          <w:szCs w:val="16"/>
          <w14:ligatures w14:val="none"/>
        </w:rPr>
        <w:t>-</w:t>
      </w:r>
      <w:r w:rsidRPr="00716890">
        <w:rPr>
          <w:rFonts w:ascii="Courier New" w:eastAsia="Times New Roman" w:hAnsi="Courier New" w:cs="Courier New"/>
          <w:color w:val="000000"/>
          <w:kern w:val="0"/>
          <w:sz w:val="16"/>
          <w:szCs w:val="16"/>
          <w14:ligatures w14:val="none"/>
        </w:rPr>
        <w:t xml:space="preserve"> case </w:t>
      </w:r>
      <w:r w:rsidRPr="00716890">
        <w:rPr>
          <w:rFonts w:ascii="Courier New" w:eastAsia="Times New Roman" w:hAnsi="Courier New" w:cs="Courier New"/>
          <w:color w:val="800040"/>
          <w:kern w:val="0"/>
          <w:sz w:val="16"/>
          <w:szCs w:val="16"/>
          <w14:ligatures w14:val="none"/>
        </w:rPr>
        <w:t>(</w:t>
      </w:r>
      <w:r w:rsidRPr="00716890">
        <w:rPr>
          <w:rFonts w:ascii="Courier New" w:eastAsia="Times New Roman" w:hAnsi="Courier New" w:cs="Courier New"/>
          <w:color w:val="0000FF"/>
          <w:kern w:val="0"/>
          <w:sz w:val="16"/>
          <w:szCs w:val="16"/>
          <w14:ligatures w14:val="none"/>
        </w:rPr>
        <w:t>new</w:t>
      </w:r>
      <w:r w:rsidRPr="00716890">
        <w:rPr>
          <w:rFonts w:ascii="Courier New" w:eastAsia="Times New Roman" w:hAnsi="Courier New" w:cs="Courier New"/>
          <w:color w:val="000000"/>
          <w:kern w:val="0"/>
          <w:sz w:val="16"/>
          <w:szCs w:val="16"/>
          <w14:ligatures w14:val="none"/>
        </w:rPr>
        <w:t xml:space="preserve"> drug</w:t>
      </w:r>
      <w:r w:rsidRPr="00716890">
        <w:rPr>
          <w:rFonts w:ascii="Courier New" w:eastAsia="Times New Roman" w:hAnsi="Courier New" w:cs="Courier New"/>
          <w:color w:val="800040"/>
          <w:kern w:val="0"/>
          <w:sz w:val="16"/>
          <w:szCs w:val="16"/>
          <w14:ligatures w14:val="none"/>
        </w:rPr>
        <w:t>)</w:t>
      </w:r>
    </w:p>
    <w:p w14:paraId="51B05175" w14:textId="77777777" w:rsidR="0012092F" w:rsidRPr="00716890" w:rsidRDefault="0012092F" w:rsidP="00D23A05">
      <w:pPr>
        <w:shd w:val="clear" w:color="auto" w:fill="FFFFFF"/>
        <w:spacing w:after="0" w:line="240" w:lineRule="auto"/>
        <w:rPr>
          <w:rFonts w:ascii="Courier New" w:eastAsia="Times New Roman" w:hAnsi="Courier New" w:cs="Courier New"/>
          <w:color w:val="000000"/>
          <w:kern w:val="0"/>
          <w:sz w:val="16"/>
          <w:szCs w:val="16"/>
          <w14:ligatures w14:val="none"/>
        </w:rPr>
      </w:pPr>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b/>
          <w:bCs/>
          <w:color w:val="008080"/>
          <w:kern w:val="0"/>
          <w:sz w:val="16"/>
          <w:szCs w:val="16"/>
          <w14:ligatures w14:val="none"/>
        </w:rPr>
        <w:t>52</w:t>
      </w:r>
      <w:r w:rsidRPr="00716890">
        <w:rPr>
          <w:rFonts w:ascii="Courier New" w:eastAsia="Times New Roman" w:hAnsi="Courier New" w:cs="Courier New"/>
          <w:color w:val="000000"/>
          <w:kern w:val="0"/>
          <w:sz w:val="16"/>
          <w:szCs w:val="16"/>
          <w14:ligatures w14:val="none"/>
        </w:rPr>
        <w:t xml:space="preserve"> LRTI patients </w:t>
      </w:r>
      <w:r w:rsidRPr="00716890">
        <w:rPr>
          <w:rFonts w:ascii="Courier New" w:eastAsia="Times New Roman" w:hAnsi="Courier New" w:cs="Courier New"/>
          <w:color w:val="800040"/>
          <w:kern w:val="0"/>
          <w:sz w:val="16"/>
          <w:szCs w:val="16"/>
          <w14:ligatures w14:val="none"/>
        </w:rPr>
        <w:t>-</w:t>
      </w:r>
      <w:r w:rsidRPr="00716890">
        <w:rPr>
          <w:rFonts w:ascii="Courier New" w:eastAsia="Times New Roman" w:hAnsi="Courier New" w:cs="Courier New"/>
          <w:color w:val="000000"/>
          <w:kern w:val="0"/>
          <w:sz w:val="16"/>
          <w:szCs w:val="16"/>
          <w14:ligatures w14:val="none"/>
        </w:rPr>
        <w:t xml:space="preserve"> control </w:t>
      </w:r>
      <w:r w:rsidRPr="00716890">
        <w:rPr>
          <w:rFonts w:ascii="Courier New" w:eastAsia="Times New Roman" w:hAnsi="Courier New" w:cs="Courier New"/>
          <w:color w:val="0000FF"/>
          <w:kern w:val="0"/>
          <w:sz w:val="16"/>
          <w:szCs w:val="16"/>
          <w14:ligatures w14:val="none"/>
        </w:rPr>
        <w:t>group</w:t>
      </w:r>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color w:val="800040"/>
          <w:kern w:val="0"/>
          <w:sz w:val="16"/>
          <w:szCs w:val="16"/>
          <w14:ligatures w14:val="none"/>
        </w:rPr>
        <w:t>(</w:t>
      </w:r>
      <w:r w:rsidRPr="00716890">
        <w:rPr>
          <w:rFonts w:ascii="Courier New" w:eastAsia="Times New Roman" w:hAnsi="Courier New" w:cs="Courier New"/>
          <w:color w:val="000000"/>
          <w:kern w:val="0"/>
          <w:sz w:val="16"/>
          <w:szCs w:val="16"/>
          <w14:ligatures w14:val="none"/>
        </w:rPr>
        <w:t>Erythromycin</w:t>
      </w:r>
      <w:r w:rsidRPr="00716890">
        <w:rPr>
          <w:rFonts w:ascii="Courier New" w:eastAsia="Times New Roman" w:hAnsi="Courier New" w:cs="Courier New"/>
          <w:color w:val="800040"/>
          <w:kern w:val="0"/>
          <w:sz w:val="16"/>
          <w:szCs w:val="16"/>
          <w14:ligatures w14:val="none"/>
        </w:rPr>
        <w:t>)</w:t>
      </w:r>
    </w:p>
    <w:p w14:paraId="7431D4CF" w14:textId="77777777" w:rsidR="0012092F" w:rsidRPr="00716890" w:rsidRDefault="0012092F" w:rsidP="00D23A05">
      <w:pPr>
        <w:shd w:val="clear" w:color="auto" w:fill="FFFFFF"/>
        <w:spacing w:after="0" w:line="240" w:lineRule="auto"/>
        <w:rPr>
          <w:rFonts w:ascii="Courier New" w:eastAsia="Times New Roman" w:hAnsi="Courier New" w:cs="Courier New"/>
          <w:color w:val="000000"/>
          <w:kern w:val="0"/>
          <w:sz w:val="16"/>
          <w:szCs w:val="16"/>
          <w14:ligatures w14:val="none"/>
        </w:rPr>
      </w:pPr>
      <w:r w:rsidRPr="00716890">
        <w:rPr>
          <w:rFonts w:ascii="Courier New" w:eastAsia="Times New Roman" w:hAnsi="Courier New" w:cs="Courier New"/>
          <w:color w:val="000000"/>
          <w:kern w:val="0"/>
          <w:sz w:val="16"/>
          <w:szCs w:val="16"/>
          <w14:ligatures w14:val="none"/>
        </w:rPr>
        <w:t xml:space="preserve">    </w:t>
      </w:r>
      <w:proofErr w:type="spellStart"/>
      <w:r w:rsidRPr="00716890">
        <w:rPr>
          <w:rFonts w:ascii="Courier New" w:eastAsia="Times New Roman" w:hAnsi="Courier New" w:cs="Courier New"/>
          <w:color w:val="000000"/>
          <w:kern w:val="0"/>
          <w:sz w:val="16"/>
          <w:szCs w:val="16"/>
          <w14:ligatures w14:val="none"/>
        </w:rPr>
        <w:t>New_Treatment</w:t>
      </w:r>
      <w:proofErr w:type="spellEnd"/>
      <w:r w:rsidRPr="00716890">
        <w:rPr>
          <w:rFonts w:ascii="Courier New" w:eastAsia="Times New Roman" w:hAnsi="Courier New" w:cs="Courier New"/>
          <w:color w:val="000000"/>
          <w:kern w:val="0"/>
          <w:sz w:val="16"/>
          <w:szCs w:val="16"/>
          <w14:ligatures w14:val="none"/>
        </w:rPr>
        <w:t xml:space="preserve"> </w:t>
      </w:r>
      <w:proofErr w:type="spellStart"/>
      <w:r w:rsidRPr="00716890">
        <w:rPr>
          <w:rFonts w:ascii="Courier New" w:eastAsia="Times New Roman" w:hAnsi="Courier New" w:cs="Courier New"/>
          <w:color w:val="000000"/>
          <w:kern w:val="0"/>
          <w:sz w:val="16"/>
          <w:szCs w:val="16"/>
          <w14:ligatures w14:val="none"/>
        </w:rPr>
        <w:t>GI_Complaints</w:t>
      </w:r>
      <w:proofErr w:type="spellEnd"/>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b/>
          <w:bCs/>
          <w:color w:val="008080"/>
          <w:kern w:val="0"/>
          <w:sz w:val="16"/>
          <w:szCs w:val="16"/>
          <w14:ligatures w14:val="none"/>
        </w:rPr>
        <w:t>36</w:t>
      </w:r>
    </w:p>
    <w:p w14:paraId="36BE0B33" w14:textId="77777777" w:rsidR="0012092F" w:rsidRPr="00716890" w:rsidRDefault="0012092F" w:rsidP="00D23A05">
      <w:pPr>
        <w:shd w:val="clear" w:color="auto" w:fill="FFFFFF"/>
        <w:spacing w:after="0" w:line="240" w:lineRule="auto"/>
        <w:rPr>
          <w:rFonts w:ascii="Courier New" w:eastAsia="Times New Roman" w:hAnsi="Courier New" w:cs="Courier New"/>
          <w:color w:val="000000"/>
          <w:kern w:val="0"/>
          <w:sz w:val="16"/>
          <w:szCs w:val="16"/>
          <w14:ligatures w14:val="none"/>
        </w:rPr>
      </w:pPr>
      <w:r w:rsidRPr="00716890">
        <w:rPr>
          <w:rFonts w:ascii="Courier New" w:eastAsia="Times New Roman" w:hAnsi="Courier New" w:cs="Courier New"/>
          <w:color w:val="000000"/>
          <w:kern w:val="0"/>
          <w:sz w:val="16"/>
          <w:szCs w:val="16"/>
          <w14:ligatures w14:val="none"/>
        </w:rPr>
        <w:t xml:space="preserve">    </w:t>
      </w:r>
      <w:proofErr w:type="spellStart"/>
      <w:r w:rsidRPr="00716890">
        <w:rPr>
          <w:rFonts w:ascii="Courier New" w:eastAsia="Times New Roman" w:hAnsi="Courier New" w:cs="Courier New"/>
          <w:color w:val="000000"/>
          <w:kern w:val="0"/>
          <w:sz w:val="16"/>
          <w:szCs w:val="16"/>
          <w14:ligatures w14:val="none"/>
        </w:rPr>
        <w:t>New_Treatment</w:t>
      </w:r>
      <w:proofErr w:type="spellEnd"/>
      <w:r w:rsidRPr="00716890">
        <w:rPr>
          <w:rFonts w:ascii="Courier New" w:eastAsia="Times New Roman" w:hAnsi="Courier New" w:cs="Courier New"/>
          <w:color w:val="000000"/>
          <w:kern w:val="0"/>
          <w:sz w:val="16"/>
          <w:szCs w:val="16"/>
          <w14:ligatures w14:val="none"/>
        </w:rPr>
        <w:t xml:space="preserve"> </w:t>
      </w:r>
      <w:proofErr w:type="spellStart"/>
      <w:r w:rsidRPr="00716890">
        <w:rPr>
          <w:rFonts w:ascii="Courier New" w:eastAsia="Times New Roman" w:hAnsi="Courier New" w:cs="Courier New"/>
          <w:color w:val="000000"/>
          <w:kern w:val="0"/>
          <w:sz w:val="16"/>
          <w:szCs w:val="16"/>
          <w14:ligatures w14:val="none"/>
        </w:rPr>
        <w:t>No_GI_Complaints</w:t>
      </w:r>
      <w:proofErr w:type="spellEnd"/>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b/>
          <w:bCs/>
          <w:color w:val="008080"/>
          <w:kern w:val="0"/>
          <w:sz w:val="16"/>
          <w:szCs w:val="16"/>
          <w14:ligatures w14:val="none"/>
        </w:rPr>
        <w:t>30</w:t>
      </w:r>
    </w:p>
    <w:p w14:paraId="33C08310" w14:textId="77777777" w:rsidR="0012092F" w:rsidRPr="00716890" w:rsidRDefault="0012092F" w:rsidP="00D23A05">
      <w:pPr>
        <w:shd w:val="clear" w:color="auto" w:fill="FFFFFF"/>
        <w:spacing w:after="0" w:line="240" w:lineRule="auto"/>
        <w:rPr>
          <w:rFonts w:ascii="Courier New" w:eastAsia="Times New Roman" w:hAnsi="Courier New" w:cs="Courier New"/>
          <w:color w:val="000000"/>
          <w:kern w:val="0"/>
          <w:sz w:val="16"/>
          <w:szCs w:val="16"/>
          <w14:ligatures w14:val="none"/>
        </w:rPr>
      </w:pPr>
      <w:r w:rsidRPr="00716890">
        <w:rPr>
          <w:rFonts w:ascii="Courier New" w:eastAsia="Times New Roman" w:hAnsi="Courier New" w:cs="Courier New"/>
          <w:color w:val="000000"/>
          <w:kern w:val="0"/>
          <w:sz w:val="16"/>
          <w:szCs w:val="16"/>
          <w14:ligatures w14:val="none"/>
        </w:rPr>
        <w:t xml:space="preserve">    Erythromycin </w:t>
      </w:r>
      <w:proofErr w:type="spellStart"/>
      <w:r w:rsidRPr="00716890">
        <w:rPr>
          <w:rFonts w:ascii="Courier New" w:eastAsia="Times New Roman" w:hAnsi="Courier New" w:cs="Courier New"/>
          <w:color w:val="000000"/>
          <w:kern w:val="0"/>
          <w:sz w:val="16"/>
          <w:szCs w:val="16"/>
          <w14:ligatures w14:val="none"/>
        </w:rPr>
        <w:t>GI_Complaints</w:t>
      </w:r>
      <w:proofErr w:type="spellEnd"/>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b/>
          <w:bCs/>
          <w:color w:val="008080"/>
          <w:kern w:val="0"/>
          <w:sz w:val="16"/>
          <w:szCs w:val="16"/>
          <w14:ligatures w14:val="none"/>
        </w:rPr>
        <w:t>28</w:t>
      </w:r>
    </w:p>
    <w:p w14:paraId="7B70C6FD" w14:textId="77777777" w:rsidR="0012092F" w:rsidRPr="00716890" w:rsidRDefault="0012092F" w:rsidP="00D23A05">
      <w:pPr>
        <w:shd w:val="clear" w:color="auto" w:fill="FFFFFF"/>
        <w:spacing w:after="0" w:line="240" w:lineRule="auto"/>
        <w:rPr>
          <w:rFonts w:ascii="Courier New" w:eastAsia="Times New Roman" w:hAnsi="Courier New" w:cs="Courier New"/>
          <w:color w:val="000000"/>
          <w:kern w:val="0"/>
          <w:sz w:val="16"/>
          <w:szCs w:val="16"/>
          <w14:ligatures w14:val="none"/>
        </w:rPr>
      </w:pPr>
      <w:r w:rsidRPr="00716890">
        <w:rPr>
          <w:rFonts w:ascii="Courier New" w:eastAsia="Times New Roman" w:hAnsi="Courier New" w:cs="Courier New"/>
          <w:color w:val="000000"/>
          <w:kern w:val="0"/>
          <w:sz w:val="16"/>
          <w:szCs w:val="16"/>
          <w14:ligatures w14:val="none"/>
        </w:rPr>
        <w:t xml:space="preserve">    Erythromycin </w:t>
      </w:r>
      <w:proofErr w:type="spellStart"/>
      <w:r w:rsidRPr="00716890">
        <w:rPr>
          <w:rFonts w:ascii="Courier New" w:eastAsia="Times New Roman" w:hAnsi="Courier New" w:cs="Courier New"/>
          <w:color w:val="000000"/>
          <w:kern w:val="0"/>
          <w:sz w:val="16"/>
          <w:szCs w:val="16"/>
          <w14:ligatures w14:val="none"/>
        </w:rPr>
        <w:t>No_GI_Complaints</w:t>
      </w:r>
      <w:proofErr w:type="spellEnd"/>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b/>
          <w:bCs/>
          <w:color w:val="008080"/>
          <w:kern w:val="0"/>
          <w:sz w:val="16"/>
          <w:szCs w:val="16"/>
          <w14:ligatures w14:val="none"/>
        </w:rPr>
        <w:t>24</w:t>
      </w:r>
      <w:r w:rsidRPr="00716890">
        <w:rPr>
          <w:rFonts w:ascii="Courier New" w:eastAsia="Times New Roman" w:hAnsi="Courier New" w:cs="Courier New"/>
          <w:color w:val="000000"/>
          <w:kern w:val="0"/>
          <w:sz w:val="16"/>
          <w:szCs w:val="16"/>
          <w14:ligatures w14:val="none"/>
        </w:rPr>
        <w:t xml:space="preserve"> */</w:t>
      </w:r>
    </w:p>
    <w:p w14:paraId="308ED15F" w14:textId="77777777" w:rsidR="0012092F" w:rsidRPr="00716890" w:rsidRDefault="0012092F" w:rsidP="00D23A05">
      <w:pPr>
        <w:shd w:val="clear" w:color="auto" w:fill="FFFFFF"/>
        <w:spacing w:after="0" w:line="240" w:lineRule="auto"/>
        <w:rPr>
          <w:rFonts w:ascii="Courier New" w:eastAsia="Times New Roman" w:hAnsi="Courier New" w:cs="Courier New"/>
          <w:color w:val="000000"/>
          <w:kern w:val="0"/>
          <w:sz w:val="16"/>
          <w:szCs w:val="16"/>
          <w14:ligatures w14:val="none"/>
        </w:rPr>
      </w:pPr>
    </w:p>
    <w:p w14:paraId="7202EDEB" w14:textId="77777777" w:rsidR="0012092F" w:rsidRPr="00716890" w:rsidRDefault="0012092F" w:rsidP="00D23A05">
      <w:pPr>
        <w:shd w:val="clear" w:color="auto" w:fill="FFFFFF"/>
        <w:spacing w:after="0" w:line="240" w:lineRule="auto"/>
        <w:rPr>
          <w:rFonts w:ascii="Courier New" w:eastAsia="Times New Roman" w:hAnsi="Courier New" w:cs="Courier New"/>
          <w:color w:val="000000"/>
          <w:kern w:val="0"/>
          <w:sz w:val="16"/>
          <w:szCs w:val="16"/>
          <w14:ligatures w14:val="none"/>
        </w:rPr>
      </w:pPr>
      <w:r w:rsidRPr="00716890">
        <w:rPr>
          <w:rFonts w:ascii="Courier New" w:eastAsia="Times New Roman" w:hAnsi="Courier New" w:cs="Courier New"/>
          <w:b/>
          <w:bCs/>
          <w:color w:val="000080"/>
          <w:kern w:val="0"/>
          <w:sz w:val="16"/>
          <w:szCs w:val="16"/>
          <w14:ligatures w14:val="none"/>
        </w:rPr>
        <w:t>data</w:t>
      </w:r>
      <w:r w:rsidRPr="00716890">
        <w:rPr>
          <w:rFonts w:ascii="Courier New" w:eastAsia="Times New Roman" w:hAnsi="Courier New" w:cs="Courier New"/>
          <w:color w:val="000000"/>
          <w:kern w:val="0"/>
          <w:sz w:val="16"/>
          <w:szCs w:val="16"/>
          <w14:ligatures w14:val="none"/>
        </w:rPr>
        <w:t xml:space="preserve"> </w:t>
      </w:r>
      <w:proofErr w:type="spellStart"/>
      <w:r w:rsidRPr="00716890">
        <w:rPr>
          <w:rFonts w:ascii="Courier New" w:eastAsia="Times New Roman" w:hAnsi="Courier New" w:cs="Courier New"/>
          <w:color w:val="000000"/>
          <w:kern w:val="0"/>
          <w:sz w:val="16"/>
          <w:szCs w:val="16"/>
          <w14:ligatures w14:val="none"/>
        </w:rPr>
        <w:t>AE_</w:t>
      </w:r>
      <w:proofErr w:type="gramStart"/>
      <w:r w:rsidRPr="00716890">
        <w:rPr>
          <w:rFonts w:ascii="Courier New" w:eastAsia="Times New Roman" w:hAnsi="Courier New" w:cs="Courier New"/>
          <w:color w:val="000000"/>
          <w:kern w:val="0"/>
          <w:sz w:val="16"/>
          <w:szCs w:val="16"/>
          <w14:ligatures w14:val="none"/>
        </w:rPr>
        <w:t>NewDrug</w:t>
      </w:r>
      <w:proofErr w:type="spellEnd"/>
      <w:r w:rsidRPr="00716890">
        <w:rPr>
          <w:rFonts w:ascii="Courier New" w:eastAsia="Times New Roman" w:hAnsi="Courier New" w:cs="Courier New"/>
          <w:color w:val="800040"/>
          <w:kern w:val="0"/>
          <w:sz w:val="16"/>
          <w:szCs w:val="16"/>
          <w14:ligatures w14:val="none"/>
        </w:rPr>
        <w:t>;</w:t>
      </w:r>
      <w:proofErr w:type="gramEnd"/>
    </w:p>
    <w:p w14:paraId="756E4A5A" w14:textId="77777777" w:rsidR="0012092F" w:rsidRPr="00716890" w:rsidRDefault="0012092F" w:rsidP="00D23A05">
      <w:pPr>
        <w:shd w:val="clear" w:color="auto" w:fill="FFFFFF"/>
        <w:spacing w:after="0" w:line="240" w:lineRule="auto"/>
        <w:rPr>
          <w:rFonts w:ascii="Courier New" w:eastAsia="Times New Roman" w:hAnsi="Courier New" w:cs="Courier New"/>
          <w:color w:val="000000"/>
          <w:kern w:val="0"/>
          <w:sz w:val="16"/>
          <w:szCs w:val="16"/>
          <w14:ligatures w14:val="none"/>
        </w:rPr>
      </w:pPr>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color w:val="0000FF"/>
          <w:kern w:val="0"/>
          <w:sz w:val="16"/>
          <w:szCs w:val="16"/>
          <w14:ligatures w14:val="none"/>
        </w:rPr>
        <w:t>do</w:t>
      </w:r>
      <w:r w:rsidRPr="00716890">
        <w:rPr>
          <w:rFonts w:ascii="Courier New" w:eastAsia="Times New Roman" w:hAnsi="Courier New" w:cs="Courier New"/>
          <w:color w:val="000000"/>
          <w:kern w:val="0"/>
          <w:sz w:val="16"/>
          <w:szCs w:val="16"/>
          <w14:ligatures w14:val="none"/>
        </w:rPr>
        <w:t xml:space="preserve"> GI = </w:t>
      </w:r>
      <w:r w:rsidRPr="00716890">
        <w:rPr>
          <w:rFonts w:ascii="Courier New" w:eastAsia="Times New Roman" w:hAnsi="Courier New" w:cs="Courier New"/>
          <w:b/>
          <w:bCs/>
          <w:color w:val="008080"/>
          <w:kern w:val="0"/>
          <w:sz w:val="16"/>
          <w:szCs w:val="16"/>
          <w14:ligatures w14:val="none"/>
        </w:rPr>
        <w:t>0</w:t>
      </w:r>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color w:val="0000FF"/>
          <w:kern w:val="0"/>
          <w:sz w:val="16"/>
          <w:szCs w:val="16"/>
          <w14:ligatures w14:val="none"/>
        </w:rPr>
        <w:t>to</w:t>
      </w:r>
      <w:r w:rsidRPr="00716890">
        <w:rPr>
          <w:rFonts w:ascii="Courier New" w:eastAsia="Times New Roman" w:hAnsi="Courier New" w:cs="Courier New"/>
          <w:color w:val="000000"/>
          <w:kern w:val="0"/>
          <w:sz w:val="16"/>
          <w:szCs w:val="16"/>
          <w14:ligatures w14:val="none"/>
        </w:rPr>
        <w:t xml:space="preserve"> </w:t>
      </w:r>
      <w:proofErr w:type="gramStart"/>
      <w:r w:rsidRPr="00716890">
        <w:rPr>
          <w:rFonts w:ascii="Courier New" w:eastAsia="Times New Roman" w:hAnsi="Courier New" w:cs="Courier New"/>
          <w:b/>
          <w:bCs/>
          <w:color w:val="008080"/>
          <w:kern w:val="0"/>
          <w:sz w:val="16"/>
          <w:szCs w:val="16"/>
          <w14:ligatures w14:val="none"/>
        </w:rPr>
        <w:t>1</w:t>
      </w:r>
      <w:r w:rsidRPr="00716890">
        <w:rPr>
          <w:rFonts w:ascii="Courier New" w:eastAsia="Times New Roman" w:hAnsi="Courier New" w:cs="Courier New"/>
          <w:color w:val="800040"/>
          <w:kern w:val="0"/>
          <w:sz w:val="16"/>
          <w:szCs w:val="16"/>
          <w14:ligatures w14:val="none"/>
        </w:rPr>
        <w:t>;</w:t>
      </w:r>
      <w:r w:rsidRPr="00716890">
        <w:rPr>
          <w:rFonts w:ascii="Courier New" w:eastAsia="Times New Roman" w:hAnsi="Courier New" w:cs="Courier New"/>
          <w:color w:val="000000"/>
          <w:kern w:val="0"/>
          <w:sz w:val="16"/>
          <w:szCs w:val="16"/>
          <w14:ligatures w14:val="none"/>
        </w:rPr>
        <w:t xml:space="preserve">   </w:t>
      </w:r>
      <w:proofErr w:type="gramEnd"/>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i/>
          <w:iCs/>
          <w:color w:val="008000"/>
          <w:kern w:val="0"/>
          <w:sz w:val="16"/>
          <w:szCs w:val="16"/>
          <w14:ligatures w14:val="none"/>
        </w:rPr>
        <w:t xml:space="preserve">/*GI complain, </w:t>
      </w:r>
      <w:proofErr w:type="spellStart"/>
      <w:r w:rsidRPr="00716890">
        <w:rPr>
          <w:rFonts w:ascii="Courier New" w:eastAsia="Times New Roman" w:hAnsi="Courier New" w:cs="Courier New"/>
          <w:i/>
          <w:iCs/>
          <w:color w:val="008000"/>
          <w:kern w:val="0"/>
          <w:sz w:val="16"/>
          <w:szCs w:val="16"/>
          <w14:ligatures w14:val="none"/>
        </w:rPr>
        <w:t>no:yes</w:t>
      </w:r>
      <w:proofErr w:type="spellEnd"/>
      <w:r w:rsidRPr="00716890">
        <w:rPr>
          <w:rFonts w:ascii="Courier New" w:eastAsia="Times New Roman" w:hAnsi="Courier New" w:cs="Courier New"/>
          <w:i/>
          <w:iCs/>
          <w:color w:val="008000"/>
          <w:kern w:val="0"/>
          <w:sz w:val="16"/>
          <w:szCs w:val="16"/>
          <w14:ligatures w14:val="none"/>
        </w:rPr>
        <w:t xml:space="preserve"> */</w:t>
      </w:r>
    </w:p>
    <w:p w14:paraId="232753CF" w14:textId="77777777" w:rsidR="0012092F" w:rsidRPr="00716890" w:rsidRDefault="0012092F" w:rsidP="00D23A05">
      <w:pPr>
        <w:shd w:val="clear" w:color="auto" w:fill="FFFFFF"/>
        <w:spacing w:after="0" w:line="240" w:lineRule="auto"/>
        <w:rPr>
          <w:rFonts w:ascii="Courier New" w:eastAsia="Times New Roman" w:hAnsi="Courier New" w:cs="Courier New"/>
          <w:color w:val="000000"/>
          <w:kern w:val="0"/>
          <w:sz w:val="16"/>
          <w:szCs w:val="16"/>
          <w14:ligatures w14:val="none"/>
        </w:rPr>
      </w:pPr>
      <w:r w:rsidRPr="00716890">
        <w:rPr>
          <w:rFonts w:ascii="Courier New" w:eastAsia="Times New Roman" w:hAnsi="Courier New" w:cs="Courier New"/>
          <w:color w:val="000000"/>
          <w:kern w:val="0"/>
          <w:sz w:val="16"/>
          <w:szCs w:val="16"/>
          <w14:ligatures w14:val="none"/>
        </w:rPr>
        <w:t xml:space="preserve">    </w:t>
      </w:r>
      <w:proofErr w:type="spellStart"/>
      <w:r w:rsidRPr="00716890">
        <w:rPr>
          <w:rFonts w:ascii="Courier New" w:eastAsia="Times New Roman" w:hAnsi="Courier New" w:cs="Courier New"/>
          <w:color w:val="0000FF"/>
          <w:kern w:val="0"/>
          <w:sz w:val="16"/>
          <w:szCs w:val="16"/>
          <w14:ligatures w14:val="none"/>
        </w:rPr>
        <w:t>do</w:t>
      </w:r>
      <w:proofErr w:type="spellEnd"/>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color w:val="0000FF"/>
          <w:kern w:val="0"/>
          <w:sz w:val="16"/>
          <w:szCs w:val="16"/>
          <w14:ligatures w14:val="none"/>
        </w:rPr>
        <w:t>group</w:t>
      </w:r>
      <w:r w:rsidRPr="00716890">
        <w:rPr>
          <w:rFonts w:ascii="Courier New" w:eastAsia="Times New Roman" w:hAnsi="Courier New" w:cs="Courier New"/>
          <w:color w:val="000000"/>
          <w:kern w:val="0"/>
          <w:sz w:val="16"/>
          <w:szCs w:val="16"/>
          <w14:ligatures w14:val="none"/>
        </w:rPr>
        <w:t xml:space="preserve"> = </w:t>
      </w:r>
      <w:r w:rsidRPr="00716890">
        <w:rPr>
          <w:rFonts w:ascii="Courier New" w:eastAsia="Times New Roman" w:hAnsi="Courier New" w:cs="Courier New"/>
          <w:b/>
          <w:bCs/>
          <w:color w:val="008080"/>
          <w:kern w:val="0"/>
          <w:sz w:val="16"/>
          <w:szCs w:val="16"/>
          <w14:ligatures w14:val="none"/>
        </w:rPr>
        <w:t>1</w:t>
      </w:r>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color w:val="0000FF"/>
          <w:kern w:val="0"/>
          <w:sz w:val="16"/>
          <w:szCs w:val="16"/>
          <w14:ligatures w14:val="none"/>
        </w:rPr>
        <w:t>to</w:t>
      </w:r>
      <w:r w:rsidRPr="00716890">
        <w:rPr>
          <w:rFonts w:ascii="Courier New" w:eastAsia="Times New Roman" w:hAnsi="Courier New" w:cs="Courier New"/>
          <w:color w:val="000000"/>
          <w:kern w:val="0"/>
          <w:sz w:val="16"/>
          <w:szCs w:val="16"/>
          <w14:ligatures w14:val="none"/>
        </w:rPr>
        <w:t xml:space="preserve"> </w:t>
      </w:r>
      <w:proofErr w:type="gramStart"/>
      <w:r w:rsidRPr="00716890">
        <w:rPr>
          <w:rFonts w:ascii="Courier New" w:eastAsia="Times New Roman" w:hAnsi="Courier New" w:cs="Courier New"/>
          <w:b/>
          <w:bCs/>
          <w:color w:val="008080"/>
          <w:kern w:val="0"/>
          <w:sz w:val="16"/>
          <w:szCs w:val="16"/>
          <w14:ligatures w14:val="none"/>
        </w:rPr>
        <w:t>2</w:t>
      </w:r>
      <w:r w:rsidRPr="00716890">
        <w:rPr>
          <w:rFonts w:ascii="Courier New" w:eastAsia="Times New Roman" w:hAnsi="Courier New" w:cs="Courier New"/>
          <w:color w:val="800040"/>
          <w:kern w:val="0"/>
          <w:sz w:val="16"/>
          <w:szCs w:val="16"/>
          <w14:ligatures w14:val="none"/>
        </w:rPr>
        <w:t>;</w:t>
      </w:r>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i/>
          <w:iCs/>
          <w:color w:val="008000"/>
          <w:kern w:val="0"/>
          <w:sz w:val="16"/>
          <w:szCs w:val="16"/>
          <w14:ligatures w14:val="none"/>
        </w:rPr>
        <w:t>/</w:t>
      </w:r>
      <w:proofErr w:type="gramEnd"/>
      <w:r w:rsidRPr="00716890">
        <w:rPr>
          <w:rFonts w:ascii="Courier New" w:eastAsia="Times New Roman" w:hAnsi="Courier New" w:cs="Courier New"/>
          <w:i/>
          <w:iCs/>
          <w:color w:val="008000"/>
          <w:kern w:val="0"/>
          <w:sz w:val="16"/>
          <w:szCs w:val="16"/>
          <w14:ligatures w14:val="none"/>
        </w:rPr>
        <w:t xml:space="preserve">*Group, </w:t>
      </w:r>
      <w:proofErr w:type="spellStart"/>
      <w:r w:rsidRPr="00716890">
        <w:rPr>
          <w:rFonts w:ascii="Courier New" w:eastAsia="Times New Roman" w:hAnsi="Courier New" w:cs="Courier New"/>
          <w:i/>
          <w:iCs/>
          <w:color w:val="008000"/>
          <w:kern w:val="0"/>
          <w:sz w:val="16"/>
          <w:szCs w:val="16"/>
          <w14:ligatures w14:val="none"/>
        </w:rPr>
        <w:t>case:control</w:t>
      </w:r>
      <w:proofErr w:type="spellEnd"/>
      <w:r w:rsidRPr="00716890">
        <w:rPr>
          <w:rFonts w:ascii="Courier New" w:eastAsia="Times New Roman" w:hAnsi="Courier New" w:cs="Courier New"/>
          <w:i/>
          <w:iCs/>
          <w:color w:val="008000"/>
          <w:kern w:val="0"/>
          <w:sz w:val="16"/>
          <w:szCs w:val="16"/>
          <w14:ligatures w14:val="none"/>
        </w:rPr>
        <w:t>*/</w:t>
      </w:r>
    </w:p>
    <w:p w14:paraId="36C70271" w14:textId="77777777" w:rsidR="0012092F" w:rsidRPr="00716890" w:rsidRDefault="0012092F" w:rsidP="00D23A05">
      <w:pPr>
        <w:shd w:val="clear" w:color="auto" w:fill="FFFFFF"/>
        <w:spacing w:after="0" w:line="240" w:lineRule="auto"/>
        <w:rPr>
          <w:rFonts w:ascii="Courier New" w:eastAsia="Times New Roman" w:hAnsi="Courier New" w:cs="Courier New"/>
          <w:color w:val="000000"/>
          <w:kern w:val="0"/>
          <w:sz w:val="16"/>
          <w:szCs w:val="16"/>
          <w14:ligatures w14:val="none"/>
        </w:rPr>
      </w:pPr>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color w:val="0000FF"/>
          <w:kern w:val="0"/>
          <w:sz w:val="16"/>
          <w:szCs w:val="16"/>
          <w14:ligatures w14:val="none"/>
        </w:rPr>
        <w:t>input</w:t>
      </w:r>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color w:val="004040"/>
          <w:kern w:val="0"/>
          <w:sz w:val="16"/>
          <w:szCs w:val="16"/>
          <w14:ligatures w14:val="none"/>
        </w:rPr>
        <w:t>count</w:t>
      </w:r>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color w:val="800040"/>
          <w:kern w:val="0"/>
          <w:sz w:val="16"/>
          <w:szCs w:val="16"/>
          <w14:ligatures w14:val="none"/>
        </w:rPr>
        <w:t>@</w:t>
      </w:r>
      <w:proofErr w:type="gramStart"/>
      <w:r w:rsidRPr="00716890">
        <w:rPr>
          <w:rFonts w:ascii="Courier New" w:eastAsia="Times New Roman" w:hAnsi="Courier New" w:cs="Courier New"/>
          <w:color w:val="800040"/>
          <w:kern w:val="0"/>
          <w:sz w:val="16"/>
          <w:szCs w:val="16"/>
          <w14:ligatures w14:val="none"/>
        </w:rPr>
        <w:t>@;</w:t>
      </w:r>
      <w:proofErr w:type="gramEnd"/>
    </w:p>
    <w:p w14:paraId="0BB58584" w14:textId="77777777" w:rsidR="0012092F" w:rsidRPr="00716890" w:rsidRDefault="0012092F" w:rsidP="00D23A05">
      <w:pPr>
        <w:shd w:val="clear" w:color="auto" w:fill="FFFFFF"/>
        <w:spacing w:after="0" w:line="240" w:lineRule="auto"/>
        <w:rPr>
          <w:rFonts w:ascii="Courier New" w:eastAsia="Times New Roman" w:hAnsi="Courier New" w:cs="Courier New"/>
          <w:color w:val="000000"/>
          <w:kern w:val="0"/>
          <w:sz w:val="16"/>
          <w:szCs w:val="16"/>
          <w14:ligatures w14:val="none"/>
        </w:rPr>
      </w:pPr>
      <w:r w:rsidRPr="00716890">
        <w:rPr>
          <w:rFonts w:ascii="Courier New" w:eastAsia="Times New Roman" w:hAnsi="Courier New" w:cs="Courier New"/>
          <w:color w:val="000000"/>
          <w:kern w:val="0"/>
          <w:sz w:val="16"/>
          <w:szCs w:val="16"/>
          <w14:ligatures w14:val="none"/>
        </w:rPr>
        <w:t xml:space="preserve">        </w:t>
      </w:r>
      <w:proofErr w:type="gramStart"/>
      <w:r w:rsidRPr="00716890">
        <w:rPr>
          <w:rFonts w:ascii="Courier New" w:eastAsia="Times New Roman" w:hAnsi="Courier New" w:cs="Courier New"/>
          <w:color w:val="0000FF"/>
          <w:kern w:val="0"/>
          <w:sz w:val="16"/>
          <w:szCs w:val="16"/>
          <w14:ligatures w14:val="none"/>
        </w:rPr>
        <w:t>output</w:t>
      </w:r>
      <w:r w:rsidRPr="00716890">
        <w:rPr>
          <w:rFonts w:ascii="Courier New" w:eastAsia="Times New Roman" w:hAnsi="Courier New" w:cs="Courier New"/>
          <w:color w:val="800040"/>
          <w:kern w:val="0"/>
          <w:sz w:val="16"/>
          <w:szCs w:val="16"/>
          <w14:ligatures w14:val="none"/>
        </w:rPr>
        <w:t>;</w:t>
      </w:r>
      <w:proofErr w:type="gramEnd"/>
    </w:p>
    <w:p w14:paraId="4DCFD1F9" w14:textId="77777777" w:rsidR="0012092F" w:rsidRPr="00716890" w:rsidRDefault="0012092F" w:rsidP="00D23A05">
      <w:pPr>
        <w:shd w:val="clear" w:color="auto" w:fill="FFFFFF"/>
        <w:spacing w:after="0" w:line="240" w:lineRule="auto"/>
        <w:rPr>
          <w:rFonts w:ascii="Courier New" w:eastAsia="Times New Roman" w:hAnsi="Courier New" w:cs="Courier New"/>
          <w:color w:val="000000"/>
          <w:kern w:val="0"/>
          <w:sz w:val="16"/>
          <w:szCs w:val="16"/>
          <w14:ligatures w14:val="none"/>
        </w:rPr>
      </w:pPr>
      <w:r w:rsidRPr="00716890">
        <w:rPr>
          <w:rFonts w:ascii="Courier New" w:eastAsia="Times New Roman" w:hAnsi="Courier New" w:cs="Courier New"/>
          <w:color w:val="000000"/>
          <w:kern w:val="0"/>
          <w:sz w:val="16"/>
          <w:szCs w:val="16"/>
          <w14:ligatures w14:val="none"/>
        </w:rPr>
        <w:t xml:space="preserve">    </w:t>
      </w:r>
      <w:proofErr w:type="gramStart"/>
      <w:r w:rsidRPr="00716890">
        <w:rPr>
          <w:rFonts w:ascii="Courier New" w:eastAsia="Times New Roman" w:hAnsi="Courier New" w:cs="Courier New"/>
          <w:color w:val="0000FF"/>
          <w:kern w:val="0"/>
          <w:sz w:val="16"/>
          <w:szCs w:val="16"/>
          <w14:ligatures w14:val="none"/>
        </w:rPr>
        <w:t>end</w:t>
      </w:r>
      <w:r w:rsidRPr="00716890">
        <w:rPr>
          <w:rFonts w:ascii="Courier New" w:eastAsia="Times New Roman" w:hAnsi="Courier New" w:cs="Courier New"/>
          <w:color w:val="800040"/>
          <w:kern w:val="0"/>
          <w:sz w:val="16"/>
          <w:szCs w:val="16"/>
          <w14:ligatures w14:val="none"/>
        </w:rPr>
        <w:t>;</w:t>
      </w:r>
      <w:proofErr w:type="gramEnd"/>
    </w:p>
    <w:p w14:paraId="38B72010" w14:textId="77777777" w:rsidR="0012092F" w:rsidRPr="00716890" w:rsidRDefault="0012092F" w:rsidP="00D23A05">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716890">
        <w:rPr>
          <w:rFonts w:ascii="Courier New" w:eastAsia="Times New Roman" w:hAnsi="Courier New" w:cs="Courier New"/>
          <w:color w:val="0000FF"/>
          <w:kern w:val="0"/>
          <w:sz w:val="16"/>
          <w:szCs w:val="16"/>
          <w14:ligatures w14:val="none"/>
        </w:rPr>
        <w:t>end</w:t>
      </w:r>
      <w:r w:rsidRPr="00716890">
        <w:rPr>
          <w:rFonts w:ascii="Courier New" w:eastAsia="Times New Roman" w:hAnsi="Courier New" w:cs="Courier New"/>
          <w:color w:val="800040"/>
          <w:kern w:val="0"/>
          <w:sz w:val="16"/>
          <w:szCs w:val="16"/>
          <w14:ligatures w14:val="none"/>
        </w:rPr>
        <w:t>;</w:t>
      </w:r>
      <w:proofErr w:type="gramEnd"/>
    </w:p>
    <w:p w14:paraId="6455E126" w14:textId="77777777" w:rsidR="0012092F" w:rsidRPr="00716890" w:rsidRDefault="0012092F" w:rsidP="00D23A05">
      <w:pPr>
        <w:shd w:val="clear" w:color="auto" w:fill="FFFFFF"/>
        <w:spacing w:after="0" w:line="240" w:lineRule="auto"/>
        <w:rPr>
          <w:rFonts w:ascii="Courier New" w:eastAsia="Times New Roman" w:hAnsi="Courier New" w:cs="Courier New"/>
          <w:i/>
          <w:iCs/>
          <w:color w:val="008000"/>
          <w:kern w:val="0"/>
          <w:sz w:val="16"/>
          <w:szCs w:val="16"/>
          <w14:ligatures w14:val="none"/>
        </w:rPr>
      </w:pPr>
      <w:r w:rsidRPr="00716890">
        <w:rPr>
          <w:rFonts w:ascii="Courier New" w:eastAsia="Times New Roman" w:hAnsi="Courier New" w:cs="Courier New"/>
          <w:i/>
          <w:iCs/>
          <w:color w:val="008000"/>
          <w:kern w:val="0"/>
          <w:sz w:val="16"/>
          <w:szCs w:val="16"/>
          <w14:ligatures w14:val="none"/>
        </w:rPr>
        <w:t>*/GI=0, 66-</w:t>
      </w:r>
      <w:proofErr w:type="gramStart"/>
      <w:r w:rsidRPr="00716890">
        <w:rPr>
          <w:rFonts w:ascii="Courier New" w:eastAsia="Times New Roman" w:hAnsi="Courier New" w:cs="Courier New"/>
          <w:i/>
          <w:iCs/>
          <w:color w:val="008000"/>
          <w:kern w:val="0"/>
          <w:sz w:val="16"/>
          <w:szCs w:val="16"/>
          <w14:ligatures w14:val="none"/>
        </w:rPr>
        <w:t>36 :</w:t>
      </w:r>
      <w:proofErr w:type="gramEnd"/>
      <w:r w:rsidRPr="00716890">
        <w:rPr>
          <w:rFonts w:ascii="Courier New" w:eastAsia="Times New Roman" w:hAnsi="Courier New" w:cs="Courier New"/>
          <w:i/>
          <w:iCs/>
          <w:color w:val="008000"/>
          <w:kern w:val="0"/>
          <w:sz w:val="16"/>
          <w:szCs w:val="16"/>
          <w14:ligatures w14:val="none"/>
        </w:rPr>
        <w:t xml:space="preserve"> 52-28, </w:t>
      </w:r>
      <w:proofErr w:type="spellStart"/>
      <w:r w:rsidRPr="00716890">
        <w:rPr>
          <w:rFonts w:ascii="Courier New" w:eastAsia="Times New Roman" w:hAnsi="Courier New" w:cs="Courier New"/>
          <w:i/>
          <w:iCs/>
          <w:color w:val="008000"/>
          <w:kern w:val="0"/>
          <w:sz w:val="16"/>
          <w:szCs w:val="16"/>
          <w14:ligatures w14:val="none"/>
        </w:rPr>
        <w:t>case:control</w:t>
      </w:r>
      <w:proofErr w:type="spellEnd"/>
      <w:r w:rsidRPr="00716890">
        <w:rPr>
          <w:rFonts w:ascii="Courier New" w:eastAsia="Times New Roman" w:hAnsi="Courier New" w:cs="Courier New"/>
          <w:i/>
          <w:iCs/>
          <w:color w:val="008000"/>
          <w:kern w:val="0"/>
          <w:sz w:val="16"/>
          <w:szCs w:val="16"/>
          <w14:ligatures w14:val="none"/>
        </w:rPr>
        <w:t xml:space="preserve"> */</w:t>
      </w:r>
    </w:p>
    <w:p w14:paraId="4DAB58C1" w14:textId="77777777" w:rsidR="0012092F" w:rsidRPr="00716890" w:rsidRDefault="0012092F" w:rsidP="00D23A05">
      <w:pPr>
        <w:shd w:val="clear" w:color="auto" w:fill="FFFFFF"/>
        <w:spacing w:after="0" w:line="240" w:lineRule="auto"/>
        <w:rPr>
          <w:rFonts w:ascii="Courier New" w:eastAsia="Times New Roman" w:hAnsi="Courier New" w:cs="Courier New"/>
          <w:color w:val="000000"/>
          <w:kern w:val="0"/>
          <w:sz w:val="16"/>
          <w:szCs w:val="16"/>
          <w14:ligatures w14:val="none"/>
        </w:rPr>
      </w:pPr>
      <w:r w:rsidRPr="00716890">
        <w:rPr>
          <w:rFonts w:ascii="Courier New" w:eastAsia="Times New Roman" w:hAnsi="Courier New" w:cs="Courier New"/>
          <w:i/>
          <w:iCs/>
          <w:color w:val="008000"/>
          <w:kern w:val="0"/>
          <w:sz w:val="16"/>
          <w:szCs w:val="16"/>
          <w14:ligatures w14:val="none"/>
        </w:rPr>
        <w:t xml:space="preserve">*/GI=1, </w:t>
      </w:r>
      <w:proofErr w:type="gramStart"/>
      <w:r w:rsidRPr="00716890">
        <w:rPr>
          <w:rFonts w:ascii="Courier New" w:eastAsia="Times New Roman" w:hAnsi="Courier New" w:cs="Courier New"/>
          <w:i/>
          <w:iCs/>
          <w:color w:val="008000"/>
          <w:kern w:val="0"/>
          <w:sz w:val="16"/>
          <w:szCs w:val="16"/>
          <w14:ligatures w14:val="none"/>
        </w:rPr>
        <w:t>36 :</w:t>
      </w:r>
      <w:proofErr w:type="gramEnd"/>
      <w:r w:rsidRPr="00716890">
        <w:rPr>
          <w:rFonts w:ascii="Courier New" w:eastAsia="Times New Roman" w:hAnsi="Courier New" w:cs="Courier New"/>
          <w:i/>
          <w:iCs/>
          <w:color w:val="008000"/>
          <w:kern w:val="0"/>
          <w:sz w:val="16"/>
          <w:szCs w:val="16"/>
          <w14:ligatures w14:val="none"/>
        </w:rPr>
        <w:t xml:space="preserve"> 28,    </w:t>
      </w:r>
      <w:proofErr w:type="spellStart"/>
      <w:r w:rsidRPr="00716890">
        <w:rPr>
          <w:rFonts w:ascii="Courier New" w:eastAsia="Times New Roman" w:hAnsi="Courier New" w:cs="Courier New"/>
          <w:i/>
          <w:iCs/>
          <w:color w:val="008000"/>
          <w:kern w:val="0"/>
          <w:sz w:val="16"/>
          <w:szCs w:val="16"/>
          <w14:ligatures w14:val="none"/>
        </w:rPr>
        <w:t>case:control</w:t>
      </w:r>
      <w:proofErr w:type="spellEnd"/>
      <w:r w:rsidRPr="00716890">
        <w:rPr>
          <w:rFonts w:ascii="Courier New" w:eastAsia="Times New Roman" w:hAnsi="Courier New" w:cs="Courier New"/>
          <w:i/>
          <w:iCs/>
          <w:color w:val="008000"/>
          <w:kern w:val="0"/>
          <w:sz w:val="16"/>
          <w:szCs w:val="16"/>
          <w14:ligatures w14:val="none"/>
        </w:rPr>
        <w:t xml:space="preserve"> */;</w:t>
      </w:r>
    </w:p>
    <w:p w14:paraId="4178B7CF" w14:textId="77777777" w:rsidR="0012092F" w:rsidRPr="00716890" w:rsidRDefault="0012092F" w:rsidP="00D23A05">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716890">
        <w:rPr>
          <w:rFonts w:ascii="Courier New" w:eastAsia="Times New Roman" w:hAnsi="Courier New" w:cs="Courier New"/>
          <w:color w:val="0000FF"/>
          <w:kern w:val="0"/>
          <w:sz w:val="16"/>
          <w:szCs w:val="16"/>
          <w14:ligatures w14:val="none"/>
        </w:rPr>
        <w:t>cards</w:t>
      </w:r>
      <w:r w:rsidRPr="00716890">
        <w:rPr>
          <w:rFonts w:ascii="Courier New" w:eastAsia="Times New Roman" w:hAnsi="Courier New" w:cs="Courier New"/>
          <w:color w:val="800040"/>
          <w:kern w:val="0"/>
          <w:sz w:val="16"/>
          <w:szCs w:val="16"/>
          <w14:ligatures w14:val="none"/>
        </w:rPr>
        <w:t>;</w:t>
      </w:r>
      <w:proofErr w:type="gramEnd"/>
    </w:p>
    <w:p w14:paraId="4F3055EB" w14:textId="77777777" w:rsidR="0012092F" w:rsidRPr="00716890" w:rsidRDefault="0012092F" w:rsidP="00D23A05">
      <w:pPr>
        <w:shd w:val="clear" w:color="auto" w:fill="FFFFFF"/>
        <w:spacing w:after="0" w:line="240" w:lineRule="auto"/>
        <w:rPr>
          <w:rFonts w:ascii="Courier New" w:eastAsia="Times New Roman" w:hAnsi="Courier New" w:cs="Courier New"/>
          <w:color w:val="000000"/>
          <w:kern w:val="0"/>
          <w:sz w:val="16"/>
          <w:szCs w:val="16"/>
          <w14:ligatures w14:val="none"/>
        </w:rPr>
      </w:pPr>
      <w:r w:rsidRPr="00716890">
        <w:rPr>
          <w:rFonts w:ascii="Courier New" w:eastAsia="Times New Roman" w:hAnsi="Courier New" w:cs="Courier New"/>
          <w:b/>
          <w:bCs/>
          <w:color w:val="008080"/>
          <w:kern w:val="0"/>
          <w:sz w:val="16"/>
          <w:szCs w:val="16"/>
          <w14:ligatures w14:val="none"/>
        </w:rPr>
        <w:t>30</w:t>
      </w:r>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b/>
          <w:bCs/>
          <w:color w:val="008080"/>
          <w:kern w:val="0"/>
          <w:sz w:val="16"/>
          <w:szCs w:val="16"/>
          <w14:ligatures w14:val="none"/>
        </w:rPr>
        <w:t>24</w:t>
      </w:r>
    </w:p>
    <w:p w14:paraId="0C5CEA6C" w14:textId="77777777" w:rsidR="0012092F" w:rsidRPr="00716890" w:rsidRDefault="0012092F" w:rsidP="00D23A05">
      <w:pPr>
        <w:shd w:val="clear" w:color="auto" w:fill="FFFFFF"/>
        <w:spacing w:after="0" w:line="240" w:lineRule="auto"/>
        <w:rPr>
          <w:rFonts w:ascii="Courier New" w:eastAsia="Times New Roman" w:hAnsi="Courier New" w:cs="Courier New"/>
          <w:color w:val="000000"/>
          <w:kern w:val="0"/>
          <w:sz w:val="16"/>
          <w:szCs w:val="16"/>
          <w14:ligatures w14:val="none"/>
        </w:rPr>
      </w:pPr>
      <w:r w:rsidRPr="00716890">
        <w:rPr>
          <w:rFonts w:ascii="Courier New" w:eastAsia="Times New Roman" w:hAnsi="Courier New" w:cs="Courier New"/>
          <w:b/>
          <w:bCs/>
          <w:color w:val="008080"/>
          <w:kern w:val="0"/>
          <w:sz w:val="16"/>
          <w:szCs w:val="16"/>
          <w14:ligatures w14:val="none"/>
        </w:rPr>
        <w:t>36</w:t>
      </w:r>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b/>
          <w:bCs/>
          <w:color w:val="008080"/>
          <w:kern w:val="0"/>
          <w:sz w:val="16"/>
          <w:szCs w:val="16"/>
          <w14:ligatures w14:val="none"/>
        </w:rPr>
        <w:t>28</w:t>
      </w:r>
      <w:r w:rsidRPr="00716890">
        <w:rPr>
          <w:rFonts w:ascii="Courier New" w:eastAsia="Times New Roman" w:hAnsi="Courier New" w:cs="Courier New"/>
          <w:color w:val="000000"/>
          <w:kern w:val="0"/>
          <w:sz w:val="16"/>
          <w:szCs w:val="16"/>
          <w14:ligatures w14:val="none"/>
        </w:rPr>
        <w:t xml:space="preserve"> </w:t>
      </w:r>
    </w:p>
    <w:p w14:paraId="6399E0BD" w14:textId="77777777" w:rsidR="0012092F" w:rsidRPr="00716890" w:rsidRDefault="0012092F" w:rsidP="00D23A05">
      <w:pPr>
        <w:shd w:val="clear" w:color="auto" w:fill="FFFFFF"/>
        <w:spacing w:after="0" w:line="240" w:lineRule="auto"/>
        <w:rPr>
          <w:rFonts w:ascii="Courier New" w:eastAsia="Times New Roman" w:hAnsi="Courier New" w:cs="Courier New"/>
          <w:color w:val="000000"/>
          <w:kern w:val="0"/>
          <w:sz w:val="16"/>
          <w:szCs w:val="16"/>
          <w14:ligatures w14:val="none"/>
        </w:rPr>
      </w:pPr>
      <w:r w:rsidRPr="00716890">
        <w:rPr>
          <w:rFonts w:ascii="Courier New" w:eastAsia="Times New Roman" w:hAnsi="Courier New" w:cs="Courier New"/>
          <w:color w:val="800040"/>
          <w:kern w:val="0"/>
          <w:sz w:val="16"/>
          <w:szCs w:val="16"/>
          <w14:ligatures w14:val="none"/>
        </w:rPr>
        <w:t>;</w:t>
      </w:r>
    </w:p>
    <w:p w14:paraId="214F92A5" w14:textId="77777777" w:rsidR="0012092F" w:rsidRPr="00716890" w:rsidRDefault="0012092F" w:rsidP="00D23A05">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716890">
        <w:rPr>
          <w:rFonts w:ascii="Courier New" w:eastAsia="Times New Roman" w:hAnsi="Courier New" w:cs="Courier New"/>
          <w:b/>
          <w:bCs/>
          <w:color w:val="000080"/>
          <w:kern w:val="0"/>
          <w:sz w:val="16"/>
          <w:szCs w:val="16"/>
          <w14:ligatures w14:val="none"/>
        </w:rPr>
        <w:t>run</w:t>
      </w:r>
      <w:r w:rsidRPr="00716890">
        <w:rPr>
          <w:rFonts w:ascii="Courier New" w:eastAsia="Times New Roman" w:hAnsi="Courier New" w:cs="Courier New"/>
          <w:color w:val="800040"/>
          <w:kern w:val="0"/>
          <w:sz w:val="16"/>
          <w:szCs w:val="16"/>
          <w14:ligatures w14:val="none"/>
        </w:rPr>
        <w:t>;</w:t>
      </w:r>
      <w:proofErr w:type="gramEnd"/>
    </w:p>
    <w:p w14:paraId="04B99192" w14:textId="77777777" w:rsidR="0012092F" w:rsidRPr="00716890" w:rsidRDefault="0012092F" w:rsidP="00D23A05">
      <w:pPr>
        <w:shd w:val="clear" w:color="auto" w:fill="FFFFFF"/>
        <w:spacing w:after="0" w:line="240" w:lineRule="auto"/>
        <w:rPr>
          <w:rFonts w:ascii="Courier New" w:eastAsia="Times New Roman" w:hAnsi="Courier New" w:cs="Courier New"/>
          <w:color w:val="000000"/>
          <w:kern w:val="0"/>
          <w:sz w:val="16"/>
          <w:szCs w:val="16"/>
          <w14:ligatures w14:val="none"/>
        </w:rPr>
      </w:pPr>
    </w:p>
    <w:p w14:paraId="5E124868" w14:textId="77777777" w:rsidR="0012092F" w:rsidRPr="00716890" w:rsidRDefault="0012092F" w:rsidP="00D23A05">
      <w:pPr>
        <w:shd w:val="clear" w:color="auto" w:fill="FFFFFF"/>
        <w:spacing w:after="0" w:line="240" w:lineRule="auto"/>
        <w:rPr>
          <w:rFonts w:ascii="Courier New" w:eastAsia="Times New Roman" w:hAnsi="Courier New" w:cs="Courier New"/>
          <w:color w:val="000000"/>
          <w:kern w:val="0"/>
          <w:sz w:val="16"/>
          <w:szCs w:val="16"/>
          <w14:ligatures w14:val="none"/>
        </w:rPr>
      </w:pPr>
      <w:r w:rsidRPr="00716890">
        <w:rPr>
          <w:rFonts w:ascii="Courier New" w:eastAsia="Times New Roman" w:hAnsi="Courier New" w:cs="Courier New"/>
          <w:b/>
          <w:bCs/>
          <w:color w:val="000080"/>
          <w:kern w:val="0"/>
          <w:sz w:val="16"/>
          <w:szCs w:val="16"/>
          <w14:ligatures w14:val="none"/>
        </w:rPr>
        <w:t>proc</w:t>
      </w:r>
      <w:r w:rsidRPr="00716890">
        <w:rPr>
          <w:rFonts w:ascii="Courier New" w:eastAsia="Times New Roman" w:hAnsi="Courier New" w:cs="Courier New"/>
          <w:color w:val="000000"/>
          <w:kern w:val="0"/>
          <w:sz w:val="16"/>
          <w:szCs w:val="16"/>
          <w14:ligatures w14:val="none"/>
        </w:rPr>
        <w:t xml:space="preserve"> </w:t>
      </w:r>
      <w:proofErr w:type="gramStart"/>
      <w:r w:rsidRPr="00716890">
        <w:rPr>
          <w:rFonts w:ascii="Courier New" w:eastAsia="Times New Roman" w:hAnsi="Courier New" w:cs="Courier New"/>
          <w:b/>
          <w:bCs/>
          <w:color w:val="000080"/>
          <w:kern w:val="0"/>
          <w:sz w:val="16"/>
          <w:szCs w:val="16"/>
          <w14:ligatures w14:val="none"/>
        </w:rPr>
        <w:t>format</w:t>
      </w:r>
      <w:r w:rsidRPr="00716890">
        <w:rPr>
          <w:rFonts w:ascii="Courier New" w:eastAsia="Times New Roman" w:hAnsi="Courier New" w:cs="Courier New"/>
          <w:color w:val="800040"/>
          <w:kern w:val="0"/>
          <w:sz w:val="16"/>
          <w:szCs w:val="16"/>
          <w14:ligatures w14:val="none"/>
        </w:rPr>
        <w:t>;</w:t>
      </w:r>
      <w:proofErr w:type="gramEnd"/>
    </w:p>
    <w:p w14:paraId="7E70AAB9" w14:textId="77777777" w:rsidR="0012092F" w:rsidRPr="00716890" w:rsidRDefault="0012092F" w:rsidP="00D23A05">
      <w:pPr>
        <w:shd w:val="clear" w:color="auto" w:fill="FFFFFF"/>
        <w:spacing w:after="0" w:line="240" w:lineRule="auto"/>
        <w:rPr>
          <w:rFonts w:ascii="Courier New" w:eastAsia="Times New Roman" w:hAnsi="Courier New" w:cs="Courier New"/>
          <w:color w:val="000000"/>
          <w:kern w:val="0"/>
          <w:sz w:val="16"/>
          <w:szCs w:val="16"/>
          <w14:ligatures w14:val="none"/>
        </w:rPr>
      </w:pPr>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color w:val="0000FF"/>
          <w:kern w:val="0"/>
          <w:sz w:val="16"/>
          <w:szCs w:val="16"/>
          <w14:ligatures w14:val="none"/>
        </w:rPr>
        <w:t>title</w:t>
      </w:r>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color w:val="800080"/>
          <w:kern w:val="0"/>
          <w:sz w:val="16"/>
          <w:szCs w:val="16"/>
          <w14:ligatures w14:val="none"/>
        </w:rPr>
        <w:t>'GI adverse effect by a new drug</w:t>
      </w:r>
      <w:proofErr w:type="gramStart"/>
      <w:r w:rsidRPr="00716890">
        <w:rPr>
          <w:rFonts w:ascii="Courier New" w:eastAsia="Times New Roman" w:hAnsi="Courier New" w:cs="Courier New"/>
          <w:color w:val="800080"/>
          <w:kern w:val="0"/>
          <w:sz w:val="16"/>
          <w:szCs w:val="16"/>
          <w14:ligatures w14:val="none"/>
        </w:rPr>
        <w:t>'</w:t>
      </w:r>
      <w:r w:rsidRPr="00716890">
        <w:rPr>
          <w:rFonts w:ascii="Courier New" w:eastAsia="Times New Roman" w:hAnsi="Courier New" w:cs="Courier New"/>
          <w:color w:val="800040"/>
          <w:kern w:val="0"/>
          <w:sz w:val="16"/>
          <w:szCs w:val="16"/>
          <w14:ligatures w14:val="none"/>
        </w:rPr>
        <w:t>;</w:t>
      </w:r>
      <w:proofErr w:type="gramEnd"/>
    </w:p>
    <w:p w14:paraId="43527F75" w14:textId="77777777" w:rsidR="0012092F" w:rsidRPr="00716890" w:rsidRDefault="0012092F" w:rsidP="00D23A05">
      <w:pPr>
        <w:shd w:val="clear" w:color="auto" w:fill="FFFFFF"/>
        <w:spacing w:after="0" w:line="240" w:lineRule="auto"/>
        <w:rPr>
          <w:rFonts w:ascii="Courier New" w:eastAsia="Times New Roman" w:hAnsi="Courier New" w:cs="Courier New"/>
          <w:color w:val="000000"/>
          <w:kern w:val="0"/>
          <w:sz w:val="16"/>
          <w:szCs w:val="16"/>
          <w14:ligatures w14:val="none"/>
        </w:rPr>
      </w:pPr>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color w:val="0000FF"/>
          <w:kern w:val="0"/>
          <w:sz w:val="16"/>
          <w:szCs w:val="16"/>
          <w14:ligatures w14:val="none"/>
        </w:rPr>
        <w:t>value</w:t>
      </w:r>
      <w:r w:rsidRPr="00716890">
        <w:rPr>
          <w:rFonts w:ascii="Courier New" w:eastAsia="Times New Roman" w:hAnsi="Courier New" w:cs="Courier New"/>
          <w:color w:val="000000"/>
          <w:kern w:val="0"/>
          <w:sz w:val="16"/>
          <w:szCs w:val="16"/>
          <w14:ligatures w14:val="none"/>
        </w:rPr>
        <w:t xml:space="preserve"> </w:t>
      </w:r>
      <w:proofErr w:type="spellStart"/>
      <w:r w:rsidRPr="00716890">
        <w:rPr>
          <w:rFonts w:ascii="Courier New" w:eastAsia="Times New Roman" w:hAnsi="Courier New" w:cs="Courier New"/>
          <w:color w:val="000000"/>
          <w:kern w:val="0"/>
          <w:sz w:val="16"/>
          <w:szCs w:val="16"/>
          <w14:ligatures w14:val="none"/>
        </w:rPr>
        <w:t>GIfmt</w:t>
      </w:r>
      <w:proofErr w:type="spellEnd"/>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b/>
          <w:bCs/>
          <w:color w:val="008080"/>
          <w:kern w:val="0"/>
          <w:sz w:val="16"/>
          <w:szCs w:val="16"/>
          <w14:ligatures w14:val="none"/>
        </w:rPr>
        <w:t>0</w:t>
      </w:r>
      <w:r w:rsidRPr="00716890">
        <w:rPr>
          <w:rFonts w:ascii="Courier New" w:eastAsia="Times New Roman" w:hAnsi="Courier New" w:cs="Courier New"/>
          <w:color w:val="000000"/>
          <w:kern w:val="0"/>
          <w:sz w:val="16"/>
          <w:szCs w:val="16"/>
          <w14:ligatures w14:val="none"/>
        </w:rPr>
        <w:t xml:space="preserve"> = </w:t>
      </w:r>
      <w:r w:rsidRPr="00716890">
        <w:rPr>
          <w:rFonts w:ascii="Courier New" w:eastAsia="Times New Roman" w:hAnsi="Courier New" w:cs="Courier New"/>
          <w:color w:val="800080"/>
          <w:kern w:val="0"/>
          <w:sz w:val="16"/>
          <w:szCs w:val="16"/>
          <w14:ligatures w14:val="none"/>
        </w:rPr>
        <w:t>'No GI complaint'</w:t>
      </w:r>
    </w:p>
    <w:p w14:paraId="4EF075E8" w14:textId="77777777" w:rsidR="0012092F" w:rsidRPr="00716890" w:rsidRDefault="0012092F" w:rsidP="00D23A05">
      <w:pPr>
        <w:shd w:val="clear" w:color="auto" w:fill="FFFFFF"/>
        <w:spacing w:after="0" w:line="240" w:lineRule="auto"/>
        <w:rPr>
          <w:rFonts w:ascii="Courier New" w:eastAsia="Times New Roman" w:hAnsi="Courier New" w:cs="Courier New"/>
          <w:color w:val="000000"/>
          <w:kern w:val="0"/>
          <w:sz w:val="16"/>
          <w:szCs w:val="16"/>
          <w14:ligatures w14:val="none"/>
        </w:rPr>
      </w:pPr>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b/>
          <w:bCs/>
          <w:color w:val="008080"/>
          <w:kern w:val="0"/>
          <w:sz w:val="16"/>
          <w:szCs w:val="16"/>
          <w14:ligatures w14:val="none"/>
        </w:rPr>
        <w:t>1</w:t>
      </w:r>
      <w:r w:rsidRPr="00716890">
        <w:rPr>
          <w:rFonts w:ascii="Courier New" w:eastAsia="Times New Roman" w:hAnsi="Courier New" w:cs="Courier New"/>
          <w:color w:val="000000"/>
          <w:kern w:val="0"/>
          <w:sz w:val="16"/>
          <w:szCs w:val="16"/>
          <w14:ligatures w14:val="none"/>
        </w:rPr>
        <w:t xml:space="preserve"> = </w:t>
      </w:r>
      <w:r w:rsidRPr="00716890">
        <w:rPr>
          <w:rFonts w:ascii="Courier New" w:eastAsia="Times New Roman" w:hAnsi="Courier New" w:cs="Courier New"/>
          <w:color w:val="800080"/>
          <w:kern w:val="0"/>
          <w:sz w:val="16"/>
          <w:szCs w:val="16"/>
          <w14:ligatures w14:val="none"/>
        </w:rPr>
        <w:t>'GI complaints (&gt;=1)</w:t>
      </w:r>
      <w:proofErr w:type="gramStart"/>
      <w:r w:rsidRPr="00716890">
        <w:rPr>
          <w:rFonts w:ascii="Courier New" w:eastAsia="Times New Roman" w:hAnsi="Courier New" w:cs="Courier New"/>
          <w:color w:val="800080"/>
          <w:kern w:val="0"/>
          <w:sz w:val="16"/>
          <w:szCs w:val="16"/>
          <w14:ligatures w14:val="none"/>
        </w:rPr>
        <w:t>'</w:t>
      </w:r>
      <w:r w:rsidRPr="00716890">
        <w:rPr>
          <w:rFonts w:ascii="Courier New" w:eastAsia="Times New Roman" w:hAnsi="Courier New" w:cs="Courier New"/>
          <w:color w:val="800040"/>
          <w:kern w:val="0"/>
          <w:sz w:val="16"/>
          <w:szCs w:val="16"/>
          <w14:ligatures w14:val="none"/>
        </w:rPr>
        <w:t>;</w:t>
      </w:r>
      <w:proofErr w:type="gramEnd"/>
    </w:p>
    <w:p w14:paraId="79E82D47" w14:textId="77777777" w:rsidR="0012092F" w:rsidRPr="00716890" w:rsidRDefault="0012092F" w:rsidP="00D23A05">
      <w:pPr>
        <w:shd w:val="clear" w:color="auto" w:fill="FFFFFF"/>
        <w:spacing w:after="0" w:line="240" w:lineRule="auto"/>
        <w:rPr>
          <w:rFonts w:ascii="Courier New" w:eastAsia="Times New Roman" w:hAnsi="Courier New" w:cs="Courier New"/>
          <w:color w:val="000000"/>
          <w:kern w:val="0"/>
          <w:sz w:val="16"/>
          <w:szCs w:val="16"/>
          <w14:ligatures w14:val="none"/>
        </w:rPr>
      </w:pPr>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color w:val="0000FF"/>
          <w:kern w:val="0"/>
          <w:sz w:val="16"/>
          <w:szCs w:val="16"/>
          <w14:ligatures w14:val="none"/>
        </w:rPr>
        <w:t>value</w:t>
      </w:r>
      <w:r w:rsidRPr="00716890">
        <w:rPr>
          <w:rFonts w:ascii="Courier New" w:eastAsia="Times New Roman" w:hAnsi="Courier New" w:cs="Courier New"/>
          <w:color w:val="000000"/>
          <w:kern w:val="0"/>
          <w:sz w:val="16"/>
          <w:szCs w:val="16"/>
          <w14:ligatures w14:val="none"/>
        </w:rPr>
        <w:t xml:space="preserve"> </w:t>
      </w:r>
      <w:proofErr w:type="spellStart"/>
      <w:proofErr w:type="gramStart"/>
      <w:r w:rsidRPr="00716890">
        <w:rPr>
          <w:rFonts w:ascii="Courier New" w:eastAsia="Times New Roman" w:hAnsi="Courier New" w:cs="Courier New"/>
          <w:color w:val="0000FF"/>
          <w:kern w:val="0"/>
          <w:sz w:val="16"/>
          <w:szCs w:val="16"/>
          <w14:ligatures w14:val="none"/>
        </w:rPr>
        <w:t>groupfmt</w:t>
      </w:r>
      <w:proofErr w:type="spellEnd"/>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b/>
          <w:bCs/>
          <w:color w:val="008080"/>
          <w:kern w:val="0"/>
          <w:sz w:val="16"/>
          <w:szCs w:val="16"/>
          <w14:ligatures w14:val="none"/>
        </w:rPr>
        <w:t>1</w:t>
      </w:r>
      <w:proofErr w:type="gramEnd"/>
      <w:r w:rsidRPr="00716890">
        <w:rPr>
          <w:rFonts w:ascii="Courier New" w:eastAsia="Times New Roman" w:hAnsi="Courier New" w:cs="Courier New"/>
          <w:color w:val="000000"/>
          <w:kern w:val="0"/>
          <w:sz w:val="16"/>
          <w:szCs w:val="16"/>
          <w14:ligatures w14:val="none"/>
        </w:rPr>
        <w:t xml:space="preserve"> = </w:t>
      </w:r>
      <w:r w:rsidRPr="00716890">
        <w:rPr>
          <w:rFonts w:ascii="Courier New" w:eastAsia="Times New Roman" w:hAnsi="Courier New" w:cs="Courier New"/>
          <w:color w:val="800080"/>
          <w:kern w:val="0"/>
          <w:sz w:val="16"/>
          <w:szCs w:val="16"/>
          <w14:ligatures w14:val="none"/>
        </w:rPr>
        <w:t>'New drug'</w:t>
      </w:r>
    </w:p>
    <w:p w14:paraId="5B1E017D" w14:textId="77777777" w:rsidR="0012092F" w:rsidRPr="00716890" w:rsidRDefault="0012092F" w:rsidP="00D23A05">
      <w:pPr>
        <w:shd w:val="clear" w:color="auto" w:fill="FFFFFF"/>
        <w:spacing w:after="0" w:line="240" w:lineRule="auto"/>
        <w:rPr>
          <w:rFonts w:ascii="Courier New" w:eastAsia="Times New Roman" w:hAnsi="Courier New" w:cs="Courier New"/>
          <w:color w:val="000000"/>
          <w:kern w:val="0"/>
          <w:sz w:val="16"/>
          <w:szCs w:val="16"/>
          <w14:ligatures w14:val="none"/>
        </w:rPr>
      </w:pPr>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b/>
          <w:bCs/>
          <w:color w:val="008080"/>
          <w:kern w:val="0"/>
          <w:sz w:val="16"/>
          <w:szCs w:val="16"/>
          <w14:ligatures w14:val="none"/>
        </w:rPr>
        <w:t>2</w:t>
      </w:r>
      <w:r w:rsidRPr="00716890">
        <w:rPr>
          <w:rFonts w:ascii="Courier New" w:eastAsia="Times New Roman" w:hAnsi="Courier New" w:cs="Courier New"/>
          <w:color w:val="000000"/>
          <w:kern w:val="0"/>
          <w:sz w:val="16"/>
          <w:szCs w:val="16"/>
          <w14:ligatures w14:val="none"/>
        </w:rPr>
        <w:t xml:space="preserve"> = </w:t>
      </w:r>
      <w:r w:rsidRPr="00716890">
        <w:rPr>
          <w:rFonts w:ascii="Courier New" w:eastAsia="Times New Roman" w:hAnsi="Courier New" w:cs="Courier New"/>
          <w:color w:val="800080"/>
          <w:kern w:val="0"/>
          <w:sz w:val="16"/>
          <w:szCs w:val="16"/>
          <w14:ligatures w14:val="none"/>
        </w:rPr>
        <w:t>'</w:t>
      </w:r>
      <w:proofErr w:type="gramStart"/>
      <w:r w:rsidRPr="00716890">
        <w:rPr>
          <w:rFonts w:ascii="Courier New" w:eastAsia="Times New Roman" w:hAnsi="Courier New" w:cs="Courier New"/>
          <w:color w:val="800080"/>
          <w:kern w:val="0"/>
          <w:sz w:val="16"/>
          <w:szCs w:val="16"/>
          <w14:ligatures w14:val="none"/>
        </w:rPr>
        <w:t>Control(</w:t>
      </w:r>
      <w:proofErr w:type="gramEnd"/>
      <w:r w:rsidRPr="00716890">
        <w:rPr>
          <w:rFonts w:ascii="Courier New" w:eastAsia="Times New Roman" w:hAnsi="Courier New" w:cs="Courier New"/>
          <w:color w:val="800080"/>
          <w:kern w:val="0"/>
          <w:sz w:val="16"/>
          <w:szCs w:val="16"/>
          <w14:ligatures w14:val="none"/>
        </w:rPr>
        <w:t>Ery)'</w:t>
      </w:r>
      <w:r w:rsidRPr="00716890">
        <w:rPr>
          <w:rFonts w:ascii="Courier New" w:eastAsia="Times New Roman" w:hAnsi="Courier New" w:cs="Courier New"/>
          <w:color w:val="800040"/>
          <w:kern w:val="0"/>
          <w:sz w:val="16"/>
          <w:szCs w:val="16"/>
          <w14:ligatures w14:val="none"/>
        </w:rPr>
        <w:t>;</w:t>
      </w:r>
    </w:p>
    <w:p w14:paraId="292C0CA0" w14:textId="77777777" w:rsidR="0012092F" w:rsidRPr="00716890" w:rsidRDefault="0012092F" w:rsidP="00D23A05">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716890">
        <w:rPr>
          <w:rFonts w:ascii="Courier New" w:eastAsia="Times New Roman" w:hAnsi="Courier New" w:cs="Courier New"/>
          <w:b/>
          <w:bCs/>
          <w:color w:val="000080"/>
          <w:kern w:val="0"/>
          <w:sz w:val="16"/>
          <w:szCs w:val="16"/>
          <w14:ligatures w14:val="none"/>
        </w:rPr>
        <w:t>run</w:t>
      </w:r>
      <w:r w:rsidRPr="00716890">
        <w:rPr>
          <w:rFonts w:ascii="Courier New" w:eastAsia="Times New Roman" w:hAnsi="Courier New" w:cs="Courier New"/>
          <w:color w:val="800040"/>
          <w:kern w:val="0"/>
          <w:sz w:val="16"/>
          <w:szCs w:val="16"/>
          <w14:ligatures w14:val="none"/>
        </w:rPr>
        <w:t>;</w:t>
      </w:r>
      <w:proofErr w:type="gramEnd"/>
    </w:p>
    <w:p w14:paraId="19ED2567" w14:textId="77777777" w:rsidR="0012092F" w:rsidRPr="00716890" w:rsidRDefault="0012092F" w:rsidP="00D23A05">
      <w:pPr>
        <w:shd w:val="clear" w:color="auto" w:fill="FFFFFF"/>
        <w:spacing w:after="0" w:line="240" w:lineRule="auto"/>
        <w:rPr>
          <w:rFonts w:ascii="Courier New" w:eastAsia="Times New Roman" w:hAnsi="Courier New" w:cs="Courier New"/>
          <w:color w:val="000000"/>
          <w:kern w:val="0"/>
          <w:sz w:val="16"/>
          <w:szCs w:val="16"/>
          <w14:ligatures w14:val="none"/>
        </w:rPr>
      </w:pPr>
    </w:p>
    <w:p w14:paraId="39C09AA3" w14:textId="3EF9F5DF" w:rsidR="0012092F" w:rsidRPr="00716890" w:rsidRDefault="0012092F" w:rsidP="00D23A05">
      <w:pPr>
        <w:shd w:val="clear" w:color="auto" w:fill="FFFFFF"/>
        <w:spacing w:after="0" w:line="240" w:lineRule="auto"/>
        <w:rPr>
          <w:rFonts w:ascii="Courier New" w:eastAsia="Times New Roman" w:hAnsi="Courier New" w:cs="Courier New"/>
          <w:color w:val="000000"/>
          <w:kern w:val="0"/>
          <w:sz w:val="16"/>
          <w:szCs w:val="16"/>
          <w14:ligatures w14:val="none"/>
        </w:rPr>
      </w:pPr>
      <w:r w:rsidRPr="00716890">
        <w:rPr>
          <w:rFonts w:ascii="Courier New" w:eastAsia="Times New Roman" w:hAnsi="Courier New" w:cs="Courier New"/>
          <w:b/>
          <w:bCs/>
          <w:color w:val="000080"/>
          <w:kern w:val="0"/>
          <w:sz w:val="16"/>
          <w:szCs w:val="16"/>
          <w14:ligatures w14:val="none"/>
        </w:rPr>
        <w:t>proc</w:t>
      </w:r>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b/>
          <w:bCs/>
          <w:color w:val="000080"/>
          <w:kern w:val="0"/>
          <w:sz w:val="16"/>
          <w:szCs w:val="16"/>
          <w14:ligatures w14:val="none"/>
        </w:rPr>
        <w:t>print</w:t>
      </w:r>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color w:val="400080"/>
          <w:kern w:val="0"/>
          <w:sz w:val="16"/>
          <w:szCs w:val="16"/>
          <w14:ligatures w14:val="none"/>
        </w:rPr>
        <w:t>data=</w:t>
      </w:r>
      <w:proofErr w:type="spellStart"/>
      <w:r w:rsidR="00680988" w:rsidRPr="00716890">
        <w:rPr>
          <w:rFonts w:ascii="Courier New" w:hAnsi="Courier New" w:cs="Courier New"/>
          <w:color w:val="000000"/>
          <w:kern w:val="0"/>
          <w:sz w:val="16"/>
          <w:szCs w:val="16"/>
          <w:shd w:val="clear" w:color="auto" w:fill="FFFFFF"/>
        </w:rPr>
        <w:t>AE_</w:t>
      </w:r>
      <w:proofErr w:type="gramStart"/>
      <w:r w:rsidR="00680988" w:rsidRPr="00716890">
        <w:rPr>
          <w:rFonts w:ascii="Courier New" w:hAnsi="Courier New" w:cs="Courier New"/>
          <w:color w:val="000000"/>
          <w:kern w:val="0"/>
          <w:sz w:val="16"/>
          <w:szCs w:val="16"/>
          <w:shd w:val="clear" w:color="auto" w:fill="FFFFFF"/>
        </w:rPr>
        <w:t>NewDrug</w:t>
      </w:r>
      <w:proofErr w:type="spellEnd"/>
      <w:r w:rsidRPr="00716890">
        <w:rPr>
          <w:rFonts w:ascii="Courier New" w:eastAsia="Times New Roman" w:hAnsi="Courier New" w:cs="Courier New"/>
          <w:color w:val="800040"/>
          <w:kern w:val="0"/>
          <w:sz w:val="16"/>
          <w:szCs w:val="16"/>
          <w14:ligatures w14:val="none"/>
        </w:rPr>
        <w:t>;</w:t>
      </w:r>
      <w:proofErr w:type="gramEnd"/>
    </w:p>
    <w:p w14:paraId="2CF93E3A" w14:textId="77777777" w:rsidR="0012092F" w:rsidRPr="00716890" w:rsidRDefault="0012092F" w:rsidP="00D23A05">
      <w:pPr>
        <w:shd w:val="clear" w:color="auto" w:fill="FFFFFF"/>
        <w:spacing w:after="0" w:line="240" w:lineRule="auto"/>
        <w:rPr>
          <w:rFonts w:ascii="Courier New" w:eastAsia="Times New Roman" w:hAnsi="Courier New" w:cs="Courier New"/>
          <w:color w:val="000000"/>
          <w:kern w:val="0"/>
          <w:sz w:val="16"/>
          <w:szCs w:val="16"/>
          <w14:ligatures w14:val="none"/>
        </w:rPr>
      </w:pPr>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b/>
          <w:bCs/>
          <w:color w:val="000080"/>
          <w:kern w:val="0"/>
          <w:sz w:val="16"/>
          <w:szCs w:val="16"/>
          <w14:ligatures w14:val="none"/>
        </w:rPr>
        <w:t>format</w:t>
      </w:r>
      <w:r w:rsidRPr="00716890">
        <w:rPr>
          <w:rFonts w:ascii="Courier New" w:eastAsia="Times New Roman" w:hAnsi="Courier New" w:cs="Courier New"/>
          <w:color w:val="000000"/>
          <w:kern w:val="0"/>
          <w:sz w:val="16"/>
          <w:szCs w:val="16"/>
          <w14:ligatures w14:val="none"/>
        </w:rPr>
        <w:t xml:space="preserve"> GI </w:t>
      </w:r>
      <w:proofErr w:type="spellStart"/>
      <w:r w:rsidRPr="00716890">
        <w:rPr>
          <w:rFonts w:ascii="Courier New" w:eastAsia="Times New Roman" w:hAnsi="Courier New" w:cs="Courier New"/>
          <w:color w:val="000000"/>
          <w:kern w:val="0"/>
          <w:sz w:val="16"/>
          <w:szCs w:val="16"/>
          <w14:ligatures w14:val="none"/>
        </w:rPr>
        <w:t>GIfmt</w:t>
      </w:r>
      <w:proofErr w:type="spellEnd"/>
      <w:r w:rsidRPr="00716890">
        <w:rPr>
          <w:rFonts w:ascii="Courier New" w:eastAsia="Times New Roman" w:hAnsi="Courier New" w:cs="Courier New"/>
          <w:color w:val="800040"/>
          <w:kern w:val="0"/>
          <w:sz w:val="16"/>
          <w:szCs w:val="16"/>
          <w14:ligatures w14:val="none"/>
        </w:rPr>
        <w:t>.</w:t>
      </w:r>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color w:val="0000FF"/>
          <w:kern w:val="0"/>
          <w:sz w:val="16"/>
          <w:szCs w:val="16"/>
          <w14:ligatures w14:val="none"/>
        </w:rPr>
        <w:t>group</w:t>
      </w:r>
      <w:r w:rsidRPr="00716890">
        <w:rPr>
          <w:rFonts w:ascii="Courier New" w:eastAsia="Times New Roman" w:hAnsi="Courier New" w:cs="Courier New"/>
          <w:color w:val="000000"/>
          <w:kern w:val="0"/>
          <w:sz w:val="16"/>
          <w:szCs w:val="16"/>
          <w14:ligatures w14:val="none"/>
        </w:rPr>
        <w:t xml:space="preserve"> </w:t>
      </w:r>
      <w:proofErr w:type="spellStart"/>
      <w:r w:rsidRPr="00716890">
        <w:rPr>
          <w:rFonts w:ascii="Courier New" w:eastAsia="Times New Roman" w:hAnsi="Courier New" w:cs="Courier New"/>
          <w:color w:val="0000FF"/>
          <w:kern w:val="0"/>
          <w:sz w:val="16"/>
          <w:szCs w:val="16"/>
          <w14:ligatures w14:val="none"/>
        </w:rPr>
        <w:t>groupfmt</w:t>
      </w:r>
      <w:proofErr w:type="spellEnd"/>
      <w:proofErr w:type="gramStart"/>
      <w:r w:rsidRPr="00716890">
        <w:rPr>
          <w:rFonts w:ascii="Courier New" w:eastAsia="Times New Roman" w:hAnsi="Courier New" w:cs="Courier New"/>
          <w:color w:val="800040"/>
          <w:kern w:val="0"/>
          <w:sz w:val="16"/>
          <w:szCs w:val="16"/>
          <w14:ligatures w14:val="none"/>
        </w:rPr>
        <w:t>.;</w:t>
      </w:r>
      <w:proofErr w:type="gramEnd"/>
    </w:p>
    <w:p w14:paraId="70D4F6D5" w14:textId="77777777" w:rsidR="0012092F" w:rsidRPr="00716890" w:rsidRDefault="0012092F" w:rsidP="00D23A05">
      <w:pPr>
        <w:shd w:val="clear" w:color="auto" w:fill="FFFFFF"/>
        <w:spacing w:after="0" w:line="240" w:lineRule="auto"/>
        <w:rPr>
          <w:rFonts w:ascii="Courier New" w:eastAsia="Times New Roman" w:hAnsi="Courier New" w:cs="Courier New"/>
          <w:color w:val="800040"/>
          <w:kern w:val="0"/>
          <w:sz w:val="16"/>
          <w:szCs w:val="16"/>
          <w14:ligatures w14:val="none"/>
        </w:rPr>
      </w:pPr>
      <w:proofErr w:type="gramStart"/>
      <w:r w:rsidRPr="00716890">
        <w:rPr>
          <w:rFonts w:ascii="Courier New" w:eastAsia="Times New Roman" w:hAnsi="Courier New" w:cs="Courier New"/>
          <w:b/>
          <w:bCs/>
          <w:color w:val="000080"/>
          <w:kern w:val="0"/>
          <w:sz w:val="16"/>
          <w:szCs w:val="16"/>
          <w14:ligatures w14:val="none"/>
        </w:rPr>
        <w:t>run</w:t>
      </w:r>
      <w:r w:rsidRPr="00716890">
        <w:rPr>
          <w:rFonts w:ascii="Courier New" w:eastAsia="Times New Roman" w:hAnsi="Courier New" w:cs="Courier New"/>
          <w:color w:val="800040"/>
          <w:kern w:val="0"/>
          <w:sz w:val="16"/>
          <w:szCs w:val="16"/>
          <w14:ligatures w14:val="none"/>
        </w:rPr>
        <w:t>;</w:t>
      </w:r>
      <w:proofErr w:type="gramEnd"/>
    </w:p>
    <w:p w14:paraId="39E4D30D" w14:textId="77777777" w:rsidR="00C04BE1" w:rsidRPr="00716890" w:rsidRDefault="00C04BE1" w:rsidP="00D23A05">
      <w:pPr>
        <w:shd w:val="clear" w:color="auto" w:fill="FFFFFF"/>
        <w:spacing w:after="0" w:line="240" w:lineRule="auto"/>
        <w:rPr>
          <w:rFonts w:ascii="Times New Roman" w:eastAsia="Times New Roman" w:hAnsi="Times New Roman" w:cs="Times New Roman"/>
          <w:kern w:val="0"/>
          <w:sz w:val="16"/>
          <w:szCs w:val="16"/>
          <w14:ligatures w14:val="none"/>
        </w:rPr>
      </w:pPr>
    </w:p>
    <w:p w14:paraId="2E6B0CB3" w14:textId="2DB06D1E" w:rsidR="00B60967" w:rsidRPr="00732B95" w:rsidRDefault="001C6932" w:rsidP="00D23A05">
      <w:pPr>
        <w:spacing w:after="0"/>
        <w:rPr>
          <w:color w:val="FF0000"/>
          <w:sz w:val="20"/>
          <w:szCs w:val="20"/>
        </w:rPr>
      </w:pPr>
      <w:r w:rsidRPr="00732B95">
        <w:rPr>
          <w:noProof/>
          <w:color w:val="FF0000"/>
          <w:sz w:val="20"/>
          <w:szCs w:val="20"/>
        </w:rPr>
        <w:drawing>
          <wp:inline distT="0" distB="0" distL="0" distR="0" wp14:anchorId="6456EB5E" wp14:editId="75DAAC2E">
            <wp:extent cx="1993900" cy="1189981"/>
            <wp:effectExtent l="0" t="0" r="6350" b="0"/>
            <wp:docPr id="1150174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74816" name="Picture 1" descr="A screenshot of a computer&#10;&#10;Description automatically generated"/>
                    <pic:cNvPicPr/>
                  </pic:nvPicPr>
                  <pic:blipFill>
                    <a:blip r:embed="rId14"/>
                    <a:stretch>
                      <a:fillRect/>
                    </a:stretch>
                  </pic:blipFill>
                  <pic:spPr>
                    <a:xfrm>
                      <a:off x="0" y="0"/>
                      <a:ext cx="1997907" cy="1192372"/>
                    </a:xfrm>
                    <a:prstGeom prst="rect">
                      <a:avLst/>
                    </a:prstGeom>
                  </pic:spPr>
                </pic:pic>
              </a:graphicData>
            </a:graphic>
          </wp:inline>
        </w:drawing>
      </w:r>
    </w:p>
    <w:p w14:paraId="21AA945B" w14:textId="77777777" w:rsidR="00C96CAC" w:rsidRPr="00716890" w:rsidRDefault="00C96CAC" w:rsidP="00D23A05">
      <w:pPr>
        <w:shd w:val="clear" w:color="auto" w:fill="FFFFFF"/>
        <w:spacing w:after="0" w:line="240" w:lineRule="auto"/>
        <w:rPr>
          <w:rFonts w:ascii="Courier New" w:eastAsia="Times New Roman" w:hAnsi="Courier New" w:cs="Courier New"/>
          <w:i/>
          <w:iCs/>
          <w:color w:val="008000"/>
          <w:kern w:val="0"/>
          <w:sz w:val="16"/>
          <w:szCs w:val="16"/>
          <w14:ligatures w14:val="none"/>
        </w:rPr>
      </w:pPr>
      <w:r w:rsidRPr="00716890">
        <w:rPr>
          <w:rFonts w:ascii="Courier New" w:eastAsia="Times New Roman" w:hAnsi="Courier New" w:cs="Courier New"/>
          <w:i/>
          <w:iCs/>
          <w:color w:val="008000"/>
          <w:kern w:val="0"/>
          <w:sz w:val="16"/>
          <w:szCs w:val="16"/>
          <w14:ligatures w14:val="none"/>
        </w:rPr>
        <w:t xml:space="preserve">********************************************************************** </w:t>
      </w:r>
    </w:p>
    <w:p w14:paraId="280A3B34" w14:textId="77777777" w:rsidR="00C96CAC" w:rsidRPr="00716890" w:rsidRDefault="00C96CAC" w:rsidP="00D23A05">
      <w:pPr>
        <w:shd w:val="clear" w:color="auto" w:fill="FFFFFF"/>
        <w:spacing w:after="0" w:line="240" w:lineRule="auto"/>
        <w:rPr>
          <w:rFonts w:ascii="Courier New" w:eastAsia="Times New Roman" w:hAnsi="Courier New" w:cs="Courier New"/>
          <w:i/>
          <w:iCs/>
          <w:color w:val="008000"/>
          <w:kern w:val="0"/>
          <w:sz w:val="16"/>
          <w:szCs w:val="16"/>
          <w14:ligatures w14:val="none"/>
        </w:rPr>
      </w:pPr>
      <w:r w:rsidRPr="00716890">
        <w:rPr>
          <w:rFonts w:ascii="Courier New" w:eastAsia="Times New Roman" w:hAnsi="Courier New" w:cs="Courier New"/>
          <w:i/>
          <w:iCs/>
          <w:color w:val="008000"/>
          <w:kern w:val="0"/>
          <w:sz w:val="16"/>
          <w:szCs w:val="16"/>
          <w14:ligatures w14:val="none"/>
        </w:rPr>
        <w:t>*********************    Risk difference    *************************</w:t>
      </w:r>
    </w:p>
    <w:p w14:paraId="2B8E130F" w14:textId="77777777" w:rsidR="00C96CAC" w:rsidRPr="00716890" w:rsidRDefault="00C96CAC" w:rsidP="00D23A05">
      <w:pPr>
        <w:shd w:val="clear" w:color="auto" w:fill="FFFFFF"/>
        <w:spacing w:after="0" w:line="240" w:lineRule="auto"/>
        <w:rPr>
          <w:rFonts w:ascii="Courier New" w:eastAsia="Times New Roman" w:hAnsi="Courier New" w:cs="Courier New"/>
          <w:i/>
          <w:iCs/>
          <w:color w:val="008000"/>
          <w:kern w:val="0"/>
          <w:sz w:val="16"/>
          <w:szCs w:val="16"/>
          <w14:ligatures w14:val="none"/>
        </w:rPr>
      </w:pPr>
      <w:r w:rsidRPr="00716890">
        <w:rPr>
          <w:rFonts w:ascii="Courier New" w:eastAsia="Times New Roman" w:hAnsi="Courier New" w:cs="Courier New"/>
          <w:i/>
          <w:iCs/>
          <w:color w:val="008000"/>
          <w:kern w:val="0"/>
          <w:sz w:val="16"/>
          <w:szCs w:val="16"/>
          <w14:ligatures w14:val="none"/>
        </w:rPr>
        <w:t>**********************************************************************</w:t>
      </w:r>
    </w:p>
    <w:p w14:paraId="40022D41" w14:textId="77777777" w:rsidR="004977BF" w:rsidRPr="00716890" w:rsidRDefault="004977BF" w:rsidP="00D23A05">
      <w:pPr>
        <w:autoSpaceDE w:val="0"/>
        <w:autoSpaceDN w:val="0"/>
        <w:adjustRightInd w:val="0"/>
        <w:spacing w:after="0" w:line="240" w:lineRule="auto"/>
        <w:rPr>
          <w:rFonts w:ascii="Courier New" w:hAnsi="Courier New" w:cs="Courier New"/>
          <w:color w:val="4EA72E" w:themeColor="accent6"/>
          <w:kern w:val="0"/>
          <w:sz w:val="16"/>
          <w:szCs w:val="16"/>
          <w:highlight w:val="yellow"/>
          <w:shd w:val="clear" w:color="auto" w:fill="FFFFFF"/>
        </w:rPr>
      </w:pPr>
      <w:r w:rsidRPr="00716890">
        <w:rPr>
          <w:rFonts w:ascii="Courier New" w:hAnsi="Courier New" w:cs="Courier New"/>
          <w:color w:val="4EA72E" w:themeColor="accent6"/>
          <w:kern w:val="0"/>
          <w:sz w:val="16"/>
          <w:szCs w:val="16"/>
          <w:highlight w:val="yellow"/>
          <w:shd w:val="clear" w:color="auto" w:fill="FFFFFF"/>
        </w:rPr>
        <w:t>•</w:t>
      </w:r>
      <w:r w:rsidRPr="00716890">
        <w:rPr>
          <w:rFonts w:ascii="Courier New" w:hAnsi="Courier New" w:cs="Courier New"/>
          <w:color w:val="4EA72E" w:themeColor="accent6"/>
          <w:kern w:val="0"/>
          <w:sz w:val="16"/>
          <w:szCs w:val="16"/>
          <w:highlight w:val="yellow"/>
          <w:shd w:val="clear" w:color="auto" w:fill="FFFFFF"/>
        </w:rPr>
        <w:tab/>
        <w:t>pt=36/66</w:t>
      </w:r>
    </w:p>
    <w:p w14:paraId="2DFCD3A6" w14:textId="2E8EEC1C" w:rsidR="004977BF" w:rsidRPr="00716890" w:rsidRDefault="004977BF" w:rsidP="00D23A05">
      <w:pPr>
        <w:shd w:val="clear" w:color="auto" w:fill="FFFFFF"/>
        <w:spacing w:after="0" w:line="240" w:lineRule="auto"/>
        <w:rPr>
          <w:rFonts w:ascii="Courier New" w:eastAsia="Times New Roman" w:hAnsi="Courier New" w:cs="Courier New"/>
          <w:color w:val="4EA72E" w:themeColor="accent6"/>
          <w:kern w:val="0"/>
          <w:sz w:val="16"/>
          <w:szCs w:val="16"/>
          <w:highlight w:val="yellow"/>
          <w14:ligatures w14:val="none"/>
        </w:rPr>
      </w:pPr>
      <w:r w:rsidRPr="00716890">
        <w:rPr>
          <w:rFonts w:ascii="Courier New" w:hAnsi="Courier New" w:cs="Courier New"/>
          <w:color w:val="4EA72E" w:themeColor="accent6"/>
          <w:kern w:val="0"/>
          <w:sz w:val="16"/>
          <w:szCs w:val="16"/>
          <w:highlight w:val="yellow"/>
          <w:shd w:val="clear" w:color="auto" w:fill="FFFFFF"/>
        </w:rPr>
        <w:t>•</w:t>
      </w:r>
      <w:r w:rsidRPr="00716890">
        <w:rPr>
          <w:rFonts w:ascii="Courier New" w:hAnsi="Courier New" w:cs="Courier New"/>
          <w:color w:val="4EA72E" w:themeColor="accent6"/>
          <w:kern w:val="0"/>
          <w:sz w:val="16"/>
          <w:szCs w:val="16"/>
          <w:highlight w:val="yellow"/>
          <w:shd w:val="clear" w:color="auto" w:fill="FFFFFF"/>
        </w:rPr>
        <w:tab/>
        <w:t>pc=28/52</w:t>
      </w:r>
    </w:p>
    <w:p w14:paraId="047DDFC6" w14:textId="1ADD11B4" w:rsidR="00C96CAC" w:rsidRPr="00716890" w:rsidRDefault="00C96CAC" w:rsidP="00D23A05">
      <w:pPr>
        <w:shd w:val="clear" w:color="auto" w:fill="FFFFFF"/>
        <w:spacing w:after="0" w:line="240" w:lineRule="auto"/>
        <w:rPr>
          <w:rFonts w:ascii="Courier New" w:eastAsia="Times New Roman" w:hAnsi="Courier New" w:cs="Courier New"/>
          <w:color w:val="4EA72E" w:themeColor="accent6"/>
          <w:kern w:val="0"/>
          <w:sz w:val="16"/>
          <w:szCs w:val="16"/>
          <w:highlight w:val="yellow"/>
          <w14:ligatures w14:val="none"/>
        </w:rPr>
      </w:pPr>
      <w:r w:rsidRPr="00716890">
        <w:rPr>
          <w:rFonts w:ascii="Courier New" w:eastAsia="Times New Roman" w:hAnsi="Courier New" w:cs="Courier New"/>
          <w:color w:val="4EA72E" w:themeColor="accent6"/>
          <w:kern w:val="0"/>
          <w:sz w:val="16"/>
          <w:szCs w:val="16"/>
          <w:highlight w:val="yellow"/>
          <w14:ligatures w14:val="none"/>
        </w:rPr>
        <w:t xml:space="preserve">Ho: pt - pc =&lt; </w:t>
      </w:r>
      <w:r w:rsidRPr="00716890">
        <w:rPr>
          <w:rFonts w:ascii="Courier New" w:eastAsia="Times New Roman" w:hAnsi="Courier New" w:cs="Courier New"/>
          <w:b/>
          <w:bCs/>
          <w:color w:val="4EA72E" w:themeColor="accent6"/>
          <w:kern w:val="0"/>
          <w:sz w:val="16"/>
          <w:szCs w:val="16"/>
          <w:highlight w:val="yellow"/>
          <w14:ligatures w14:val="none"/>
        </w:rPr>
        <w:t>0</w:t>
      </w:r>
      <w:r w:rsidRPr="00716890">
        <w:rPr>
          <w:rFonts w:ascii="Courier New" w:eastAsia="Times New Roman" w:hAnsi="Courier New" w:cs="Courier New"/>
          <w:color w:val="4EA72E" w:themeColor="accent6"/>
          <w:kern w:val="0"/>
          <w:sz w:val="16"/>
          <w:szCs w:val="16"/>
          <w:highlight w:val="yellow"/>
          <w14:ligatures w14:val="none"/>
        </w:rPr>
        <w:t>.</w:t>
      </w:r>
      <w:r w:rsidRPr="00716890">
        <w:rPr>
          <w:rFonts w:ascii="Courier New" w:eastAsia="Times New Roman" w:hAnsi="Courier New" w:cs="Courier New"/>
          <w:b/>
          <w:bCs/>
          <w:color w:val="4EA72E" w:themeColor="accent6"/>
          <w:kern w:val="0"/>
          <w:sz w:val="16"/>
          <w:szCs w:val="16"/>
          <w:highlight w:val="yellow"/>
          <w14:ligatures w14:val="none"/>
        </w:rPr>
        <w:t>05</w:t>
      </w:r>
      <w:r w:rsidRPr="00716890">
        <w:rPr>
          <w:rFonts w:ascii="Courier New" w:eastAsia="Times New Roman" w:hAnsi="Courier New" w:cs="Courier New"/>
          <w:color w:val="4EA72E" w:themeColor="accent6"/>
          <w:kern w:val="0"/>
          <w:sz w:val="16"/>
          <w:szCs w:val="16"/>
          <w:highlight w:val="yellow"/>
          <w14:ligatures w14:val="none"/>
        </w:rPr>
        <w:t xml:space="preserve"> (similar AE between New drug and control)</w:t>
      </w:r>
    </w:p>
    <w:p w14:paraId="6BFE60AE" w14:textId="1F80B7CB" w:rsidR="00C96CAC" w:rsidRPr="00716890" w:rsidRDefault="00C96CAC" w:rsidP="00D23A05">
      <w:pPr>
        <w:shd w:val="clear" w:color="auto" w:fill="FFFFFF"/>
        <w:spacing w:after="0" w:line="240" w:lineRule="auto"/>
        <w:rPr>
          <w:rFonts w:ascii="Courier New" w:eastAsia="Times New Roman" w:hAnsi="Courier New" w:cs="Courier New"/>
          <w:color w:val="4EA72E" w:themeColor="accent6"/>
          <w:kern w:val="0"/>
          <w:sz w:val="16"/>
          <w:szCs w:val="16"/>
          <w14:ligatures w14:val="none"/>
        </w:rPr>
      </w:pPr>
      <w:r w:rsidRPr="00716890">
        <w:rPr>
          <w:rFonts w:ascii="Courier New" w:eastAsia="Times New Roman" w:hAnsi="Courier New" w:cs="Courier New"/>
          <w:color w:val="4EA72E" w:themeColor="accent6"/>
          <w:kern w:val="0"/>
          <w:sz w:val="16"/>
          <w:szCs w:val="16"/>
          <w:highlight w:val="yellow"/>
          <w14:ligatures w14:val="none"/>
        </w:rPr>
        <w:t xml:space="preserve">Ha: pt - pc &gt; </w:t>
      </w:r>
      <w:r w:rsidRPr="00716890">
        <w:rPr>
          <w:rFonts w:ascii="Courier New" w:eastAsia="Times New Roman" w:hAnsi="Courier New" w:cs="Courier New"/>
          <w:b/>
          <w:bCs/>
          <w:color w:val="4EA72E" w:themeColor="accent6"/>
          <w:kern w:val="0"/>
          <w:sz w:val="16"/>
          <w:szCs w:val="16"/>
          <w:highlight w:val="yellow"/>
          <w14:ligatures w14:val="none"/>
        </w:rPr>
        <w:t>0</w:t>
      </w:r>
      <w:r w:rsidRPr="00716890">
        <w:rPr>
          <w:rFonts w:ascii="Courier New" w:eastAsia="Times New Roman" w:hAnsi="Courier New" w:cs="Courier New"/>
          <w:color w:val="4EA72E" w:themeColor="accent6"/>
          <w:kern w:val="0"/>
          <w:sz w:val="16"/>
          <w:szCs w:val="16"/>
          <w:highlight w:val="yellow"/>
          <w14:ligatures w14:val="none"/>
        </w:rPr>
        <w:t>.</w:t>
      </w:r>
      <w:r w:rsidRPr="00716890">
        <w:rPr>
          <w:rFonts w:ascii="Courier New" w:eastAsia="Times New Roman" w:hAnsi="Courier New" w:cs="Courier New"/>
          <w:b/>
          <w:bCs/>
          <w:color w:val="4EA72E" w:themeColor="accent6"/>
          <w:kern w:val="0"/>
          <w:sz w:val="16"/>
          <w:szCs w:val="16"/>
          <w:highlight w:val="yellow"/>
          <w14:ligatures w14:val="none"/>
        </w:rPr>
        <w:t>05</w:t>
      </w:r>
      <w:r w:rsidRPr="00716890">
        <w:rPr>
          <w:rFonts w:ascii="Courier New" w:eastAsia="Times New Roman" w:hAnsi="Courier New" w:cs="Courier New"/>
          <w:color w:val="4EA72E" w:themeColor="accent6"/>
          <w:kern w:val="0"/>
          <w:sz w:val="16"/>
          <w:szCs w:val="16"/>
          <w:highlight w:val="yellow"/>
          <w14:ligatures w14:val="none"/>
        </w:rPr>
        <w:t xml:space="preserve"> (More adverse effect is likely happen due to the new drug</w:t>
      </w:r>
      <w:proofErr w:type="gramStart"/>
      <w:r w:rsidRPr="00716890">
        <w:rPr>
          <w:rFonts w:ascii="Courier New" w:eastAsia="Times New Roman" w:hAnsi="Courier New" w:cs="Courier New"/>
          <w:color w:val="4EA72E" w:themeColor="accent6"/>
          <w:kern w:val="0"/>
          <w:sz w:val="16"/>
          <w:szCs w:val="16"/>
          <w:highlight w:val="yellow"/>
          <w14:ligatures w14:val="none"/>
        </w:rPr>
        <w:t>);</w:t>
      </w:r>
      <w:proofErr w:type="gramEnd"/>
    </w:p>
    <w:p w14:paraId="18CFE46E" w14:textId="77777777" w:rsidR="00C96CAC" w:rsidRPr="00716890" w:rsidRDefault="00C96CAC" w:rsidP="00D23A05">
      <w:pPr>
        <w:shd w:val="clear" w:color="auto" w:fill="FFFFFF"/>
        <w:spacing w:after="0" w:line="240" w:lineRule="auto"/>
        <w:rPr>
          <w:rFonts w:ascii="Courier New" w:eastAsia="Times New Roman" w:hAnsi="Courier New" w:cs="Courier New"/>
          <w:color w:val="000000"/>
          <w:kern w:val="0"/>
          <w:sz w:val="16"/>
          <w:szCs w:val="16"/>
          <w14:ligatures w14:val="none"/>
        </w:rPr>
      </w:pPr>
    </w:p>
    <w:p w14:paraId="7A7B151E" w14:textId="77777777" w:rsidR="00C96CAC" w:rsidRPr="00716890" w:rsidRDefault="00C96CAC" w:rsidP="00D23A05">
      <w:pPr>
        <w:shd w:val="clear" w:color="auto" w:fill="FFFFFF"/>
        <w:spacing w:after="0" w:line="240" w:lineRule="auto"/>
        <w:rPr>
          <w:rFonts w:ascii="Courier New" w:eastAsia="Times New Roman" w:hAnsi="Courier New" w:cs="Courier New"/>
          <w:color w:val="000000"/>
          <w:kern w:val="0"/>
          <w:sz w:val="16"/>
          <w:szCs w:val="16"/>
          <w14:ligatures w14:val="none"/>
        </w:rPr>
      </w:pPr>
      <w:proofErr w:type="spellStart"/>
      <w:r w:rsidRPr="00716890">
        <w:rPr>
          <w:rFonts w:ascii="Courier New" w:eastAsia="Times New Roman" w:hAnsi="Courier New" w:cs="Courier New"/>
          <w:color w:val="0000FF"/>
          <w:kern w:val="0"/>
          <w:sz w:val="16"/>
          <w:szCs w:val="16"/>
          <w14:ligatures w14:val="none"/>
        </w:rPr>
        <w:t>ods</w:t>
      </w:r>
      <w:proofErr w:type="spellEnd"/>
      <w:r w:rsidRPr="00716890">
        <w:rPr>
          <w:rFonts w:ascii="Courier New" w:eastAsia="Times New Roman" w:hAnsi="Courier New" w:cs="Courier New"/>
          <w:color w:val="000000"/>
          <w:kern w:val="0"/>
          <w:sz w:val="16"/>
          <w:szCs w:val="16"/>
          <w14:ligatures w14:val="none"/>
        </w:rPr>
        <w:t xml:space="preserve"> trace </w:t>
      </w:r>
      <w:proofErr w:type="gramStart"/>
      <w:r w:rsidRPr="00716890">
        <w:rPr>
          <w:rFonts w:ascii="Courier New" w:eastAsia="Times New Roman" w:hAnsi="Courier New" w:cs="Courier New"/>
          <w:color w:val="000000"/>
          <w:kern w:val="0"/>
          <w:sz w:val="16"/>
          <w:szCs w:val="16"/>
          <w14:ligatures w14:val="none"/>
        </w:rPr>
        <w:t>on</w:t>
      </w:r>
      <w:r w:rsidRPr="00716890">
        <w:rPr>
          <w:rFonts w:ascii="Courier New" w:eastAsia="Times New Roman" w:hAnsi="Courier New" w:cs="Courier New"/>
          <w:color w:val="800040"/>
          <w:kern w:val="0"/>
          <w:sz w:val="16"/>
          <w:szCs w:val="16"/>
          <w14:ligatures w14:val="none"/>
        </w:rPr>
        <w:t>;</w:t>
      </w:r>
      <w:proofErr w:type="gramEnd"/>
    </w:p>
    <w:p w14:paraId="5EE612D6" w14:textId="77777777" w:rsidR="00C96CAC" w:rsidRPr="00716890" w:rsidRDefault="00C96CAC" w:rsidP="00D23A05">
      <w:pPr>
        <w:shd w:val="clear" w:color="auto" w:fill="FFFFFF"/>
        <w:spacing w:after="0" w:line="240" w:lineRule="auto"/>
        <w:rPr>
          <w:rFonts w:ascii="Courier New" w:eastAsia="Times New Roman" w:hAnsi="Courier New" w:cs="Courier New"/>
          <w:color w:val="000000"/>
          <w:kern w:val="0"/>
          <w:sz w:val="16"/>
          <w:szCs w:val="16"/>
          <w14:ligatures w14:val="none"/>
        </w:rPr>
      </w:pPr>
      <w:r w:rsidRPr="00716890">
        <w:rPr>
          <w:rFonts w:ascii="Courier New" w:eastAsia="Times New Roman" w:hAnsi="Courier New" w:cs="Courier New"/>
          <w:b/>
          <w:bCs/>
          <w:color w:val="000080"/>
          <w:kern w:val="0"/>
          <w:sz w:val="16"/>
          <w:szCs w:val="16"/>
          <w14:ligatures w14:val="none"/>
        </w:rPr>
        <w:lastRenderedPageBreak/>
        <w:t>proc</w:t>
      </w:r>
      <w:r w:rsidRPr="00716890">
        <w:rPr>
          <w:rFonts w:ascii="Courier New" w:eastAsia="Times New Roman" w:hAnsi="Courier New" w:cs="Courier New"/>
          <w:color w:val="000000"/>
          <w:kern w:val="0"/>
          <w:sz w:val="16"/>
          <w:szCs w:val="16"/>
          <w14:ligatures w14:val="none"/>
        </w:rPr>
        <w:t xml:space="preserve"> </w:t>
      </w:r>
      <w:proofErr w:type="spellStart"/>
      <w:r w:rsidRPr="00716890">
        <w:rPr>
          <w:rFonts w:ascii="Courier New" w:eastAsia="Times New Roman" w:hAnsi="Courier New" w:cs="Courier New"/>
          <w:b/>
          <w:bCs/>
          <w:color w:val="000080"/>
          <w:kern w:val="0"/>
          <w:sz w:val="16"/>
          <w:szCs w:val="16"/>
          <w14:ligatures w14:val="none"/>
        </w:rPr>
        <w:t>freq</w:t>
      </w:r>
      <w:proofErr w:type="spellEnd"/>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color w:val="400080"/>
          <w:kern w:val="0"/>
          <w:sz w:val="16"/>
          <w:szCs w:val="16"/>
          <w14:ligatures w14:val="none"/>
        </w:rPr>
        <w:t>data=</w:t>
      </w:r>
      <w:proofErr w:type="spellStart"/>
      <w:r w:rsidRPr="00716890">
        <w:rPr>
          <w:rFonts w:ascii="Courier New" w:eastAsia="Times New Roman" w:hAnsi="Courier New" w:cs="Courier New"/>
          <w:color w:val="400080"/>
          <w:kern w:val="0"/>
          <w:sz w:val="16"/>
          <w:szCs w:val="16"/>
          <w14:ligatures w14:val="none"/>
        </w:rPr>
        <w:t>AE_</w:t>
      </w:r>
      <w:proofErr w:type="gramStart"/>
      <w:r w:rsidRPr="00716890">
        <w:rPr>
          <w:rFonts w:ascii="Courier New" w:eastAsia="Times New Roman" w:hAnsi="Courier New" w:cs="Courier New"/>
          <w:color w:val="400080"/>
          <w:kern w:val="0"/>
          <w:sz w:val="16"/>
          <w:szCs w:val="16"/>
          <w14:ligatures w14:val="none"/>
        </w:rPr>
        <w:t>NewDrug</w:t>
      </w:r>
      <w:proofErr w:type="spellEnd"/>
      <w:r w:rsidRPr="00716890">
        <w:rPr>
          <w:rFonts w:ascii="Courier New" w:eastAsia="Times New Roman" w:hAnsi="Courier New" w:cs="Courier New"/>
          <w:color w:val="800040"/>
          <w:kern w:val="0"/>
          <w:sz w:val="16"/>
          <w:szCs w:val="16"/>
          <w14:ligatures w14:val="none"/>
        </w:rPr>
        <w:t>;</w:t>
      </w:r>
      <w:proofErr w:type="gramEnd"/>
    </w:p>
    <w:p w14:paraId="3B6D8E29" w14:textId="77777777" w:rsidR="00C96CAC" w:rsidRPr="00716890" w:rsidRDefault="00C96CAC" w:rsidP="00D23A05">
      <w:pPr>
        <w:shd w:val="clear" w:color="auto" w:fill="FFFFFF"/>
        <w:spacing w:after="0" w:line="240" w:lineRule="auto"/>
        <w:rPr>
          <w:rFonts w:ascii="Courier New" w:eastAsia="Times New Roman" w:hAnsi="Courier New" w:cs="Courier New"/>
          <w:color w:val="000000"/>
          <w:kern w:val="0"/>
          <w:sz w:val="16"/>
          <w:szCs w:val="16"/>
          <w14:ligatures w14:val="none"/>
        </w:rPr>
      </w:pPr>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color w:val="0000FF"/>
          <w:kern w:val="0"/>
          <w:sz w:val="16"/>
          <w:szCs w:val="16"/>
          <w14:ligatures w14:val="none"/>
        </w:rPr>
        <w:t>title</w:t>
      </w:r>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color w:val="800080"/>
          <w:kern w:val="0"/>
          <w:sz w:val="16"/>
          <w:szCs w:val="16"/>
          <w14:ligatures w14:val="none"/>
        </w:rPr>
        <w:t>'Contingency Table: Farrington-Manning Score Test and Confidence Intervals</w:t>
      </w:r>
      <w:proofErr w:type="gramStart"/>
      <w:r w:rsidRPr="00716890">
        <w:rPr>
          <w:rFonts w:ascii="Courier New" w:eastAsia="Times New Roman" w:hAnsi="Courier New" w:cs="Courier New"/>
          <w:color w:val="800080"/>
          <w:kern w:val="0"/>
          <w:sz w:val="16"/>
          <w:szCs w:val="16"/>
          <w14:ligatures w14:val="none"/>
        </w:rPr>
        <w:t>'</w:t>
      </w:r>
      <w:r w:rsidRPr="00716890">
        <w:rPr>
          <w:rFonts w:ascii="Courier New" w:eastAsia="Times New Roman" w:hAnsi="Courier New" w:cs="Courier New"/>
          <w:color w:val="800040"/>
          <w:kern w:val="0"/>
          <w:sz w:val="16"/>
          <w:szCs w:val="16"/>
          <w14:ligatures w14:val="none"/>
        </w:rPr>
        <w:t>;</w:t>
      </w:r>
      <w:proofErr w:type="gramEnd"/>
    </w:p>
    <w:p w14:paraId="74F37C61" w14:textId="77777777" w:rsidR="00C96CAC" w:rsidRPr="00716890" w:rsidRDefault="00C96CAC" w:rsidP="00D23A05">
      <w:pPr>
        <w:shd w:val="clear" w:color="auto" w:fill="FFFFFF"/>
        <w:spacing w:after="0" w:line="240" w:lineRule="auto"/>
        <w:rPr>
          <w:rFonts w:ascii="Courier New" w:eastAsia="Times New Roman" w:hAnsi="Courier New" w:cs="Courier New"/>
          <w:color w:val="000000"/>
          <w:kern w:val="0"/>
          <w:sz w:val="16"/>
          <w:szCs w:val="16"/>
          <w14:ligatures w14:val="none"/>
        </w:rPr>
      </w:pPr>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b/>
          <w:bCs/>
          <w:color w:val="000080"/>
          <w:kern w:val="0"/>
          <w:sz w:val="16"/>
          <w:szCs w:val="16"/>
          <w14:ligatures w14:val="none"/>
        </w:rPr>
        <w:t>format</w:t>
      </w:r>
      <w:r w:rsidRPr="00716890">
        <w:rPr>
          <w:rFonts w:ascii="Courier New" w:eastAsia="Times New Roman" w:hAnsi="Courier New" w:cs="Courier New"/>
          <w:color w:val="000000"/>
          <w:kern w:val="0"/>
          <w:sz w:val="16"/>
          <w:szCs w:val="16"/>
          <w14:ligatures w14:val="none"/>
        </w:rPr>
        <w:t xml:space="preserve"> GI </w:t>
      </w:r>
      <w:proofErr w:type="spellStart"/>
      <w:r w:rsidRPr="00716890">
        <w:rPr>
          <w:rFonts w:ascii="Courier New" w:eastAsia="Times New Roman" w:hAnsi="Courier New" w:cs="Courier New"/>
          <w:color w:val="000000"/>
          <w:kern w:val="0"/>
          <w:sz w:val="16"/>
          <w:szCs w:val="16"/>
          <w14:ligatures w14:val="none"/>
        </w:rPr>
        <w:t>GIfmt</w:t>
      </w:r>
      <w:proofErr w:type="spellEnd"/>
      <w:r w:rsidRPr="00716890">
        <w:rPr>
          <w:rFonts w:ascii="Courier New" w:eastAsia="Times New Roman" w:hAnsi="Courier New" w:cs="Courier New"/>
          <w:color w:val="800040"/>
          <w:kern w:val="0"/>
          <w:sz w:val="16"/>
          <w:szCs w:val="16"/>
          <w14:ligatures w14:val="none"/>
        </w:rPr>
        <w:t>.</w:t>
      </w:r>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color w:val="0000FF"/>
          <w:kern w:val="0"/>
          <w:sz w:val="16"/>
          <w:szCs w:val="16"/>
          <w14:ligatures w14:val="none"/>
        </w:rPr>
        <w:t>group</w:t>
      </w:r>
      <w:r w:rsidRPr="00716890">
        <w:rPr>
          <w:rFonts w:ascii="Courier New" w:eastAsia="Times New Roman" w:hAnsi="Courier New" w:cs="Courier New"/>
          <w:color w:val="000000"/>
          <w:kern w:val="0"/>
          <w:sz w:val="16"/>
          <w:szCs w:val="16"/>
          <w14:ligatures w14:val="none"/>
        </w:rPr>
        <w:t xml:space="preserve"> </w:t>
      </w:r>
      <w:proofErr w:type="spellStart"/>
      <w:r w:rsidRPr="00716890">
        <w:rPr>
          <w:rFonts w:ascii="Courier New" w:eastAsia="Times New Roman" w:hAnsi="Courier New" w:cs="Courier New"/>
          <w:color w:val="0000FF"/>
          <w:kern w:val="0"/>
          <w:sz w:val="16"/>
          <w:szCs w:val="16"/>
          <w14:ligatures w14:val="none"/>
        </w:rPr>
        <w:t>groupfmt</w:t>
      </w:r>
      <w:proofErr w:type="spellEnd"/>
      <w:proofErr w:type="gramStart"/>
      <w:r w:rsidRPr="00716890">
        <w:rPr>
          <w:rFonts w:ascii="Courier New" w:eastAsia="Times New Roman" w:hAnsi="Courier New" w:cs="Courier New"/>
          <w:color w:val="800040"/>
          <w:kern w:val="0"/>
          <w:sz w:val="16"/>
          <w:szCs w:val="16"/>
          <w14:ligatures w14:val="none"/>
        </w:rPr>
        <w:t>.;</w:t>
      </w:r>
      <w:proofErr w:type="gramEnd"/>
    </w:p>
    <w:p w14:paraId="3BF78C00" w14:textId="77777777" w:rsidR="00C96CAC" w:rsidRPr="00716890" w:rsidRDefault="00C96CAC" w:rsidP="00D23A05">
      <w:pPr>
        <w:shd w:val="clear" w:color="auto" w:fill="FFFFFF"/>
        <w:spacing w:after="0" w:line="240" w:lineRule="auto"/>
        <w:rPr>
          <w:rFonts w:ascii="Courier New" w:eastAsia="Times New Roman" w:hAnsi="Courier New" w:cs="Courier New"/>
          <w:color w:val="000000"/>
          <w:kern w:val="0"/>
          <w:sz w:val="16"/>
          <w:szCs w:val="16"/>
          <w14:ligatures w14:val="none"/>
        </w:rPr>
      </w:pPr>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color w:val="0000FF"/>
          <w:kern w:val="0"/>
          <w:sz w:val="16"/>
          <w:szCs w:val="16"/>
          <w14:ligatures w14:val="none"/>
        </w:rPr>
        <w:t>weight</w:t>
      </w:r>
      <w:r w:rsidRPr="00716890">
        <w:rPr>
          <w:rFonts w:ascii="Courier New" w:eastAsia="Times New Roman" w:hAnsi="Courier New" w:cs="Courier New"/>
          <w:color w:val="000000"/>
          <w:kern w:val="0"/>
          <w:sz w:val="16"/>
          <w:szCs w:val="16"/>
          <w14:ligatures w14:val="none"/>
        </w:rPr>
        <w:t xml:space="preserve"> </w:t>
      </w:r>
      <w:proofErr w:type="gramStart"/>
      <w:r w:rsidRPr="00716890">
        <w:rPr>
          <w:rFonts w:ascii="Courier New" w:eastAsia="Times New Roman" w:hAnsi="Courier New" w:cs="Courier New"/>
          <w:color w:val="004040"/>
          <w:kern w:val="0"/>
          <w:sz w:val="16"/>
          <w:szCs w:val="16"/>
          <w14:ligatures w14:val="none"/>
        </w:rPr>
        <w:t>count</w:t>
      </w:r>
      <w:r w:rsidRPr="00716890">
        <w:rPr>
          <w:rFonts w:ascii="Courier New" w:eastAsia="Times New Roman" w:hAnsi="Courier New" w:cs="Courier New"/>
          <w:color w:val="800040"/>
          <w:kern w:val="0"/>
          <w:sz w:val="16"/>
          <w:szCs w:val="16"/>
          <w14:ligatures w14:val="none"/>
        </w:rPr>
        <w:t>;</w:t>
      </w:r>
      <w:proofErr w:type="gramEnd"/>
    </w:p>
    <w:p w14:paraId="22C2B218" w14:textId="77777777" w:rsidR="00C96CAC" w:rsidRPr="00716890" w:rsidRDefault="00C96CAC" w:rsidP="00D23A05">
      <w:pPr>
        <w:shd w:val="clear" w:color="auto" w:fill="FFFFFF"/>
        <w:spacing w:after="0" w:line="240" w:lineRule="auto"/>
        <w:rPr>
          <w:rFonts w:ascii="Courier New" w:eastAsia="Times New Roman" w:hAnsi="Courier New" w:cs="Courier New"/>
          <w:color w:val="000000"/>
          <w:kern w:val="0"/>
          <w:sz w:val="16"/>
          <w:szCs w:val="16"/>
          <w14:ligatures w14:val="none"/>
        </w:rPr>
      </w:pPr>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color w:val="0000FF"/>
          <w:kern w:val="0"/>
          <w:sz w:val="16"/>
          <w:szCs w:val="16"/>
          <w14:ligatures w14:val="none"/>
        </w:rPr>
        <w:t>tables</w:t>
      </w:r>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color w:val="0000FF"/>
          <w:kern w:val="0"/>
          <w:sz w:val="16"/>
          <w:szCs w:val="16"/>
          <w14:ligatures w14:val="none"/>
        </w:rPr>
        <w:t>group*GI</w:t>
      </w:r>
      <w:r w:rsidRPr="00716890">
        <w:rPr>
          <w:rFonts w:ascii="Courier New" w:eastAsia="Times New Roman" w:hAnsi="Courier New" w:cs="Courier New"/>
          <w:color w:val="000000"/>
          <w:kern w:val="0"/>
          <w:sz w:val="16"/>
          <w:szCs w:val="16"/>
          <w14:ligatures w14:val="none"/>
        </w:rPr>
        <w:t xml:space="preserve"> / </w:t>
      </w:r>
      <w:proofErr w:type="spellStart"/>
      <w:r w:rsidRPr="00716890">
        <w:rPr>
          <w:rFonts w:ascii="Courier New" w:eastAsia="Times New Roman" w:hAnsi="Courier New" w:cs="Courier New"/>
          <w:color w:val="000000"/>
          <w:kern w:val="0"/>
          <w:sz w:val="16"/>
          <w:szCs w:val="16"/>
          <w14:ligatures w14:val="none"/>
        </w:rPr>
        <w:t>nopercent</w:t>
      </w:r>
      <w:proofErr w:type="spellEnd"/>
      <w:r w:rsidRPr="00716890">
        <w:rPr>
          <w:rFonts w:ascii="Courier New" w:eastAsia="Times New Roman" w:hAnsi="Courier New" w:cs="Courier New"/>
          <w:color w:val="000000"/>
          <w:kern w:val="0"/>
          <w:sz w:val="16"/>
          <w:szCs w:val="16"/>
          <w14:ligatures w14:val="none"/>
        </w:rPr>
        <w:t xml:space="preserve"> </w:t>
      </w:r>
      <w:proofErr w:type="spellStart"/>
      <w:r w:rsidRPr="00716890">
        <w:rPr>
          <w:rFonts w:ascii="Courier New" w:eastAsia="Times New Roman" w:hAnsi="Courier New" w:cs="Courier New"/>
          <w:color w:val="0000FF"/>
          <w:kern w:val="0"/>
          <w:sz w:val="16"/>
          <w:szCs w:val="16"/>
          <w14:ligatures w14:val="none"/>
        </w:rPr>
        <w:t>nocol</w:t>
      </w:r>
      <w:proofErr w:type="spellEnd"/>
      <w:r w:rsidRPr="00716890">
        <w:rPr>
          <w:rFonts w:ascii="Courier New" w:eastAsia="Times New Roman" w:hAnsi="Courier New" w:cs="Courier New"/>
          <w:color w:val="000000"/>
          <w:kern w:val="0"/>
          <w:sz w:val="16"/>
          <w:szCs w:val="16"/>
          <w14:ligatures w14:val="none"/>
        </w:rPr>
        <w:t xml:space="preserve"> </w:t>
      </w:r>
    </w:p>
    <w:p w14:paraId="2237113F" w14:textId="77777777" w:rsidR="00C96CAC" w:rsidRPr="00716890" w:rsidRDefault="00C96CAC" w:rsidP="00D23A05">
      <w:pPr>
        <w:shd w:val="clear" w:color="auto" w:fill="FFFFFF"/>
        <w:spacing w:after="0" w:line="240" w:lineRule="auto"/>
        <w:rPr>
          <w:rFonts w:ascii="Courier New" w:eastAsia="Times New Roman" w:hAnsi="Courier New" w:cs="Courier New"/>
          <w:color w:val="000000"/>
          <w:kern w:val="0"/>
          <w:sz w:val="16"/>
          <w:szCs w:val="16"/>
          <w14:ligatures w14:val="none"/>
        </w:rPr>
      </w:pPr>
      <w:r w:rsidRPr="00716890">
        <w:rPr>
          <w:rFonts w:ascii="Courier New" w:eastAsia="Times New Roman" w:hAnsi="Courier New" w:cs="Courier New"/>
          <w:color w:val="000000"/>
          <w:kern w:val="0"/>
          <w:sz w:val="16"/>
          <w:szCs w:val="16"/>
          <w14:ligatures w14:val="none"/>
        </w:rPr>
        <w:t xml:space="preserve">    </w:t>
      </w:r>
      <w:proofErr w:type="spellStart"/>
      <w:proofErr w:type="gramStart"/>
      <w:r w:rsidRPr="00716890">
        <w:rPr>
          <w:rFonts w:ascii="Courier New" w:eastAsia="Times New Roman" w:hAnsi="Courier New" w:cs="Courier New"/>
          <w:color w:val="000000"/>
          <w:kern w:val="0"/>
          <w:sz w:val="16"/>
          <w:szCs w:val="16"/>
          <w14:ligatures w14:val="none"/>
        </w:rPr>
        <w:t>riskdiff</w:t>
      </w:r>
      <w:proofErr w:type="spellEnd"/>
      <w:r w:rsidRPr="00716890">
        <w:rPr>
          <w:rFonts w:ascii="Courier New" w:eastAsia="Times New Roman" w:hAnsi="Courier New" w:cs="Courier New"/>
          <w:color w:val="800040"/>
          <w:kern w:val="0"/>
          <w:sz w:val="16"/>
          <w:szCs w:val="16"/>
          <w14:ligatures w14:val="none"/>
        </w:rPr>
        <w:t>(</w:t>
      </w:r>
      <w:proofErr w:type="gramEnd"/>
      <w:r w:rsidRPr="00716890">
        <w:rPr>
          <w:rFonts w:ascii="Courier New" w:eastAsia="Times New Roman" w:hAnsi="Courier New" w:cs="Courier New"/>
          <w:color w:val="0000FF"/>
          <w:kern w:val="0"/>
          <w:sz w:val="16"/>
          <w:szCs w:val="16"/>
          <w14:ligatures w14:val="none"/>
        </w:rPr>
        <w:t>column=2</w:t>
      </w:r>
      <w:r w:rsidRPr="00716890">
        <w:rPr>
          <w:rFonts w:ascii="Courier New" w:eastAsia="Times New Roman" w:hAnsi="Courier New" w:cs="Courier New"/>
          <w:color w:val="000000"/>
          <w:kern w:val="0"/>
          <w:sz w:val="16"/>
          <w:szCs w:val="16"/>
          <w14:ligatures w14:val="none"/>
        </w:rPr>
        <w:t xml:space="preserve"> equal method=FM cl=FM cl=NEWCOMBE</w:t>
      </w:r>
      <w:r w:rsidRPr="00716890">
        <w:rPr>
          <w:rFonts w:ascii="Courier New" w:eastAsia="Times New Roman" w:hAnsi="Courier New" w:cs="Courier New"/>
          <w:color w:val="800040"/>
          <w:kern w:val="0"/>
          <w:sz w:val="16"/>
          <w:szCs w:val="16"/>
          <w14:ligatures w14:val="none"/>
        </w:rPr>
        <w:t>)</w:t>
      </w:r>
      <w:r w:rsidRPr="00716890">
        <w:rPr>
          <w:rFonts w:ascii="Courier New" w:eastAsia="Times New Roman" w:hAnsi="Courier New" w:cs="Courier New"/>
          <w:color w:val="000000"/>
          <w:kern w:val="0"/>
          <w:sz w:val="16"/>
          <w:szCs w:val="16"/>
          <w14:ligatures w14:val="none"/>
        </w:rPr>
        <w:t xml:space="preserve"> </w:t>
      </w:r>
      <w:proofErr w:type="spellStart"/>
      <w:r w:rsidRPr="00716890">
        <w:rPr>
          <w:rFonts w:ascii="Courier New" w:eastAsia="Times New Roman" w:hAnsi="Courier New" w:cs="Courier New"/>
          <w:color w:val="0000FF"/>
          <w:kern w:val="0"/>
          <w:sz w:val="16"/>
          <w:szCs w:val="16"/>
          <w14:ligatures w14:val="none"/>
        </w:rPr>
        <w:t>chisq</w:t>
      </w:r>
      <w:proofErr w:type="spellEnd"/>
      <w:r w:rsidRPr="00716890">
        <w:rPr>
          <w:rFonts w:ascii="Courier New" w:eastAsia="Times New Roman" w:hAnsi="Courier New" w:cs="Courier New"/>
          <w:color w:val="800040"/>
          <w:kern w:val="0"/>
          <w:sz w:val="16"/>
          <w:szCs w:val="16"/>
          <w14:ligatures w14:val="none"/>
        </w:rPr>
        <w:t>;</w:t>
      </w:r>
    </w:p>
    <w:p w14:paraId="359D5F26" w14:textId="77777777" w:rsidR="00C96CAC" w:rsidRPr="00716890" w:rsidRDefault="00C96CAC" w:rsidP="00D23A05">
      <w:pPr>
        <w:shd w:val="clear" w:color="auto" w:fill="FFFFFF"/>
        <w:spacing w:after="0" w:line="240" w:lineRule="auto"/>
        <w:rPr>
          <w:rFonts w:ascii="Courier New" w:eastAsia="Times New Roman" w:hAnsi="Courier New" w:cs="Courier New"/>
          <w:i/>
          <w:iCs/>
          <w:color w:val="008000"/>
          <w:kern w:val="0"/>
          <w:sz w:val="16"/>
          <w:szCs w:val="16"/>
          <w14:ligatures w14:val="none"/>
        </w:rPr>
      </w:pPr>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i/>
          <w:iCs/>
          <w:color w:val="008000"/>
          <w:kern w:val="0"/>
          <w:sz w:val="16"/>
          <w:szCs w:val="16"/>
          <w14:ligatures w14:val="none"/>
        </w:rPr>
        <w:t xml:space="preserve">* column=1, GI=0, No GI </w:t>
      </w:r>
      <w:proofErr w:type="spellStart"/>
      <w:r w:rsidRPr="00716890">
        <w:rPr>
          <w:rFonts w:ascii="Courier New" w:eastAsia="Times New Roman" w:hAnsi="Courier New" w:cs="Courier New"/>
          <w:i/>
          <w:iCs/>
          <w:color w:val="008000"/>
          <w:kern w:val="0"/>
          <w:sz w:val="16"/>
          <w:szCs w:val="16"/>
          <w14:ligatures w14:val="none"/>
        </w:rPr>
        <w:t>compaining</w:t>
      </w:r>
      <w:proofErr w:type="spellEnd"/>
      <w:r w:rsidRPr="00716890">
        <w:rPr>
          <w:rFonts w:ascii="Courier New" w:eastAsia="Times New Roman" w:hAnsi="Courier New" w:cs="Courier New"/>
          <w:i/>
          <w:iCs/>
          <w:color w:val="008000"/>
          <w:kern w:val="0"/>
          <w:sz w:val="16"/>
          <w:szCs w:val="16"/>
          <w14:ligatures w14:val="none"/>
        </w:rPr>
        <w:t xml:space="preserve"> </w:t>
      </w:r>
    </w:p>
    <w:p w14:paraId="715816A9" w14:textId="77777777" w:rsidR="00C96CAC" w:rsidRPr="00716890" w:rsidRDefault="00C96CAC" w:rsidP="00D23A05">
      <w:pPr>
        <w:shd w:val="clear" w:color="auto" w:fill="FFFFFF"/>
        <w:spacing w:after="0" w:line="240" w:lineRule="auto"/>
        <w:rPr>
          <w:rFonts w:ascii="Courier New" w:eastAsia="Times New Roman" w:hAnsi="Courier New" w:cs="Courier New"/>
          <w:color w:val="000000"/>
          <w:kern w:val="0"/>
          <w:sz w:val="16"/>
          <w:szCs w:val="16"/>
          <w14:ligatures w14:val="none"/>
        </w:rPr>
      </w:pPr>
      <w:r w:rsidRPr="00716890">
        <w:rPr>
          <w:rFonts w:ascii="Courier New" w:eastAsia="Times New Roman" w:hAnsi="Courier New" w:cs="Courier New"/>
          <w:color w:val="000000"/>
          <w:kern w:val="0"/>
          <w:sz w:val="16"/>
          <w:szCs w:val="16"/>
          <w14:ligatures w14:val="none"/>
        </w:rPr>
        <w:t xml:space="preserve">    </w:t>
      </w:r>
      <w:r w:rsidRPr="00716890">
        <w:rPr>
          <w:rFonts w:ascii="Courier New" w:eastAsia="Times New Roman" w:hAnsi="Courier New" w:cs="Courier New"/>
          <w:i/>
          <w:iCs/>
          <w:color w:val="008000"/>
          <w:kern w:val="0"/>
          <w:sz w:val="16"/>
          <w:szCs w:val="16"/>
          <w14:ligatures w14:val="none"/>
        </w:rPr>
        <w:t xml:space="preserve">* column=2, GI=1, GI </w:t>
      </w:r>
      <w:proofErr w:type="spellStart"/>
      <w:proofErr w:type="gramStart"/>
      <w:r w:rsidRPr="00716890">
        <w:rPr>
          <w:rFonts w:ascii="Courier New" w:eastAsia="Times New Roman" w:hAnsi="Courier New" w:cs="Courier New"/>
          <w:i/>
          <w:iCs/>
          <w:color w:val="008000"/>
          <w:kern w:val="0"/>
          <w:sz w:val="16"/>
          <w:szCs w:val="16"/>
          <w14:ligatures w14:val="none"/>
        </w:rPr>
        <w:t>compaining</w:t>
      </w:r>
      <w:proofErr w:type="spellEnd"/>
      <w:r w:rsidRPr="00716890">
        <w:rPr>
          <w:rFonts w:ascii="Courier New" w:eastAsia="Times New Roman" w:hAnsi="Courier New" w:cs="Courier New"/>
          <w:i/>
          <w:iCs/>
          <w:color w:val="008000"/>
          <w:kern w:val="0"/>
          <w:sz w:val="16"/>
          <w:szCs w:val="16"/>
          <w14:ligatures w14:val="none"/>
        </w:rPr>
        <w:t>;</w:t>
      </w:r>
      <w:proofErr w:type="gramEnd"/>
    </w:p>
    <w:p w14:paraId="5B6A33C6" w14:textId="77777777" w:rsidR="00C96CAC" w:rsidRPr="00716890" w:rsidRDefault="00C96CAC" w:rsidP="00D23A05">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716890">
        <w:rPr>
          <w:rFonts w:ascii="Courier New" w:eastAsia="Times New Roman" w:hAnsi="Courier New" w:cs="Courier New"/>
          <w:b/>
          <w:bCs/>
          <w:color w:val="000080"/>
          <w:kern w:val="0"/>
          <w:sz w:val="16"/>
          <w:szCs w:val="16"/>
          <w14:ligatures w14:val="none"/>
        </w:rPr>
        <w:t>run</w:t>
      </w:r>
      <w:r w:rsidRPr="00716890">
        <w:rPr>
          <w:rFonts w:ascii="Courier New" w:eastAsia="Times New Roman" w:hAnsi="Courier New" w:cs="Courier New"/>
          <w:color w:val="800040"/>
          <w:kern w:val="0"/>
          <w:sz w:val="16"/>
          <w:szCs w:val="16"/>
          <w14:ligatures w14:val="none"/>
        </w:rPr>
        <w:t>;</w:t>
      </w:r>
      <w:proofErr w:type="gramEnd"/>
    </w:p>
    <w:p w14:paraId="14511FCE" w14:textId="77777777" w:rsidR="00C96CAC" w:rsidRPr="00716890" w:rsidRDefault="00C96CAC" w:rsidP="00D23A05">
      <w:pPr>
        <w:shd w:val="clear" w:color="auto" w:fill="FFFFFF"/>
        <w:spacing w:after="0" w:line="240" w:lineRule="auto"/>
        <w:rPr>
          <w:rFonts w:ascii="Courier New" w:eastAsia="Times New Roman" w:hAnsi="Courier New" w:cs="Courier New"/>
          <w:color w:val="000000"/>
          <w:kern w:val="0"/>
          <w:sz w:val="16"/>
          <w:szCs w:val="16"/>
          <w14:ligatures w14:val="none"/>
        </w:rPr>
      </w:pPr>
      <w:proofErr w:type="spellStart"/>
      <w:r w:rsidRPr="00716890">
        <w:rPr>
          <w:rFonts w:ascii="Courier New" w:eastAsia="Times New Roman" w:hAnsi="Courier New" w:cs="Courier New"/>
          <w:color w:val="0000FF"/>
          <w:kern w:val="0"/>
          <w:sz w:val="16"/>
          <w:szCs w:val="16"/>
          <w14:ligatures w14:val="none"/>
        </w:rPr>
        <w:t>ods</w:t>
      </w:r>
      <w:proofErr w:type="spellEnd"/>
      <w:r w:rsidRPr="00716890">
        <w:rPr>
          <w:rFonts w:ascii="Courier New" w:eastAsia="Times New Roman" w:hAnsi="Courier New" w:cs="Courier New"/>
          <w:color w:val="000000"/>
          <w:kern w:val="0"/>
          <w:sz w:val="16"/>
          <w:szCs w:val="16"/>
          <w14:ligatures w14:val="none"/>
        </w:rPr>
        <w:t xml:space="preserve"> trace </w:t>
      </w:r>
      <w:proofErr w:type="gramStart"/>
      <w:r w:rsidRPr="00716890">
        <w:rPr>
          <w:rFonts w:ascii="Courier New" w:eastAsia="Times New Roman" w:hAnsi="Courier New" w:cs="Courier New"/>
          <w:color w:val="000000"/>
          <w:kern w:val="0"/>
          <w:sz w:val="16"/>
          <w:szCs w:val="16"/>
          <w14:ligatures w14:val="none"/>
        </w:rPr>
        <w:t>off</w:t>
      </w:r>
      <w:r w:rsidRPr="00716890">
        <w:rPr>
          <w:rFonts w:ascii="Courier New" w:eastAsia="Times New Roman" w:hAnsi="Courier New" w:cs="Courier New"/>
          <w:color w:val="800040"/>
          <w:kern w:val="0"/>
          <w:sz w:val="16"/>
          <w:szCs w:val="16"/>
          <w14:ligatures w14:val="none"/>
        </w:rPr>
        <w:t>;</w:t>
      </w:r>
      <w:proofErr w:type="gramEnd"/>
    </w:p>
    <w:p w14:paraId="073DD265" w14:textId="77777777" w:rsidR="00C96CAC" w:rsidRPr="00716890" w:rsidRDefault="00C96CAC" w:rsidP="00D23A05">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716890">
        <w:rPr>
          <w:rFonts w:ascii="Courier New" w:eastAsia="Times New Roman" w:hAnsi="Courier New" w:cs="Courier New"/>
          <w:color w:val="0000FF"/>
          <w:kern w:val="0"/>
          <w:sz w:val="16"/>
          <w:szCs w:val="16"/>
          <w14:ligatures w14:val="none"/>
        </w:rPr>
        <w:t>title</w:t>
      </w:r>
      <w:r w:rsidRPr="00716890">
        <w:rPr>
          <w:rFonts w:ascii="Courier New" w:eastAsia="Times New Roman" w:hAnsi="Courier New" w:cs="Courier New"/>
          <w:color w:val="800040"/>
          <w:kern w:val="0"/>
          <w:sz w:val="16"/>
          <w:szCs w:val="16"/>
          <w14:ligatures w14:val="none"/>
        </w:rPr>
        <w:t>;</w:t>
      </w:r>
      <w:proofErr w:type="gramEnd"/>
    </w:p>
    <w:p w14:paraId="69BD14C7" w14:textId="77777777" w:rsidR="00C96CAC" w:rsidRPr="00716890" w:rsidRDefault="00C96CAC" w:rsidP="00D23A05">
      <w:pPr>
        <w:shd w:val="clear" w:color="auto" w:fill="FFFFFF"/>
        <w:spacing w:after="0" w:line="240" w:lineRule="auto"/>
        <w:rPr>
          <w:rFonts w:ascii="Courier New" w:eastAsia="Times New Roman" w:hAnsi="Courier New" w:cs="Courier New"/>
          <w:color w:val="000000"/>
          <w:kern w:val="0"/>
          <w:sz w:val="16"/>
          <w:szCs w:val="16"/>
          <w14:ligatures w14:val="none"/>
        </w:rPr>
      </w:pPr>
    </w:p>
    <w:p w14:paraId="15D2F6F4" w14:textId="425EA28D" w:rsidR="00C96CAC" w:rsidRPr="00716890" w:rsidRDefault="00C96CAC" w:rsidP="00D23A05">
      <w:pPr>
        <w:shd w:val="clear" w:color="auto" w:fill="FFFFFF"/>
        <w:spacing w:after="0" w:line="240" w:lineRule="auto"/>
        <w:rPr>
          <w:rFonts w:ascii="Times New Roman" w:eastAsia="Times New Roman" w:hAnsi="Times New Roman" w:cs="Times New Roman"/>
          <w:kern w:val="0"/>
          <w:sz w:val="16"/>
          <w:szCs w:val="16"/>
          <w14:ligatures w14:val="none"/>
        </w:rPr>
      </w:pPr>
      <w:r w:rsidRPr="00716890">
        <w:rPr>
          <w:rFonts w:ascii="Courier New" w:eastAsia="Times New Roman" w:hAnsi="Courier New" w:cs="Courier New"/>
          <w:i/>
          <w:iCs/>
          <w:color w:val="008000"/>
          <w:kern w:val="0"/>
          <w:sz w:val="16"/>
          <w:szCs w:val="16"/>
          <w14:ligatures w14:val="none"/>
        </w:rPr>
        <w:t>*************************************************************************</w:t>
      </w:r>
    </w:p>
    <w:p w14:paraId="6F9B9CB5" w14:textId="3294852B" w:rsidR="00B60967" w:rsidRPr="00732B95" w:rsidRDefault="000A1E9C" w:rsidP="00D23A05">
      <w:pPr>
        <w:spacing w:after="0"/>
        <w:rPr>
          <w:color w:val="FF0000"/>
          <w:sz w:val="20"/>
          <w:szCs w:val="20"/>
        </w:rPr>
      </w:pPr>
      <w:r w:rsidRPr="00732B95">
        <w:rPr>
          <w:noProof/>
          <w:color w:val="FF0000"/>
          <w:sz w:val="20"/>
          <w:szCs w:val="20"/>
        </w:rPr>
        <w:drawing>
          <wp:inline distT="0" distB="0" distL="0" distR="0" wp14:anchorId="06C5822A" wp14:editId="3BB125B2">
            <wp:extent cx="3383280" cy="4628153"/>
            <wp:effectExtent l="0" t="0" r="7620" b="1270"/>
            <wp:docPr id="1440612168" name="Picture 1"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12168" name="Picture 1" descr="Screens screenshot of a computer screen&#10;&#10;Description automatically generated"/>
                    <pic:cNvPicPr/>
                  </pic:nvPicPr>
                  <pic:blipFill>
                    <a:blip r:embed="rId15"/>
                    <a:stretch>
                      <a:fillRect/>
                    </a:stretch>
                  </pic:blipFill>
                  <pic:spPr>
                    <a:xfrm>
                      <a:off x="0" y="0"/>
                      <a:ext cx="3402647" cy="4654646"/>
                    </a:xfrm>
                    <a:prstGeom prst="rect">
                      <a:avLst/>
                    </a:prstGeom>
                  </pic:spPr>
                </pic:pic>
              </a:graphicData>
            </a:graphic>
          </wp:inline>
        </w:drawing>
      </w:r>
    </w:p>
    <w:p w14:paraId="1950BF75" w14:textId="7D391C52" w:rsidR="0088045B" w:rsidRPr="00732B95" w:rsidRDefault="00EC1BD9" w:rsidP="00D23A05">
      <w:pPr>
        <w:spacing w:after="0"/>
        <w:rPr>
          <w:color w:val="FF0000"/>
          <w:sz w:val="20"/>
          <w:szCs w:val="20"/>
        </w:rPr>
      </w:pPr>
      <w:r w:rsidRPr="00732B95">
        <w:rPr>
          <w:noProof/>
          <w:color w:val="FF0000"/>
          <w:sz w:val="20"/>
          <w:szCs w:val="20"/>
        </w:rPr>
        <w:lastRenderedPageBreak/>
        <w:drawing>
          <wp:inline distT="0" distB="0" distL="0" distR="0" wp14:anchorId="130065E3" wp14:editId="3458E961">
            <wp:extent cx="3130156" cy="5085471"/>
            <wp:effectExtent l="0" t="0" r="0" b="1270"/>
            <wp:docPr id="2234402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40273" name="Picture 1" descr="A screenshot of a computer screen&#10;&#10;Description automatically generated"/>
                    <pic:cNvPicPr/>
                  </pic:nvPicPr>
                  <pic:blipFill>
                    <a:blip r:embed="rId16">
                      <a:extLst>
                        <a:ext uri="{BEBA8EAE-BF5A-486C-A8C5-ECC9F3942E4B}">
                          <a14:imgProps xmlns:a14="http://schemas.microsoft.com/office/drawing/2010/main">
                            <a14:imgLayer r:embed="rId17">
                              <a14:imgEffect>
                                <a14:brightnessContrast contrast="20000"/>
                              </a14:imgEffect>
                            </a14:imgLayer>
                          </a14:imgProps>
                        </a:ext>
                      </a:extLst>
                    </a:blip>
                    <a:stretch>
                      <a:fillRect/>
                    </a:stretch>
                  </pic:blipFill>
                  <pic:spPr>
                    <a:xfrm>
                      <a:off x="0" y="0"/>
                      <a:ext cx="3144471" cy="5108728"/>
                    </a:xfrm>
                    <a:prstGeom prst="rect">
                      <a:avLst/>
                    </a:prstGeom>
                  </pic:spPr>
                </pic:pic>
              </a:graphicData>
            </a:graphic>
          </wp:inline>
        </w:drawing>
      </w:r>
    </w:p>
    <w:p w14:paraId="5E937837" w14:textId="7CDAF571" w:rsidR="009E6A91" w:rsidRPr="00732B95" w:rsidRDefault="009E6A91" w:rsidP="00D23A05">
      <w:pPr>
        <w:spacing w:after="0"/>
        <w:rPr>
          <w:sz w:val="20"/>
          <w:szCs w:val="20"/>
        </w:rPr>
      </w:pPr>
      <w:r w:rsidRPr="00732B95">
        <w:rPr>
          <w:sz w:val="20"/>
          <w:szCs w:val="20"/>
        </w:rPr>
        <w:t>Based on the output</w:t>
      </w:r>
      <w:r w:rsidRPr="00732B95">
        <w:rPr>
          <w:sz w:val="20"/>
          <w:szCs w:val="20"/>
          <w:highlight w:val="yellow"/>
        </w:rPr>
        <w:t xml:space="preserve">, the risk difference is -0.0070 with a 95% confidence interval from the Farrington-Manning method ranging from -0.1741 to 0.1881. Since </w:t>
      </w:r>
      <w:r w:rsidRPr="00732B95">
        <w:rPr>
          <w:sz w:val="20"/>
          <w:szCs w:val="20"/>
          <w:highlight w:val="yellow"/>
          <w:u w:val="single"/>
        </w:rPr>
        <w:t>1) the confidence interval includes zero,</w:t>
      </w:r>
      <w:r w:rsidRPr="00732B95">
        <w:rPr>
          <w:sz w:val="20"/>
          <w:szCs w:val="20"/>
          <w:highlight w:val="yellow"/>
        </w:rPr>
        <w:t xml:space="preserve"> and </w:t>
      </w:r>
      <w:r w:rsidRPr="00732B95">
        <w:rPr>
          <w:sz w:val="20"/>
          <w:szCs w:val="20"/>
          <w:highlight w:val="yellow"/>
          <w:u w:val="single"/>
        </w:rPr>
        <w:t>2) the absolute value of the risk difference is less than the equivalence margin of 5%,</w:t>
      </w:r>
      <w:r w:rsidRPr="00732B95">
        <w:rPr>
          <w:sz w:val="20"/>
          <w:szCs w:val="20"/>
          <w:highlight w:val="yellow"/>
        </w:rPr>
        <w:t xml:space="preserve"> the results suggest that </w:t>
      </w:r>
      <w:r w:rsidRPr="00732B95">
        <w:rPr>
          <w:b/>
          <w:bCs/>
          <w:sz w:val="20"/>
          <w:szCs w:val="20"/>
          <w:highlight w:val="yellow"/>
          <w:u w:val="single"/>
        </w:rPr>
        <w:t>there is no significant difference between the two treatments regarding the incidence of GI adverse reactions</w:t>
      </w:r>
      <w:r w:rsidRPr="00732B95">
        <w:rPr>
          <w:sz w:val="20"/>
          <w:szCs w:val="20"/>
          <w:highlight w:val="yellow"/>
        </w:rPr>
        <w:t>.</w:t>
      </w:r>
    </w:p>
    <w:p w14:paraId="6D912937" w14:textId="6EA4589F" w:rsidR="00227AEB" w:rsidRPr="00732B95" w:rsidRDefault="00227AEB" w:rsidP="00D23A05">
      <w:pPr>
        <w:pStyle w:val="ListParagraph"/>
        <w:numPr>
          <w:ilvl w:val="0"/>
          <w:numId w:val="10"/>
        </w:numPr>
        <w:tabs>
          <w:tab w:val="left" w:pos="720"/>
        </w:tabs>
        <w:spacing w:after="0"/>
        <w:rPr>
          <w:color w:val="FF0000"/>
          <w:sz w:val="20"/>
          <w:szCs w:val="20"/>
        </w:rPr>
      </w:pPr>
      <w:r w:rsidRPr="00732B95">
        <w:rPr>
          <w:color w:val="FF0000"/>
          <w:sz w:val="20"/>
          <w:szCs w:val="20"/>
        </w:rPr>
        <w:t>pt=36/66</w:t>
      </w:r>
    </w:p>
    <w:p w14:paraId="74E71984" w14:textId="1E81834A" w:rsidR="00227AEB" w:rsidRPr="00732B95" w:rsidRDefault="00227AEB" w:rsidP="00D23A05">
      <w:pPr>
        <w:pStyle w:val="ListParagraph"/>
        <w:numPr>
          <w:ilvl w:val="0"/>
          <w:numId w:val="10"/>
        </w:numPr>
        <w:tabs>
          <w:tab w:val="left" w:pos="720"/>
        </w:tabs>
        <w:spacing w:after="0"/>
        <w:rPr>
          <w:color w:val="FF0000"/>
          <w:sz w:val="20"/>
          <w:szCs w:val="20"/>
        </w:rPr>
      </w:pPr>
      <w:r w:rsidRPr="00732B95">
        <w:rPr>
          <w:color w:val="FF0000"/>
          <w:sz w:val="20"/>
          <w:szCs w:val="20"/>
        </w:rPr>
        <w:t>pc=28/52</w:t>
      </w:r>
    </w:p>
    <w:p w14:paraId="60CAC494" w14:textId="5051868C" w:rsidR="00227AEB" w:rsidRPr="00732B95" w:rsidRDefault="00227AEB" w:rsidP="00D23A05">
      <w:pPr>
        <w:pStyle w:val="ListParagraph"/>
        <w:numPr>
          <w:ilvl w:val="0"/>
          <w:numId w:val="9"/>
        </w:numPr>
        <w:tabs>
          <w:tab w:val="left" w:pos="720"/>
        </w:tabs>
        <w:spacing w:after="0"/>
        <w:rPr>
          <w:color w:val="FF0000"/>
          <w:sz w:val="20"/>
          <w:szCs w:val="20"/>
          <w:highlight w:val="yellow"/>
        </w:rPr>
      </w:pPr>
      <w:r w:rsidRPr="00732B95">
        <w:rPr>
          <w:b/>
          <w:bCs/>
          <w:color w:val="FF0000"/>
          <w:sz w:val="20"/>
          <w:szCs w:val="20"/>
          <w:highlight w:val="yellow"/>
        </w:rPr>
        <w:t>H</w:t>
      </w:r>
      <w:r w:rsidR="007B1EB8" w:rsidRPr="00732B95">
        <w:rPr>
          <w:b/>
          <w:bCs/>
          <w:color w:val="FF0000"/>
          <w:sz w:val="20"/>
          <w:szCs w:val="20"/>
          <w:highlight w:val="yellow"/>
        </w:rPr>
        <w:t>0</w:t>
      </w:r>
      <w:r w:rsidRPr="00732B95">
        <w:rPr>
          <w:b/>
          <w:bCs/>
          <w:color w:val="FF0000"/>
          <w:sz w:val="20"/>
          <w:szCs w:val="20"/>
          <w:highlight w:val="yellow"/>
        </w:rPr>
        <w:t>:</w:t>
      </w:r>
      <w:r w:rsidRPr="00732B95">
        <w:rPr>
          <w:color w:val="FF0000"/>
          <w:sz w:val="20"/>
          <w:szCs w:val="20"/>
          <w:highlight w:val="yellow"/>
        </w:rPr>
        <w:t xml:space="preserve"> |pt - pc| =&lt; 0.05 (similar AE between New drug and control)</w:t>
      </w:r>
    </w:p>
    <w:p w14:paraId="6DCF8229" w14:textId="0630FDF2" w:rsidR="00227AEB" w:rsidRPr="00732B95" w:rsidRDefault="00227AEB" w:rsidP="00D23A05">
      <w:pPr>
        <w:pStyle w:val="ListParagraph"/>
        <w:numPr>
          <w:ilvl w:val="0"/>
          <w:numId w:val="9"/>
        </w:numPr>
        <w:tabs>
          <w:tab w:val="left" w:pos="720"/>
        </w:tabs>
        <w:spacing w:after="0"/>
        <w:rPr>
          <w:color w:val="FF0000"/>
          <w:sz w:val="20"/>
          <w:szCs w:val="20"/>
          <w:highlight w:val="yellow"/>
        </w:rPr>
      </w:pPr>
      <w:r w:rsidRPr="00732B95">
        <w:rPr>
          <w:b/>
          <w:bCs/>
          <w:color w:val="FF0000"/>
          <w:sz w:val="20"/>
          <w:szCs w:val="20"/>
          <w:highlight w:val="yellow"/>
        </w:rPr>
        <w:t>Ha:</w:t>
      </w:r>
      <w:r w:rsidRPr="00732B95">
        <w:rPr>
          <w:color w:val="FF0000"/>
          <w:sz w:val="20"/>
          <w:szCs w:val="20"/>
          <w:highlight w:val="yellow"/>
        </w:rPr>
        <w:t xml:space="preserve"> |pt - pc| &gt; 0.05 (More adverse effect is likely happen due to the new drug</w:t>
      </w:r>
      <w:proofErr w:type="gramStart"/>
      <w:r w:rsidRPr="00732B95">
        <w:rPr>
          <w:color w:val="FF0000"/>
          <w:sz w:val="20"/>
          <w:szCs w:val="20"/>
          <w:highlight w:val="yellow"/>
        </w:rPr>
        <w:t>);</w:t>
      </w:r>
      <w:proofErr w:type="gramEnd"/>
    </w:p>
    <w:p w14:paraId="2E02ED01" w14:textId="77777777" w:rsidR="004B30C4" w:rsidRPr="00732B95" w:rsidRDefault="004B30C4" w:rsidP="00D23A05">
      <w:pPr>
        <w:spacing w:after="0"/>
        <w:rPr>
          <w:b/>
          <w:bCs/>
          <w:color w:val="FF0000"/>
          <w:sz w:val="20"/>
          <w:szCs w:val="20"/>
          <w:u w:val="single"/>
        </w:rPr>
      </w:pPr>
    </w:p>
    <w:p w14:paraId="3045F398" w14:textId="09F59933" w:rsidR="00170A3E" w:rsidRPr="00732B95" w:rsidRDefault="007F775E" w:rsidP="00D23A05">
      <w:pPr>
        <w:spacing w:after="0"/>
        <w:rPr>
          <w:color w:val="FF0000"/>
          <w:sz w:val="20"/>
          <w:szCs w:val="20"/>
        </w:rPr>
      </w:pPr>
      <w:r w:rsidRPr="00732B95">
        <w:rPr>
          <w:b/>
          <w:bCs/>
          <w:color w:val="FF0000"/>
          <w:sz w:val="20"/>
          <w:szCs w:val="20"/>
          <w:u w:val="single"/>
        </w:rPr>
        <w:t>Risk</w:t>
      </w:r>
      <w:r w:rsidR="009E6A91" w:rsidRPr="00732B95">
        <w:rPr>
          <w:b/>
          <w:bCs/>
          <w:color w:val="FF0000"/>
          <w:sz w:val="20"/>
          <w:szCs w:val="20"/>
          <w:u w:val="single"/>
        </w:rPr>
        <w:t xml:space="preserve"> difference test</w:t>
      </w:r>
      <w:r w:rsidRPr="00732B95">
        <w:rPr>
          <w:color w:val="FF0000"/>
          <w:sz w:val="20"/>
          <w:szCs w:val="20"/>
        </w:rPr>
        <w:t xml:space="preserve">: </w:t>
      </w:r>
      <w:r w:rsidR="009E6A91" w:rsidRPr="00732B95">
        <w:rPr>
          <w:color w:val="FF0000"/>
          <w:sz w:val="20"/>
          <w:szCs w:val="20"/>
        </w:rPr>
        <w:t xml:space="preserve"> </w:t>
      </w:r>
    </w:p>
    <w:p w14:paraId="2909069F" w14:textId="481A6280" w:rsidR="009E6A91" w:rsidRPr="00732B95" w:rsidRDefault="007F775E" w:rsidP="00D23A05">
      <w:pPr>
        <w:spacing w:after="0"/>
        <w:rPr>
          <w:color w:val="FF0000"/>
          <w:sz w:val="20"/>
          <w:szCs w:val="20"/>
        </w:rPr>
      </w:pPr>
      <w:r w:rsidRPr="00732B95">
        <w:rPr>
          <w:color w:val="FF0000"/>
          <w:sz w:val="20"/>
          <w:szCs w:val="20"/>
          <w:highlight w:val="yellow"/>
        </w:rPr>
        <w:t>Both on</w:t>
      </w:r>
      <w:r w:rsidR="00170A3E" w:rsidRPr="00732B95">
        <w:rPr>
          <w:color w:val="FF0000"/>
          <w:sz w:val="20"/>
          <w:szCs w:val="20"/>
          <w:highlight w:val="yellow"/>
        </w:rPr>
        <w:t>e</w:t>
      </w:r>
      <w:r w:rsidRPr="00732B95">
        <w:rPr>
          <w:color w:val="FF0000"/>
          <w:sz w:val="20"/>
          <w:szCs w:val="20"/>
          <w:highlight w:val="yellow"/>
        </w:rPr>
        <w:t>-sided and</w:t>
      </w:r>
      <w:r w:rsidR="009E6A91" w:rsidRPr="00732B95">
        <w:rPr>
          <w:color w:val="FF0000"/>
          <w:sz w:val="20"/>
          <w:szCs w:val="20"/>
          <w:highlight w:val="yellow"/>
        </w:rPr>
        <w:t xml:space="preserve"> the two-sided p-value is</w:t>
      </w:r>
      <w:r w:rsidR="004B65C6" w:rsidRPr="00732B95">
        <w:rPr>
          <w:color w:val="FF0000"/>
          <w:sz w:val="20"/>
          <w:szCs w:val="20"/>
          <w:highlight w:val="yellow"/>
        </w:rPr>
        <w:t xml:space="preserve"> greater than 0.05 (=</w:t>
      </w:r>
      <w:r w:rsidR="009E6A91" w:rsidRPr="00732B95">
        <w:rPr>
          <w:color w:val="FF0000"/>
          <w:sz w:val="20"/>
          <w:szCs w:val="20"/>
          <w:highlight w:val="yellow"/>
        </w:rPr>
        <w:t>α</w:t>
      </w:r>
      <w:r w:rsidR="004B65C6" w:rsidRPr="00732B95">
        <w:rPr>
          <w:color w:val="FF0000"/>
          <w:sz w:val="20"/>
          <w:szCs w:val="20"/>
          <w:highlight w:val="yellow"/>
        </w:rPr>
        <w:t>).</w:t>
      </w:r>
      <w:r w:rsidR="004B65C6" w:rsidRPr="00732B95">
        <w:rPr>
          <w:color w:val="FF0000"/>
          <w:sz w:val="20"/>
          <w:szCs w:val="20"/>
        </w:rPr>
        <w:t xml:space="preserve"> </w:t>
      </w:r>
      <w:r w:rsidR="009E6A91" w:rsidRPr="00732B95">
        <w:rPr>
          <w:color w:val="FF0000"/>
          <w:sz w:val="20"/>
          <w:szCs w:val="20"/>
        </w:rPr>
        <w:t xml:space="preserve"> </w:t>
      </w:r>
      <w:r w:rsidR="004B65C6" w:rsidRPr="00732B95">
        <w:rPr>
          <w:color w:val="FF0000"/>
          <w:sz w:val="20"/>
          <w:szCs w:val="20"/>
        </w:rPr>
        <w:t xml:space="preserve">Thus, </w:t>
      </w:r>
      <w:r w:rsidR="00170A3E" w:rsidRPr="00732B95">
        <w:rPr>
          <w:color w:val="FF0000"/>
          <w:sz w:val="20"/>
          <w:szCs w:val="20"/>
        </w:rPr>
        <w:t>the test</w:t>
      </w:r>
      <w:r w:rsidR="004B65C6" w:rsidRPr="00732B95">
        <w:rPr>
          <w:color w:val="FF0000"/>
          <w:sz w:val="20"/>
          <w:szCs w:val="20"/>
        </w:rPr>
        <w:t xml:space="preserve"> </w:t>
      </w:r>
      <w:r w:rsidR="007B1EB8" w:rsidRPr="00732B95">
        <w:rPr>
          <w:color w:val="FF0000"/>
          <w:sz w:val="20"/>
          <w:szCs w:val="20"/>
          <w:highlight w:val="yellow"/>
        </w:rPr>
        <w:t>failed to reject H0,</w:t>
      </w:r>
      <w:r w:rsidR="007B1EB8" w:rsidRPr="00732B95">
        <w:rPr>
          <w:color w:val="FF0000"/>
          <w:sz w:val="20"/>
          <w:szCs w:val="20"/>
        </w:rPr>
        <w:t xml:space="preserve"> indicating th</w:t>
      </w:r>
      <w:r w:rsidR="00760A5D" w:rsidRPr="00732B95">
        <w:rPr>
          <w:color w:val="FF0000"/>
          <w:sz w:val="20"/>
          <w:szCs w:val="20"/>
        </w:rPr>
        <w:t>e</w:t>
      </w:r>
      <w:r w:rsidR="00760A5D" w:rsidRPr="00732B95">
        <w:rPr>
          <w:rFonts w:ascii="Arial" w:hAnsi="Arial" w:cs="Arial"/>
          <w:sz w:val="20"/>
          <w:szCs w:val="20"/>
        </w:rPr>
        <w:t xml:space="preserve"> </w:t>
      </w:r>
      <w:r w:rsidR="00760A5D" w:rsidRPr="00732B95">
        <w:rPr>
          <w:color w:val="FF0000"/>
          <w:sz w:val="20"/>
          <w:szCs w:val="20"/>
          <w:u w:val="single"/>
        </w:rPr>
        <w:t>absolute difference of pt and pc is within 5%.</w:t>
      </w:r>
    </w:p>
    <w:p w14:paraId="630F620C" w14:textId="77777777" w:rsidR="004472DB" w:rsidRPr="00732B95" w:rsidRDefault="009E6A91" w:rsidP="00D23A05">
      <w:pPr>
        <w:spacing w:after="0"/>
        <w:rPr>
          <w:color w:val="FF0000"/>
          <w:sz w:val="20"/>
          <w:szCs w:val="20"/>
        </w:rPr>
      </w:pPr>
      <w:r w:rsidRPr="00732B95">
        <w:rPr>
          <w:color w:val="FF0000"/>
          <w:sz w:val="20"/>
          <w:szCs w:val="20"/>
        </w:rPr>
        <w:t xml:space="preserve">In conclusion, </w:t>
      </w:r>
      <w:r w:rsidR="001446F2" w:rsidRPr="00732B95">
        <w:rPr>
          <w:color w:val="FF0000"/>
          <w:sz w:val="20"/>
          <w:szCs w:val="20"/>
        </w:rPr>
        <w:t>with 95% confidence,</w:t>
      </w:r>
      <w:r w:rsidRPr="00732B95">
        <w:rPr>
          <w:color w:val="FF0000"/>
          <w:sz w:val="20"/>
          <w:szCs w:val="20"/>
        </w:rPr>
        <w:t xml:space="preserve"> </w:t>
      </w:r>
      <w:r w:rsidRPr="00732B95">
        <w:rPr>
          <w:color w:val="FF0000"/>
          <w:sz w:val="20"/>
          <w:szCs w:val="20"/>
          <w:highlight w:val="yellow"/>
          <w:u w:val="single"/>
        </w:rPr>
        <w:t xml:space="preserve">there is no evidence </w:t>
      </w:r>
      <w:r w:rsidR="00006EEF" w:rsidRPr="00732B95">
        <w:rPr>
          <w:color w:val="FF0000"/>
          <w:sz w:val="20"/>
          <w:szCs w:val="20"/>
          <w:highlight w:val="yellow"/>
          <w:u w:val="single"/>
        </w:rPr>
        <w:t xml:space="preserve">suggesting the risk </w:t>
      </w:r>
      <w:r w:rsidRPr="00732B95">
        <w:rPr>
          <w:color w:val="FF0000"/>
          <w:sz w:val="20"/>
          <w:szCs w:val="20"/>
          <w:highlight w:val="yellow"/>
          <w:u w:val="single"/>
        </w:rPr>
        <w:t xml:space="preserve">difference </w:t>
      </w:r>
      <w:r w:rsidR="00006EEF" w:rsidRPr="00732B95">
        <w:rPr>
          <w:color w:val="FF0000"/>
          <w:sz w:val="20"/>
          <w:szCs w:val="20"/>
          <w:highlight w:val="yellow"/>
          <w:u w:val="single"/>
        </w:rPr>
        <w:t xml:space="preserve">is </w:t>
      </w:r>
      <w:r w:rsidRPr="00732B95">
        <w:rPr>
          <w:color w:val="FF0000"/>
          <w:sz w:val="20"/>
          <w:szCs w:val="20"/>
          <w:highlight w:val="yellow"/>
          <w:u w:val="single"/>
        </w:rPr>
        <w:t>greater than 5% between the new drug and erythromycin</w:t>
      </w:r>
      <w:r w:rsidR="00006EEF" w:rsidRPr="00732B95">
        <w:rPr>
          <w:color w:val="FF0000"/>
          <w:sz w:val="20"/>
          <w:szCs w:val="20"/>
          <w:highlight w:val="yellow"/>
          <w:u w:val="single"/>
        </w:rPr>
        <w:t xml:space="preserve"> (control)</w:t>
      </w:r>
      <w:r w:rsidRPr="00732B95">
        <w:rPr>
          <w:color w:val="FF0000"/>
          <w:sz w:val="20"/>
          <w:szCs w:val="20"/>
          <w:highlight w:val="yellow"/>
          <w:u w:val="single"/>
        </w:rPr>
        <w:t xml:space="preserve"> in terms of the incidence of GI adverse reactions</w:t>
      </w:r>
      <w:r w:rsidR="00C22F7E" w:rsidRPr="00732B95">
        <w:rPr>
          <w:color w:val="FF0000"/>
          <w:sz w:val="20"/>
          <w:szCs w:val="20"/>
          <w:highlight w:val="yellow"/>
          <w:u w:val="single"/>
        </w:rPr>
        <w:t>. Thus, the</w:t>
      </w:r>
      <w:r w:rsidRPr="00732B95">
        <w:rPr>
          <w:color w:val="FF0000"/>
          <w:sz w:val="20"/>
          <w:szCs w:val="20"/>
          <w:highlight w:val="yellow"/>
          <w:u w:val="single"/>
        </w:rPr>
        <w:t xml:space="preserve"> two drugs have similar GI adverse drug reactions based on the data from this study.</w:t>
      </w:r>
    </w:p>
    <w:p w14:paraId="2072C4A0" w14:textId="77777777" w:rsidR="004472DB" w:rsidRPr="00732B95" w:rsidRDefault="004472DB" w:rsidP="00D23A05">
      <w:pPr>
        <w:spacing w:after="0"/>
        <w:rPr>
          <w:rFonts w:ascii="Arial" w:hAnsi="Arial" w:cs="Arial"/>
          <w:sz w:val="20"/>
          <w:szCs w:val="20"/>
        </w:rPr>
      </w:pPr>
      <w:r w:rsidRPr="00732B95">
        <w:rPr>
          <w:rFonts w:ascii="Arial" w:hAnsi="Arial" w:cs="Arial"/>
          <w:sz w:val="20"/>
          <w:szCs w:val="20"/>
        </w:rPr>
        <w:br w:type="page"/>
      </w:r>
    </w:p>
    <w:p w14:paraId="5EF9305F" w14:textId="3E3C0AB0" w:rsidR="001C6A64" w:rsidRPr="00E86A5B" w:rsidRDefault="001C6A64" w:rsidP="00D23A05">
      <w:pPr>
        <w:spacing w:after="0"/>
        <w:rPr>
          <w:rFonts w:ascii="Arial" w:hAnsi="Arial" w:cs="Arial"/>
          <w:color w:val="FF0000"/>
          <w:sz w:val="20"/>
          <w:szCs w:val="20"/>
        </w:rPr>
      </w:pPr>
      <w:r w:rsidRPr="00E86A5B">
        <w:rPr>
          <w:rFonts w:ascii="Arial" w:hAnsi="Arial" w:cs="Arial"/>
          <w:sz w:val="20"/>
          <w:szCs w:val="20"/>
        </w:rPr>
        <w:lastRenderedPageBreak/>
        <w:t xml:space="preserve">Q4. In this question, we set the vaccine efficacy (VE) as </w:t>
      </w:r>
      <w:r w:rsidRPr="00E86A5B">
        <w:rPr>
          <w:rFonts w:ascii="Cambria Math" w:hAnsi="Cambria Math" w:cs="Cambria Math"/>
          <w:sz w:val="20"/>
          <w:szCs w:val="20"/>
        </w:rPr>
        <w:t>𝑉𝐸</w:t>
      </w:r>
      <w:r w:rsidRPr="00E86A5B">
        <w:rPr>
          <w:rFonts w:ascii="Arial" w:hAnsi="Arial" w:cs="Arial"/>
          <w:sz w:val="20"/>
          <w:szCs w:val="20"/>
        </w:rPr>
        <w:t xml:space="preserve"> = 1 − p</w:t>
      </w:r>
      <w:r w:rsidRPr="00E86A5B">
        <w:rPr>
          <w:rFonts w:ascii="Cambria Math" w:hAnsi="Cambria Math" w:cs="Cambria Math"/>
          <w:sz w:val="20"/>
          <w:szCs w:val="20"/>
        </w:rPr>
        <w:t>𝑣</w:t>
      </w:r>
      <w:r w:rsidRPr="00E86A5B">
        <w:rPr>
          <w:rFonts w:ascii="Arial" w:hAnsi="Arial" w:cs="Arial"/>
          <w:sz w:val="20"/>
          <w:szCs w:val="20"/>
        </w:rPr>
        <w:t>/</w:t>
      </w:r>
      <w:r w:rsidRPr="00E86A5B">
        <w:rPr>
          <w:rFonts w:ascii="Cambria Math" w:hAnsi="Cambria Math" w:cs="Cambria Math"/>
          <w:sz w:val="20"/>
          <w:szCs w:val="20"/>
        </w:rPr>
        <w:t>𝑝𝑐</w:t>
      </w:r>
      <w:r w:rsidRPr="00E86A5B">
        <w:rPr>
          <w:rFonts w:ascii="Arial" w:hAnsi="Arial" w:cs="Arial"/>
          <w:sz w:val="20"/>
          <w:szCs w:val="20"/>
        </w:rPr>
        <w:t xml:space="preserve">, where </w:t>
      </w:r>
      <w:proofErr w:type="spellStart"/>
      <w:r w:rsidRPr="00E86A5B">
        <w:rPr>
          <w:rFonts w:ascii="Arial" w:hAnsi="Arial" w:cs="Arial"/>
          <w:sz w:val="20"/>
          <w:szCs w:val="20"/>
        </w:rPr>
        <w:t>pj</w:t>
      </w:r>
      <w:proofErr w:type="spellEnd"/>
      <w:r w:rsidRPr="00E86A5B">
        <w:rPr>
          <w:rFonts w:ascii="Arial" w:hAnsi="Arial" w:cs="Arial"/>
          <w:sz w:val="20"/>
          <w:szCs w:val="20"/>
        </w:rPr>
        <w:t xml:space="preserve"> is the probability of experiencing the condition of interest for subjects in Group j=v, c. </w:t>
      </w:r>
    </w:p>
    <w:p w14:paraId="018B3237" w14:textId="06325DA2" w:rsidR="001C6A64" w:rsidRPr="00E86A5B" w:rsidRDefault="001C6A64" w:rsidP="00D23A05">
      <w:pPr>
        <w:pStyle w:val="NormalWeb"/>
        <w:spacing w:before="0" w:beforeAutospacing="0" w:after="0" w:afterAutospacing="0"/>
        <w:rPr>
          <w:rFonts w:ascii="Arial" w:hAnsi="Arial" w:cs="Arial"/>
          <w:sz w:val="20"/>
          <w:szCs w:val="20"/>
        </w:rPr>
      </w:pPr>
      <w:r w:rsidRPr="00E86A5B">
        <w:rPr>
          <w:rFonts w:ascii="Arial" w:hAnsi="Arial" w:cs="Arial"/>
          <w:sz w:val="20"/>
          <w:szCs w:val="20"/>
        </w:rPr>
        <w:t xml:space="preserve">Group v is the vaccinated group, and Group c is the control group. We also use </w:t>
      </w:r>
      <w:r w:rsidRPr="00E86A5B">
        <w:rPr>
          <w:rFonts w:ascii="Cambria Math" w:hAnsi="Cambria Math" w:cs="Cambria Math"/>
          <w:sz w:val="20"/>
          <w:szCs w:val="20"/>
        </w:rPr>
        <w:t>𝑝</w:t>
      </w:r>
      <w:r w:rsidRPr="00E86A5B">
        <w:rPr>
          <w:rFonts w:ascii="Arial" w:hAnsi="Arial" w:cs="Arial"/>
          <w:sz w:val="20"/>
          <w:szCs w:val="20"/>
        </w:rPr>
        <w:t>̂</w:t>
      </w:r>
      <w:r w:rsidRPr="00E86A5B">
        <w:rPr>
          <w:rFonts w:ascii="Cambria Math" w:hAnsi="Cambria Math" w:cs="Cambria Math"/>
          <w:sz w:val="20"/>
          <w:szCs w:val="20"/>
        </w:rPr>
        <w:t>𝑗</w:t>
      </w:r>
      <w:r w:rsidRPr="00E86A5B">
        <w:rPr>
          <w:rFonts w:ascii="Arial" w:hAnsi="Arial" w:cs="Arial"/>
          <w:sz w:val="20"/>
          <w:szCs w:val="20"/>
        </w:rPr>
        <w:t xml:space="preserve"> = x</w:t>
      </w:r>
      <w:r w:rsidRPr="00E86A5B">
        <w:rPr>
          <w:rFonts w:ascii="Cambria Math" w:hAnsi="Cambria Math" w:cs="Cambria Math"/>
          <w:sz w:val="20"/>
          <w:szCs w:val="20"/>
        </w:rPr>
        <w:t>𝑗</w:t>
      </w:r>
      <w:r w:rsidRPr="00E86A5B">
        <w:rPr>
          <w:rFonts w:ascii="Arial" w:hAnsi="Arial" w:cs="Arial"/>
          <w:sz w:val="20"/>
          <w:szCs w:val="20"/>
        </w:rPr>
        <w:t xml:space="preserve"> / </w:t>
      </w:r>
      <w:r w:rsidRPr="00E86A5B">
        <w:rPr>
          <w:rFonts w:ascii="Cambria Math" w:hAnsi="Cambria Math" w:cs="Cambria Math"/>
          <w:sz w:val="20"/>
          <w:szCs w:val="20"/>
        </w:rPr>
        <w:t>𝑛𝑗</w:t>
      </w:r>
      <w:r w:rsidR="00AA5504" w:rsidRPr="00E86A5B">
        <w:rPr>
          <w:rFonts w:ascii="Arial" w:hAnsi="Arial" w:cs="Arial"/>
          <w:sz w:val="20"/>
          <w:szCs w:val="20"/>
        </w:rPr>
        <w:t xml:space="preserve"> </w:t>
      </w:r>
      <w:r w:rsidRPr="00E86A5B">
        <w:rPr>
          <w:rFonts w:ascii="Arial" w:hAnsi="Arial" w:cs="Arial"/>
          <w:sz w:val="20"/>
          <w:szCs w:val="20"/>
        </w:rPr>
        <w:t xml:space="preserve">as an estimator of </w:t>
      </w:r>
      <w:proofErr w:type="spellStart"/>
      <w:r w:rsidRPr="00E86A5B">
        <w:rPr>
          <w:rFonts w:ascii="Arial" w:hAnsi="Arial" w:cs="Arial"/>
          <w:sz w:val="20"/>
          <w:szCs w:val="20"/>
        </w:rPr>
        <w:t>pj</w:t>
      </w:r>
      <w:proofErr w:type="spellEnd"/>
      <w:r w:rsidRPr="00E86A5B">
        <w:rPr>
          <w:rFonts w:ascii="Arial" w:hAnsi="Arial" w:cs="Arial"/>
          <w:sz w:val="20"/>
          <w:szCs w:val="20"/>
        </w:rPr>
        <w:t xml:space="preserve">, where </w:t>
      </w:r>
      <w:proofErr w:type="spellStart"/>
      <w:r w:rsidRPr="00E86A5B">
        <w:rPr>
          <w:rFonts w:ascii="Arial" w:hAnsi="Arial" w:cs="Arial"/>
          <w:sz w:val="20"/>
          <w:szCs w:val="20"/>
        </w:rPr>
        <w:t>xj</w:t>
      </w:r>
      <w:proofErr w:type="spellEnd"/>
      <w:r w:rsidRPr="00E86A5B">
        <w:rPr>
          <w:rFonts w:ascii="Arial" w:hAnsi="Arial" w:cs="Arial"/>
          <w:sz w:val="20"/>
          <w:szCs w:val="20"/>
        </w:rPr>
        <w:t xml:space="preserve"> is the number of infected subjects, and </w:t>
      </w:r>
      <w:proofErr w:type="spellStart"/>
      <w:r w:rsidRPr="00E86A5B">
        <w:rPr>
          <w:rFonts w:ascii="Arial" w:hAnsi="Arial" w:cs="Arial"/>
          <w:sz w:val="20"/>
          <w:szCs w:val="20"/>
        </w:rPr>
        <w:t>nj</w:t>
      </w:r>
      <w:proofErr w:type="spellEnd"/>
      <w:r w:rsidRPr="00E86A5B">
        <w:rPr>
          <w:rFonts w:ascii="Arial" w:hAnsi="Arial" w:cs="Arial"/>
          <w:sz w:val="20"/>
          <w:szCs w:val="20"/>
        </w:rPr>
        <w:t xml:space="preserve"> is the sample size for Group j. In a COVID-19 vaccine study (Polack et al., 2020, The New England Journal of Medicine, 383, p. 2603-2615), </w:t>
      </w:r>
      <w:r w:rsidRPr="00E86A5B">
        <w:rPr>
          <w:rFonts w:ascii="Arial" w:hAnsi="Arial" w:cs="Arial"/>
          <w:sz w:val="20"/>
          <w:szCs w:val="20"/>
          <w:u w:val="single"/>
        </w:rPr>
        <w:t>21,720 subjects are vaccinated (Group v), and 21,728 subjects are with placebo (Group c)</w:t>
      </w:r>
      <w:r w:rsidRPr="00E86A5B">
        <w:rPr>
          <w:rFonts w:ascii="Arial" w:hAnsi="Arial" w:cs="Arial"/>
          <w:sz w:val="20"/>
          <w:szCs w:val="20"/>
        </w:rPr>
        <w:t xml:space="preserve">. Among these subjects, the investigators observed </w:t>
      </w:r>
      <w:r w:rsidRPr="00E86A5B">
        <w:rPr>
          <w:rFonts w:ascii="Arial" w:hAnsi="Arial" w:cs="Arial"/>
          <w:sz w:val="20"/>
          <w:szCs w:val="20"/>
          <w:u w:val="single"/>
        </w:rPr>
        <w:t>8 cases of COVID in Group v, and 162 infected cases in Group c</w:t>
      </w:r>
      <w:r w:rsidR="00E86A5B">
        <w:rPr>
          <w:rFonts w:ascii="Arial" w:hAnsi="Arial" w:cs="Arial"/>
          <w:sz w:val="20"/>
          <w:szCs w:val="20"/>
          <w:u w:val="single"/>
        </w:rPr>
        <w:t>.</w:t>
      </w:r>
    </w:p>
    <w:p w14:paraId="541228F1" w14:textId="77777777" w:rsidR="001C6A64" w:rsidRPr="00E86A5B" w:rsidRDefault="001C6A64" w:rsidP="00D23A05">
      <w:pPr>
        <w:pStyle w:val="NormalWeb"/>
        <w:spacing w:before="0" w:beforeAutospacing="0" w:after="0" w:afterAutospacing="0"/>
        <w:rPr>
          <w:rFonts w:ascii="Arial" w:hAnsi="Arial" w:cs="Arial"/>
          <w:sz w:val="20"/>
          <w:szCs w:val="20"/>
        </w:rPr>
      </w:pPr>
      <w:r w:rsidRPr="00E86A5B">
        <w:rPr>
          <w:rFonts w:ascii="Arial" w:hAnsi="Arial" w:cs="Arial"/>
          <w:sz w:val="20"/>
          <w:szCs w:val="20"/>
        </w:rPr>
        <w:t> </w:t>
      </w:r>
    </w:p>
    <w:p w14:paraId="0FF05C97" w14:textId="77777777" w:rsidR="00AA5504" w:rsidRPr="00E86A5B" w:rsidRDefault="001C6A64" w:rsidP="00D23A05">
      <w:pPr>
        <w:pStyle w:val="NormalWeb"/>
        <w:spacing w:before="0" w:beforeAutospacing="0" w:after="0" w:afterAutospacing="0"/>
        <w:rPr>
          <w:rFonts w:ascii="Arial" w:hAnsi="Arial" w:cs="Arial"/>
          <w:sz w:val="20"/>
          <w:szCs w:val="20"/>
        </w:rPr>
      </w:pPr>
      <w:r w:rsidRPr="00E86A5B">
        <w:rPr>
          <w:rFonts w:ascii="Arial" w:hAnsi="Arial" w:cs="Arial"/>
          <w:sz w:val="20"/>
          <w:szCs w:val="20"/>
        </w:rPr>
        <w:t xml:space="preserve">Use this data set, and the methods that we introduced for studying </w:t>
      </w:r>
      <w:r w:rsidRPr="005D2F01">
        <w:rPr>
          <w:rFonts w:ascii="Arial" w:hAnsi="Arial" w:cs="Arial"/>
          <w:b/>
          <w:bCs/>
          <w:sz w:val="20"/>
          <w:szCs w:val="20"/>
          <w:highlight w:val="yellow"/>
        </w:rPr>
        <w:t>relative risks to find 95% two-sided confidence intervals (CIs) for VE</w:t>
      </w:r>
      <w:r w:rsidRPr="005D2F01">
        <w:rPr>
          <w:rFonts w:ascii="Arial" w:hAnsi="Arial" w:cs="Arial"/>
          <w:sz w:val="20"/>
          <w:szCs w:val="20"/>
          <w:highlight w:val="yellow"/>
        </w:rPr>
        <w:t>.</w:t>
      </w:r>
      <w:r w:rsidRPr="00E86A5B">
        <w:rPr>
          <w:rFonts w:ascii="Arial" w:hAnsi="Arial" w:cs="Arial"/>
          <w:sz w:val="20"/>
          <w:szCs w:val="20"/>
        </w:rPr>
        <w:t xml:space="preserve"> Use </w:t>
      </w:r>
      <w:r w:rsidRPr="00E86A5B">
        <w:rPr>
          <w:rFonts w:ascii="Arial" w:hAnsi="Arial" w:cs="Arial"/>
          <w:sz w:val="20"/>
          <w:szCs w:val="20"/>
          <w:highlight w:val="yellow"/>
          <w:u w:val="single"/>
        </w:rPr>
        <w:t>both the Wald and score approaches</w:t>
      </w:r>
      <w:r w:rsidRPr="00E86A5B">
        <w:rPr>
          <w:rFonts w:ascii="Arial" w:hAnsi="Arial" w:cs="Arial"/>
          <w:sz w:val="20"/>
          <w:szCs w:val="20"/>
        </w:rPr>
        <w:t xml:space="preserve">. </w:t>
      </w:r>
    </w:p>
    <w:p w14:paraId="57B991E6" w14:textId="5016A623" w:rsidR="001C6A64" w:rsidRPr="00E86A5B" w:rsidRDefault="001C6A64" w:rsidP="00D23A05">
      <w:pPr>
        <w:pStyle w:val="NormalWeb"/>
        <w:spacing w:before="0" w:beforeAutospacing="0" w:after="0" w:afterAutospacing="0"/>
        <w:rPr>
          <w:rFonts w:ascii="Arial" w:hAnsi="Arial" w:cs="Arial"/>
          <w:sz w:val="20"/>
          <w:szCs w:val="20"/>
        </w:rPr>
      </w:pPr>
      <w:r w:rsidRPr="00E86A5B">
        <w:rPr>
          <w:rFonts w:ascii="Arial" w:hAnsi="Arial" w:cs="Arial"/>
          <w:sz w:val="20"/>
          <w:szCs w:val="20"/>
        </w:rPr>
        <w:t xml:space="preserve">From these confidence intervals, </w:t>
      </w:r>
      <w:r w:rsidRPr="00E86A5B">
        <w:rPr>
          <w:rFonts w:ascii="Arial" w:hAnsi="Arial" w:cs="Arial"/>
          <w:b/>
          <w:bCs/>
          <w:sz w:val="20"/>
          <w:szCs w:val="20"/>
          <w:highlight w:val="yellow"/>
          <w:u w:val="single"/>
        </w:rPr>
        <w:t>would you reject H0: VE ≤ 0.3 (vs. Ha: VE &gt; 0.3) to claim that the vaccine is effective?</w:t>
      </w:r>
      <w:r w:rsidRPr="00E86A5B">
        <w:rPr>
          <w:rFonts w:ascii="Arial" w:hAnsi="Arial" w:cs="Arial"/>
          <w:b/>
          <w:bCs/>
          <w:sz w:val="20"/>
          <w:szCs w:val="20"/>
          <w:u w:val="single"/>
        </w:rPr>
        <w:t xml:space="preserve"> </w:t>
      </w:r>
      <w:r w:rsidRPr="00E86A5B">
        <w:rPr>
          <w:rFonts w:ascii="Arial" w:hAnsi="Arial" w:cs="Arial"/>
          <w:sz w:val="20"/>
          <w:szCs w:val="20"/>
        </w:rPr>
        <w:t xml:space="preserve">Clearly </w:t>
      </w:r>
      <w:r w:rsidRPr="00BC67AE">
        <w:rPr>
          <w:rFonts w:ascii="Arial" w:hAnsi="Arial" w:cs="Arial"/>
          <w:sz w:val="20"/>
          <w:szCs w:val="20"/>
          <w:highlight w:val="yellow"/>
        </w:rPr>
        <w:t xml:space="preserve">specify the type I error rate </w:t>
      </w:r>
      <w:r w:rsidRPr="00BC67AE">
        <w:rPr>
          <w:rFonts w:ascii="Arial" w:hAnsi="Arial" w:cs="Arial"/>
          <w:sz w:val="20"/>
          <w:szCs w:val="20"/>
          <w:highlight w:val="yellow"/>
          <w:lang w:val="el-GR"/>
        </w:rPr>
        <w:t>α</w:t>
      </w:r>
      <w:r w:rsidRPr="00BC67AE">
        <w:rPr>
          <w:rFonts w:ascii="Arial" w:hAnsi="Arial" w:cs="Arial"/>
          <w:sz w:val="20"/>
          <w:szCs w:val="20"/>
          <w:highlight w:val="yellow"/>
        </w:rPr>
        <w:t xml:space="preserve"> for this test.</w:t>
      </w:r>
    </w:p>
    <w:p w14:paraId="051EFC86" w14:textId="77777777" w:rsidR="001C6A64" w:rsidRPr="00732B95" w:rsidRDefault="001C6A64" w:rsidP="00D23A05">
      <w:pPr>
        <w:pStyle w:val="NormalWeb"/>
        <w:spacing w:before="0" w:beforeAutospacing="0" w:after="0" w:afterAutospacing="0"/>
        <w:rPr>
          <w:rFonts w:ascii="Arial" w:hAnsi="Arial" w:cs="Arial"/>
          <w:sz w:val="20"/>
          <w:szCs w:val="20"/>
        </w:rPr>
      </w:pPr>
      <w:r w:rsidRPr="00732B95">
        <w:rPr>
          <w:rFonts w:ascii="Arial" w:hAnsi="Arial" w:cs="Arial"/>
          <w:sz w:val="20"/>
          <w:szCs w:val="20"/>
        </w:rPr>
        <w:t> </w:t>
      </w:r>
    </w:p>
    <w:p w14:paraId="10CA5D99" w14:textId="77777777" w:rsidR="001C6A64" w:rsidRPr="00732B95" w:rsidRDefault="001C6A64" w:rsidP="00D23A05">
      <w:pPr>
        <w:pStyle w:val="NormalWeb"/>
        <w:spacing w:before="0" w:beforeAutospacing="0" w:after="0" w:afterAutospacing="0"/>
        <w:rPr>
          <w:rFonts w:ascii="Calibri" w:hAnsi="Calibri" w:cs="Calibri"/>
          <w:color w:val="000000"/>
          <w:sz w:val="20"/>
          <w:szCs w:val="20"/>
        </w:rPr>
      </w:pPr>
      <w:r w:rsidRPr="00732B95">
        <w:rPr>
          <w:rFonts w:ascii="Arial" w:hAnsi="Arial" w:cs="Arial"/>
          <w:color w:val="000000"/>
          <w:sz w:val="20"/>
          <w:szCs w:val="20"/>
        </w:rPr>
        <w:t xml:space="preserve">Note 1. You may directly use SAS to obtain your answers, but the SAS results may be </w:t>
      </w:r>
      <w:proofErr w:type="gramStart"/>
      <w:r w:rsidRPr="00732B95">
        <w:rPr>
          <w:rFonts w:ascii="Arial" w:hAnsi="Arial" w:cs="Arial"/>
          <w:color w:val="000000"/>
          <w:sz w:val="20"/>
          <w:szCs w:val="20"/>
        </w:rPr>
        <w:t xml:space="preserve">for </w:t>
      </w:r>
      <w:r w:rsidRPr="00732B95">
        <w:rPr>
          <w:rFonts w:ascii="Cambria Math" w:hAnsi="Cambria Math" w:cs="Calibri"/>
          <w:color w:val="000000"/>
          <w:sz w:val="20"/>
          <w:szCs w:val="20"/>
        </w:rPr>
        <w:t>𝑅𝑅</w:t>
      </w:r>
      <w:r w:rsidRPr="00732B95">
        <w:rPr>
          <w:rFonts w:ascii="Arial" w:hAnsi="Arial" w:cs="Arial"/>
          <w:color w:val="000000"/>
          <w:sz w:val="20"/>
          <w:szCs w:val="20"/>
        </w:rPr>
        <w:t xml:space="preserve"> = </w:t>
      </w:r>
      <w:r w:rsidRPr="00732B95">
        <w:rPr>
          <w:rFonts w:ascii="Cambria Math" w:hAnsi="Cambria Math" w:cs="Calibri"/>
          <w:color w:val="000000"/>
          <w:sz w:val="20"/>
          <w:szCs w:val="20"/>
        </w:rPr>
        <w:t>𝑝𝑣</w:t>
      </w:r>
      <w:r w:rsidRPr="00732B95">
        <w:rPr>
          <w:rFonts w:ascii="Arial" w:hAnsi="Arial" w:cs="Arial"/>
          <w:color w:val="000000"/>
          <w:sz w:val="20"/>
          <w:szCs w:val="20"/>
        </w:rPr>
        <w:t>/</w:t>
      </w:r>
      <w:r w:rsidRPr="00732B95">
        <w:rPr>
          <w:rFonts w:ascii="Cambria Math" w:hAnsi="Cambria Math" w:cs="Calibri"/>
          <w:color w:val="000000"/>
          <w:sz w:val="20"/>
          <w:szCs w:val="20"/>
        </w:rPr>
        <w:t>𝑝𝑐</w:t>
      </w:r>
      <w:r w:rsidRPr="00732B95">
        <w:rPr>
          <w:rFonts w:ascii="Arial" w:hAnsi="Arial" w:cs="Arial"/>
          <w:color w:val="000000"/>
          <w:sz w:val="20"/>
          <w:szCs w:val="20"/>
        </w:rPr>
        <w:t>.</w:t>
      </w:r>
      <w:proofErr w:type="gramEnd"/>
      <w:r w:rsidRPr="00732B95">
        <w:rPr>
          <w:rFonts w:ascii="Arial" w:hAnsi="Arial" w:cs="Arial"/>
          <w:color w:val="000000"/>
          <w:sz w:val="20"/>
          <w:szCs w:val="20"/>
        </w:rPr>
        <w:t xml:space="preserve"> In this case, you need a simple calculation to obtain the CI for VE=1-RR from the CI for RR.</w:t>
      </w:r>
    </w:p>
    <w:p w14:paraId="3D524681" w14:textId="77777777" w:rsidR="001C6A64" w:rsidRDefault="001C6A64" w:rsidP="00D23A05">
      <w:pPr>
        <w:pStyle w:val="NormalWeb"/>
        <w:spacing w:before="0" w:beforeAutospacing="0" w:after="0" w:afterAutospacing="0"/>
        <w:rPr>
          <w:rFonts w:ascii="Arial" w:hAnsi="Arial" w:cs="Arial"/>
          <w:color w:val="000000"/>
          <w:sz w:val="20"/>
          <w:szCs w:val="20"/>
        </w:rPr>
      </w:pPr>
      <w:r w:rsidRPr="00732B95">
        <w:rPr>
          <w:rFonts w:ascii="Arial" w:hAnsi="Arial" w:cs="Arial"/>
          <w:color w:val="000000"/>
          <w:sz w:val="20"/>
          <w:szCs w:val="20"/>
        </w:rPr>
        <w:t>Note 2. We consider here a similar setting as that in O'Neill (1988) Statistics in Medicine, 7, p.1279-1288. This is different from the slightly more advanced approach that we introduced in class for the Pfizer's SARS-CoV2 vaccine study, although we use the same COVID-19 data for this question.</w:t>
      </w:r>
    </w:p>
    <w:p w14:paraId="186799EF" w14:textId="70D43F6E" w:rsidR="001C6A64" w:rsidRDefault="00E86A5B" w:rsidP="00224508">
      <w:pPr>
        <w:pStyle w:val="NormalWeb"/>
        <w:spacing w:before="0" w:beforeAutospacing="0" w:after="0" w:afterAutospacing="0"/>
        <w:rPr>
          <w:rFonts w:ascii="Arial" w:hAnsi="Arial" w:cs="Arial"/>
          <w:color w:val="000000"/>
          <w:sz w:val="20"/>
          <w:szCs w:val="20"/>
        </w:rPr>
      </w:pPr>
      <w:r w:rsidRPr="00E86A5B">
        <w:rPr>
          <w:rFonts w:ascii="Arial" w:hAnsi="Arial" w:cs="Arial"/>
          <w:noProof/>
          <w:color w:val="000000"/>
          <w:sz w:val="20"/>
          <w:szCs w:val="20"/>
        </w:rPr>
        <w:drawing>
          <wp:inline distT="0" distB="0" distL="0" distR="0" wp14:anchorId="2E561823" wp14:editId="0DFE85CD">
            <wp:extent cx="2879372" cy="3647820"/>
            <wp:effectExtent l="0" t="0" r="0" b="0"/>
            <wp:docPr id="10461301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30170" name="Picture 1" descr="A screenshot of a computer code&#10;&#10;Description automatically generated"/>
                    <pic:cNvPicPr/>
                  </pic:nvPicPr>
                  <pic:blipFill>
                    <a:blip r:embed="rId18"/>
                    <a:stretch>
                      <a:fillRect/>
                    </a:stretch>
                  </pic:blipFill>
                  <pic:spPr>
                    <a:xfrm>
                      <a:off x="0" y="0"/>
                      <a:ext cx="2893646" cy="3665904"/>
                    </a:xfrm>
                    <a:prstGeom prst="rect">
                      <a:avLst/>
                    </a:prstGeom>
                  </pic:spPr>
                </pic:pic>
              </a:graphicData>
            </a:graphic>
          </wp:inline>
        </w:drawing>
      </w:r>
      <w:r w:rsidR="00224508" w:rsidRPr="00732B95">
        <w:rPr>
          <w:rFonts w:ascii="Courier New" w:hAnsi="Courier New" w:cs="Courier New"/>
          <w:noProof/>
          <w:color w:val="000000"/>
          <w:sz w:val="20"/>
          <w:szCs w:val="20"/>
        </w:rPr>
        <w:drawing>
          <wp:inline distT="0" distB="0" distL="0" distR="0" wp14:anchorId="19925294" wp14:editId="7E18F673">
            <wp:extent cx="2405801" cy="1834081"/>
            <wp:effectExtent l="0" t="0" r="0" b="0"/>
            <wp:docPr id="1470437668"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37668" name="Picture 1" descr="A screenshot of a screen&#10;&#10;Description automatically generated"/>
                    <pic:cNvPicPr/>
                  </pic:nvPicPr>
                  <pic:blipFill>
                    <a:blip r:embed="rId19"/>
                    <a:stretch>
                      <a:fillRect/>
                    </a:stretch>
                  </pic:blipFill>
                  <pic:spPr>
                    <a:xfrm>
                      <a:off x="0" y="0"/>
                      <a:ext cx="2426038" cy="1849508"/>
                    </a:xfrm>
                    <a:prstGeom prst="rect">
                      <a:avLst/>
                    </a:prstGeom>
                  </pic:spPr>
                </pic:pic>
              </a:graphicData>
            </a:graphic>
          </wp:inline>
        </w:drawing>
      </w:r>
    </w:p>
    <w:p w14:paraId="1F893D8F" w14:textId="77777777" w:rsidR="00224508" w:rsidRDefault="00224508" w:rsidP="00224508">
      <w:pPr>
        <w:pStyle w:val="NormalWeb"/>
        <w:spacing w:before="0" w:beforeAutospacing="0" w:after="0" w:afterAutospacing="0"/>
        <w:rPr>
          <w:rFonts w:ascii="Arial" w:hAnsi="Arial" w:cs="Arial"/>
          <w:color w:val="000000"/>
          <w:sz w:val="20"/>
          <w:szCs w:val="20"/>
        </w:rPr>
      </w:pPr>
    </w:p>
    <w:p w14:paraId="208BF9C1" w14:textId="77777777" w:rsidR="00224508" w:rsidRPr="00732B95" w:rsidRDefault="00224508" w:rsidP="00224508">
      <w:pPr>
        <w:pStyle w:val="NormalWeb"/>
        <w:spacing w:before="0" w:beforeAutospacing="0" w:after="0" w:afterAutospacing="0"/>
        <w:rPr>
          <w:rFonts w:ascii="Arial" w:hAnsi="Arial" w:cs="Arial"/>
          <w:color w:val="000000"/>
          <w:sz w:val="20"/>
          <w:szCs w:val="20"/>
        </w:rPr>
      </w:pPr>
    </w:p>
    <w:p w14:paraId="7D96F87E" w14:textId="77777777" w:rsidR="00224508" w:rsidRDefault="00224508" w:rsidP="00D23A05">
      <w:pPr>
        <w:spacing w:after="0"/>
        <w:rPr>
          <w:color w:val="FF0000"/>
          <w:sz w:val="20"/>
          <w:szCs w:val="20"/>
        </w:rPr>
      </w:pPr>
      <w:r w:rsidRPr="00224508">
        <w:rPr>
          <w:noProof/>
          <w:color w:val="FF0000"/>
          <w:sz w:val="20"/>
          <w:szCs w:val="20"/>
        </w:rPr>
        <w:drawing>
          <wp:inline distT="0" distB="0" distL="0" distR="0" wp14:anchorId="11E13571" wp14:editId="7809AF60">
            <wp:extent cx="4378712" cy="1598978"/>
            <wp:effectExtent l="0" t="0" r="3175" b="1270"/>
            <wp:docPr id="19152777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77742" name="Picture 1" descr="A screenshot of a computer screen&#10;&#10;Description automatically generated"/>
                    <pic:cNvPicPr/>
                  </pic:nvPicPr>
                  <pic:blipFill>
                    <a:blip r:embed="rId20"/>
                    <a:stretch>
                      <a:fillRect/>
                    </a:stretch>
                  </pic:blipFill>
                  <pic:spPr>
                    <a:xfrm>
                      <a:off x="0" y="0"/>
                      <a:ext cx="4404698" cy="1608467"/>
                    </a:xfrm>
                    <a:prstGeom prst="rect">
                      <a:avLst/>
                    </a:prstGeom>
                  </pic:spPr>
                </pic:pic>
              </a:graphicData>
            </a:graphic>
          </wp:inline>
        </w:drawing>
      </w:r>
    </w:p>
    <w:p w14:paraId="207A7534" w14:textId="3A8BCC74" w:rsidR="00B8338B" w:rsidRPr="00A24412" w:rsidRDefault="00A24412" w:rsidP="00A24412">
      <w:pPr>
        <w:pStyle w:val="ListParagraph"/>
        <w:numPr>
          <w:ilvl w:val="0"/>
          <w:numId w:val="16"/>
        </w:numPr>
        <w:spacing w:after="0"/>
        <w:rPr>
          <w:color w:val="FF0000"/>
          <w:sz w:val="20"/>
          <w:szCs w:val="20"/>
        </w:rPr>
      </w:pPr>
      <w:r w:rsidRPr="00A24412">
        <w:rPr>
          <w:noProof/>
          <w:highlight w:val="yellow"/>
        </w:rPr>
        <w:lastRenderedPageBreak/>
        <w:drawing>
          <wp:anchor distT="0" distB="0" distL="114300" distR="114300" simplePos="0" relativeHeight="251658240" behindDoc="0" locked="0" layoutInCell="1" allowOverlap="1" wp14:anchorId="4A317D5C" wp14:editId="13307552">
            <wp:simplePos x="0" y="0"/>
            <wp:positionH relativeFrom="column">
              <wp:posOffset>0</wp:posOffset>
            </wp:positionH>
            <wp:positionV relativeFrom="paragraph">
              <wp:posOffset>0</wp:posOffset>
            </wp:positionV>
            <wp:extent cx="1972895" cy="4317728"/>
            <wp:effectExtent l="0" t="0" r="8890" b="6985"/>
            <wp:wrapSquare wrapText="bothSides"/>
            <wp:docPr id="137645985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59858" name="Picture 1"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972895" cy="4317728"/>
                    </a:xfrm>
                    <a:prstGeom prst="rect">
                      <a:avLst/>
                    </a:prstGeom>
                  </pic:spPr>
                </pic:pic>
              </a:graphicData>
            </a:graphic>
            <wp14:sizeRelH relativeFrom="page">
              <wp14:pctWidth>0</wp14:pctWidth>
            </wp14:sizeRelH>
            <wp14:sizeRelV relativeFrom="page">
              <wp14:pctHeight>0</wp14:pctHeight>
            </wp14:sizeRelV>
          </wp:anchor>
        </w:drawing>
      </w:r>
      <w:r w:rsidR="00CA6A9D" w:rsidRPr="00A24412">
        <w:rPr>
          <w:b/>
          <w:bCs/>
          <w:color w:val="FF0000"/>
          <w:sz w:val="20"/>
          <w:szCs w:val="20"/>
          <w:highlight w:val="yellow"/>
        </w:rPr>
        <w:t>The RR (</w:t>
      </w:r>
      <w:proofErr w:type="spellStart"/>
      <w:r w:rsidR="00CA6A9D" w:rsidRPr="00A24412">
        <w:rPr>
          <w:b/>
          <w:bCs/>
          <w:color w:val="FF0000"/>
          <w:sz w:val="20"/>
          <w:szCs w:val="20"/>
          <w:highlight w:val="yellow"/>
        </w:rPr>
        <w:t>pv</w:t>
      </w:r>
      <w:proofErr w:type="spellEnd"/>
      <w:r w:rsidR="00CA6A9D" w:rsidRPr="00A24412">
        <w:rPr>
          <w:b/>
          <w:bCs/>
          <w:color w:val="FF0000"/>
          <w:sz w:val="20"/>
          <w:szCs w:val="20"/>
          <w:highlight w:val="yellow"/>
        </w:rPr>
        <w:t>/pc)</w:t>
      </w:r>
      <w:r w:rsidR="00834CCC" w:rsidRPr="00A24412">
        <w:rPr>
          <w:b/>
          <w:bCs/>
          <w:color w:val="FF0000"/>
          <w:sz w:val="20"/>
          <w:szCs w:val="20"/>
        </w:rPr>
        <w:t xml:space="preserve"> </w:t>
      </w:r>
      <w:r w:rsidR="00387960" w:rsidRPr="00A24412">
        <w:rPr>
          <w:b/>
          <w:bCs/>
          <w:color w:val="FF0000"/>
          <w:sz w:val="20"/>
          <w:szCs w:val="20"/>
        </w:rPr>
        <w:t xml:space="preserve">of getting </w:t>
      </w:r>
      <w:r w:rsidR="00834CCC" w:rsidRPr="00A24412">
        <w:rPr>
          <w:b/>
          <w:bCs/>
          <w:color w:val="FF0000"/>
          <w:sz w:val="20"/>
          <w:szCs w:val="20"/>
        </w:rPr>
        <w:t>COVID</w:t>
      </w:r>
      <w:r w:rsidR="00387960" w:rsidRPr="00A24412">
        <w:rPr>
          <w:b/>
          <w:bCs/>
          <w:color w:val="FF0000"/>
          <w:sz w:val="20"/>
          <w:szCs w:val="20"/>
        </w:rPr>
        <w:t xml:space="preserve"> in vaccinated group </w:t>
      </w:r>
      <w:r w:rsidR="00E039AF" w:rsidRPr="00A24412">
        <w:rPr>
          <w:b/>
          <w:bCs/>
          <w:color w:val="FF0000"/>
          <w:sz w:val="20"/>
          <w:szCs w:val="20"/>
        </w:rPr>
        <w:t>over</w:t>
      </w:r>
      <w:r w:rsidR="00387960" w:rsidRPr="00A24412">
        <w:rPr>
          <w:b/>
          <w:bCs/>
          <w:color w:val="FF0000"/>
          <w:sz w:val="20"/>
          <w:szCs w:val="20"/>
        </w:rPr>
        <w:t xml:space="preserve"> the placebo group is </w:t>
      </w:r>
      <w:r w:rsidR="001033D3" w:rsidRPr="00A24412">
        <w:rPr>
          <w:b/>
          <w:bCs/>
          <w:color w:val="FF0000"/>
          <w:sz w:val="20"/>
          <w:szCs w:val="20"/>
          <w:highlight w:val="yellow"/>
        </w:rPr>
        <w:t>0.0494</w:t>
      </w:r>
      <w:r w:rsidR="005B0E51" w:rsidRPr="00A24412">
        <w:rPr>
          <w:b/>
          <w:bCs/>
          <w:color w:val="FF0000"/>
          <w:sz w:val="20"/>
          <w:szCs w:val="20"/>
        </w:rPr>
        <w:t xml:space="preserve"> with</w:t>
      </w:r>
      <w:r w:rsidR="008C7B13" w:rsidRPr="00A24412">
        <w:rPr>
          <w:b/>
          <w:bCs/>
          <w:color w:val="FF0000"/>
          <w:sz w:val="20"/>
          <w:szCs w:val="20"/>
        </w:rPr>
        <w:t xml:space="preserve"> p-value &lt;0.0001</w:t>
      </w:r>
      <w:r w:rsidR="00411E6F" w:rsidRPr="00A24412">
        <w:rPr>
          <w:color w:val="FF0000"/>
          <w:sz w:val="20"/>
          <w:szCs w:val="20"/>
        </w:rPr>
        <w:t xml:space="preserve">. </w:t>
      </w:r>
      <w:r w:rsidR="009D3E8B" w:rsidRPr="00A24412">
        <w:rPr>
          <w:color w:val="FF0000"/>
          <w:sz w:val="20"/>
          <w:szCs w:val="20"/>
        </w:rPr>
        <w:t>This means that the infection rate in the vaccinated group is about 4.94% of the placebo group, indicating significant reduction in the COVID risk due to the vaccine.</w:t>
      </w:r>
    </w:p>
    <w:p w14:paraId="32318F04" w14:textId="7DBC1C39" w:rsidR="00B8338B" w:rsidRPr="00936818" w:rsidRDefault="009D3E8B" w:rsidP="00D23A05">
      <w:pPr>
        <w:pStyle w:val="ListParagraph"/>
        <w:numPr>
          <w:ilvl w:val="0"/>
          <w:numId w:val="11"/>
        </w:numPr>
        <w:spacing w:after="0"/>
        <w:rPr>
          <w:color w:val="FF0000"/>
          <w:sz w:val="20"/>
          <w:szCs w:val="20"/>
        </w:rPr>
      </w:pPr>
      <w:r w:rsidRPr="003B355A">
        <w:rPr>
          <w:b/>
          <w:bCs/>
          <w:color w:val="FF0000"/>
          <w:sz w:val="20"/>
          <w:szCs w:val="20"/>
          <w:highlight w:val="yellow"/>
        </w:rPr>
        <w:t>T</w:t>
      </w:r>
      <w:r w:rsidR="00F67DB4" w:rsidRPr="003B355A">
        <w:rPr>
          <w:b/>
          <w:bCs/>
          <w:color w:val="FF0000"/>
          <w:sz w:val="20"/>
          <w:szCs w:val="20"/>
          <w:highlight w:val="yellow"/>
        </w:rPr>
        <w:t>he vaccine effect</w:t>
      </w:r>
      <w:r w:rsidR="00C808A2" w:rsidRPr="003B355A">
        <w:rPr>
          <w:b/>
          <w:bCs/>
          <w:color w:val="FF0000"/>
          <w:sz w:val="20"/>
          <w:szCs w:val="20"/>
          <w:highlight w:val="yellow"/>
        </w:rPr>
        <w:t xml:space="preserve"> (VE</w:t>
      </w:r>
      <w:r w:rsidR="00F01F58" w:rsidRPr="003B355A">
        <w:rPr>
          <w:b/>
          <w:bCs/>
          <w:color w:val="FF0000"/>
          <w:sz w:val="20"/>
          <w:szCs w:val="20"/>
          <w:highlight w:val="yellow"/>
        </w:rPr>
        <w:t>=1-RR</w:t>
      </w:r>
      <w:r w:rsidR="00C808A2" w:rsidRPr="003B355A">
        <w:rPr>
          <w:b/>
          <w:bCs/>
          <w:color w:val="FF0000"/>
          <w:sz w:val="20"/>
          <w:szCs w:val="20"/>
          <w:highlight w:val="yellow"/>
        </w:rPr>
        <w:t>)</w:t>
      </w:r>
      <w:r w:rsidR="00F67DB4" w:rsidRPr="003B355A">
        <w:rPr>
          <w:b/>
          <w:bCs/>
          <w:color w:val="FF0000"/>
          <w:sz w:val="20"/>
          <w:szCs w:val="20"/>
          <w:highlight w:val="yellow"/>
        </w:rPr>
        <w:t xml:space="preserve"> is </w:t>
      </w:r>
      <w:r w:rsidRPr="003B355A">
        <w:rPr>
          <w:b/>
          <w:bCs/>
          <w:color w:val="FF0000"/>
          <w:sz w:val="20"/>
          <w:szCs w:val="20"/>
          <w:highlight w:val="yellow"/>
        </w:rPr>
        <w:t>estimated to be 95.06% (1−0.0494= 0.9506)</w:t>
      </w:r>
      <w:r w:rsidRPr="00E039AF">
        <w:rPr>
          <w:b/>
          <w:bCs/>
          <w:color w:val="FF0000"/>
          <w:sz w:val="20"/>
          <w:szCs w:val="20"/>
        </w:rPr>
        <w:t>,</w:t>
      </w:r>
      <w:r w:rsidRPr="00936818">
        <w:rPr>
          <w:color w:val="FF0000"/>
          <w:sz w:val="20"/>
          <w:szCs w:val="20"/>
        </w:rPr>
        <w:t xml:space="preserve"> which is significantly high.</w:t>
      </w:r>
    </w:p>
    <w:p w14:paraId="60902E5B" w14:textId="67BAC0EA" w:rsidR="00601FDF" w:rsidRPr="00601FDF" w:rsidRDefault="00A9071E" w:rsidP="00D23A05">
      <w:pPr>
        <w:pStyle w:val="ListParagraph"/>
        <w:numPr>
          <w:ilvl w:val="0"/>
          <w:numId w:val="11"/>
        </w:numPr>
        <w:spacing w:after="0"/>
        <w:rPr>
          <w:color w:val="FF0000"/>
          <w:sz w:val="20"/>
          <w:szCs w:val="20"/>
        </w:rPr>
      </w:pPr>
      <w:r w:rsidRPr="00936818">
        <w:rPr>
          <w:color w:val="FF0000"/>
          <w:sz w:val="20"/>
          <w:szCs w:val="20"/>
        </w:rPr>
        <w:t xml:space="preserve">Since 97.5% confidence limits of </w:t>
      </w:r>
      <w:r w:rsidR="00FE066E" w:rsidRPr="00936818">
        <w:rPr>
          <w:color w:val="FF0000"/>
          <w:sz w:val="20"/>
          <w:szCs w:val="20"/>
        </w:rPr>
        <w:t xml:space="preserve">lower or upper </w:t>
      </w:r>
      <w:r w:rsidRPr="00936818">
        <w:rPr>
          <w:color w:val="FF0000"/>
          <w:sz w:val="20"/>
          <w:szCs w:val="20"/>
        </w:rPr>
        <w:t xml:space="preserve">RR </w:t>
      </w:r>
      <w:r w:rsidR="00FE066E" w:rsidRPr="00936818">
        <w:rPr>
          <w:color w:val="FF0000"/>
          <w:sz w:val="20"/>
          <w:szCs w:val="20"/>
        </w:rPr>
        <w:t>is 0.0</w:t>
      </w:r>
      <w:r w:rsidR="00270D7B">
        <w:rPr>
          <w:color w:val="FF0000"/>
          <w:sz w:val="20"/>
          <w:szCs w:val="20"/>
        </w:rPr>
        <w:t>246</w:t>
      </w:r>
      <w:r w:rsidR="00FE066E" w:rsidRPr="00936818">
        <w:rPr>
          <w:color w:val="FF0000"/>
          <w:sz w:val="20"/>
          <w:szCs w:val="20"/>
        </w:rPr>
        <w:t xml:space="preserve"> or 0.</w:t>
      </w:r>
      <w:r w:rsidR="00270D7B">
        <w:rPr>
          <w:color w:val="FF0000"/>
          <w:sz w:val="20"/>
          <w:szCs w:val="20"/>
        </w:rPr>
        <w:t>0990</w:t>
      </w:r>
      <w:r w:rsidR="00FE066E" w:rsidRPr="00936818">
        <w:rPr>
          <w:color w:val="FF0000"/>
          <w:sz w:val="20"/>
          <w:szCs w:val="20"/>
        </w:rPr>
        <w:t xml:space="preserve"> by score method,</w:t>
      </w:r>
      <w:r w:rsidR="00424389" w:rsidRPr="00936818">
        <w:rPr>
          <w:color w:val="FF0000"/>
          <w:sz w:val="20"/>
          <w:szCs w:val="20"/>
        </w:rPr>
        <w:t xml:space="preserve"> </w:t>
      </w:r>
      <w:r w:rsidR="00424389" w:rsidRPr="001A6340">
        <w:rPr>
          <w:b/>
          <w:bCs/>
          <w:color w:val="FF0000"/>
          <w:sz w:val="20"/>
          <w:szCs w:val="20"/>
        </w:rPr>
        <w:t xml:space="preserve">the 95% CI of VE </w:t>
      </w:r>
      <w:r w:rsidR="00F01F58" w:rsidRPr="001A6340">
        <w:rPr>
          <w:b/>
          <w:bCs/>
          <w:color w:val="FF0000"/>
          <w:sz w:val="20"/>
          <w:szCs w:val="20"/>
        </w:rPr>
        <w:t xml:space="preserve">by score method </w:t>
      </w:r>
      <w:r w:rsidR="00424389" w:rsidRPr="001A6340">
        <w:rPr>
          <w:b/>
          <w:bCs/>
          <w:color w:val="FF0000"/>
          <w:sz w:val="20"/>
          <w:szCs w:val="20"/>
        </w:rPr>
        <w:t xml:space="preserve">is </w:t>
      </w:r>
      <w:r w:rsidR="00E44FA5" w:rsidRPr="00CD1039">
        <w:rPr>
          <w:b/>
          <w:bCs/>
          <w:color w:val="FF0000"/>
          <w:sz w:val="20"/>
          <w:szCs w:val="20"/>
          <w:highlight w:val="yellow"/>
        </w:rPr>
        <w:t>(</w:t>
      </w:r>
      <w:r w:rsidR="00037F98" w:rsidRPr="00CD1039">
        <w:rPr>
          <w:b/>
          <w:bCs/>
          <w:color w:val="FF0000"/>
          <w:sz w:val="20"/>
          <w:szCs w:val="20"/>
          <w:highlight w:val="yellow"/>
        </w:rPr>
        <w:t>0.</w:t>
      </w:r>
      <w:r w:rsidR="004961A0">
        <w:rPr>
          <w:b/>
          <w:bCs/>
          <w:color w:val="FF0000"/>
          <w:sz w:val="20"/>
          <w:szCs w:val="20"/>
          <w:highlight w:val="yellow"/>
        </w:rPr>
        <w:t>9</w:t>
      </w:r>
      <w:r w:rsidR="00983CAA">
        <w:rPr>
          <w:b/>
          <w:bCs/>
          <w:color w:val="FF0000"/>
          <w:sz w:val="20"/>
          <w:szCs w:val="20"/>
          <w:highlight w:val="yellow"/>
        </w:rPr>
        <w:t>01</w:t>
      </w:r>
      <w:r w:rsidR="00037F98" w:rsidRPr="00CD1039">
        <w:rPr>
          <w:b/>
          <w:bCs/>
          <w:color w:val="FF0000"/>
          <w:sz w:val="20"/>
          <w:szCs w:val="20"/>
          <w:highlight w:val="yellow"/>
        </w:rPr>
        <w:t>, 0.9</w:t>
      </w:r>
      <w:r w:rsidR="00983CAA">
        <w:rPr>
          <w:b/>
          <w:bCs/>
          <w:color w:val="FF0000"/>
          <w:sz w:val="20"/>
          <w:szCs w:val="20"/>
          <w:highlight w:val="yellow"/>
        </w:rPr>
        <w:t>754</w:t>
      </w:r>
      <w:r w:rsidR="00037F98" w:rsidRPr="00CD1039">
        <w:rPr>
          <w:b/>
          <w:bCs/>
          <w:color w:val="FF0000"/>
          <w:sz w:val="20"/>
          <w:szCs w:val="20"/>
          <w:highlight w:val="yellow"/>
        </w:rPr>
        <w:t>).</w:t>
      </w:r>
    </w:p>
    <w:p w14:paraId="6F014D10" w14:textId="064F10CE" w:rsidR="00037F98" w:rsidRPr="001A6340" w:rsidRDefault="00037F98" w:rsidP="00D23A05">
      <w:pPr>
        <w:pStyle w:val="ListParagraph"/>
        <w:numPr>
          <w:ilvl w:val="0"/>
          <w:numId w:val="11"/>
        </w:numPr>
        <w:spacing w:after="0"/>
        <w:rPr>
          <w:b/>
          <w:bCs/>
          <w:color w:val="FF0000"/>
          <w:sz w:val="20"/>
          <w:szCs w:val="20"/>
        </w:rPr>
      </w:pPr>
      <w:r w:rsidRPr="001A6340">
        <w:rPr>
          <w:color w:val="FF0000"/>
          <w:sz w:val="20"/>
          <w:szCs w:val="20"/>
        </w:rPr>
        <w:t>Since 97.5% confidence limits of lower or upper RR is 0.02</w:t>
      </w:r>
      <w:r w:rsidR="00270D7B">
        <w:rPr>
          <w:color w:val="FF0000"/>
          <w:sz w:val="20"/>
          <w:szCs w:val="20"/>
        </w:rPr>
        <w:t>43</w:t>
      </w:r>
      <w:r w:rsidRPr="001A6340">
        <w:rPr>
          <w:color w:val="FF0000"/>
          <w:sz w:val="20"/>
          <w:szCs w:val="20"/>
        </w:rPr>
        <w:t xml:space="preserve"> or 0.1</w:t>
      </w:r>
      <w:r w:rsidR="00270D7B">
        <w:rPr>
          <w:color w:val="FF0000"/>
          <w:sz w:val="20"/>
          <w:szCs w:val="20"/>
        </w:rPr>
        <w:t>004</w:t>
      </w:r>
      <w:r w:rsidRPr="001A6340">
        <w:rPr>
          <w:color w:val="FF0000"/>
          <w:sz w:val="20"/>
          <w:szCs w:val="20"/>
        </w:rPr>
        <w:t xml:space="preserve"> by Wald method, </w:t>
      </w:r>
      <w:r w:rsidRPr="001A6340">
        <w:rPr>
          <w:b/>
          <w:bCs/>
          <w:color w:val="FF0000"/>
          <w:sz w:val="20"/>
          <w:szCs w:val="20"/>
        </w:rPr>
        <w:t xml:space="preserve">the 95% CI of VE </w:t>
      </w:r>
      <w:r w:rsidR="00F01F58" w:rsidRPr="001A6340">
        <w:rPr>
          <w:b/>
          <w:bCs/>
          <w:color w:val="FF0000"/>
          <w:sz w:val="20"/>
          <w:szCs w:val="20"/>
        </w:rPr>
        <w:t>by Wal</w:t>
      </w:r>
      <w:r w:rsidR="00511E69" w:rsidRPr="001A6340">
        <w:rPr>
          <w:b/>
          <w:bCs/>
          <w:color w:val="FF0000"/>
          <w:sz w:val="20"/>
          <w:szCs w:val="20"/>
        </w:rPr>
        <w:t>d method</w:t>
      </w:r>
      <w:r w:rsidRPr="001A6340">
        <w:rPr>
          <w:b/>
          <w:bCs/>
          <w:color w:val="FF0000"/>
          <w:sz w:val="20"/>
          <w:szCs w:val="20"/>
        </w:rPr>
        <w:t xml:space="preserve"> is </w:t>
      </w:r>
      <w:r w:rsidRPr="00CD1039">
        <w:rPr>
          <w:b/>
          <w:bCs/>
          <w:color w:val="FF0000"/>
          <w:sz w:val="20"/>
          <w:szCs w:val="20"/>
          <w:highlight w:val="yellow"/>
        </w:rPr>
        <w:t>(0.8</w:t>
      </w:r>
      <w:r w:rsidR="009737A9">
        <w:rPr>
          <w:b/>
          <w:bCs/>
          <w:color w:val="FF0000"/>
          <w:sz w:val="20"/>
          <w:szCs w:val="20"/>
          <w:highlight w:val="yellow"/>
        </w:rPr>
        <w:t>996</w:t>
      </w:r>
      <w:r w:rsidRPr="00CD1039">
        <w:rPr>
          <w:b/>
          <w:bCs/>
          <w:color w:val="FF0000"/>
          <w:sz w:val="20"/>
          <w:szCs w:val="20"/>
          <w:highlight w:val="yellow"/>
        </w:rPr>
        <w:t>, 0.97</w:t>
      </w:r>
      <w:r w:rsidR="00CF2F5D">
        <w:rPr>
          <w:b/>
          <w:bCs/>
          <w:color w:val="FF0000"/>
          <w:sz w:val="20"/>
          <w:szCs w:val="20"/>
          <w:highlight w:val="yellow"/>
        </w:rPr>
        <w:t>57</w:t>
      </w:r>
      <w:r w:rsidRPr="00CD1039">
        <w:rPr>
          <w:b/>
          <w:bCs/>
          <w:color w:val="FF0000"/>
          <w:sz w:val="20"/>
          <w:szCs w:val="20"/>
          <w:highlight w:val="yellow"/>
        </w:rPr>
        <w:t>).</w:t>
      </w:r>
    </w:p>
    <w:p w14:paraId="1DEB0409" w14:textId="77777777" w:rsidR="00B8338B" w:rsidRPr="00B8338B" w:rsidRDefault="00B8338B" w:rsidP="00D23A05">
      <w:pPr>
        <w:spacing w:after="0"/>
        <w:rPr>
          <w:color w:val="FF0000"/>
          <w:sz w:val="20"/>
          <w:szCs w:val="20"/>
        </w:rPr>
      </w:pPr>
    </w:p>
    <w:p w14:paraId="2772A8BE" w14:textId="69A4A927" w:rsidR="00B8338B" w:rsidRPr="00462360" w:rsidRDefault="00B8338B" w:rsidP="00D23A05">
      <w:pPr>
        <w:spacing w:after="0"/>
        <w:rPr>
          <w:rFonts w:ascii="Arial" w:hAnsi="Arial" w:cs="Arial"/>
          <w:b/>
          <w:bCs/>
          <w:sz w:val="20"/>
          <w:szCs w:val="20"/>
          <w:lang w:val="es-ES"/>
        </w:rPr>
      </w:pPr>
      <w:r w:rsidRPr="00462360">
        <w:rPr>
          <w:rFonts w:ascii="Arial" w:hAnsi="Arial" w:cs="Arial"/>
          <w:b/>
          <w:bCs/>
          <w:sz w:val="20"/>
          <w:szCs w:val="20"/>
          <w:lang w:val="es-ES"/>
        </w:rPr>
        <w:t>H0: VE ≤ 0.</w:t>
      </w:r>
      <w:r w:rsidR="009F5F7C" w:rsidRPr="00462360">
        <w:rPr>
          <w:rFonts w:ascii="Arial" w:hAnsi="Arial" w:cs="Arial"/>
          <w:b/>
          <w:bCs/>
          <w:sz w:val="20"/>
          <w:szCs w:val="20"/>
          <w:lang w:val="es-ES"/>
        </w:rPr>
        <w:t>3</w:t>
      </w:r>
      <w:r w:rsidR="00807046" w:rsidRPr="00462360">
        <w:rPr>
          <w:rFonts w:ascii="Arial" w:hAnsi="Arial" w:cs="Arial"/>
          <w:b/>
          <w:bCs/>
          <w:sz w:val="20"/>
          <w:szCs w:val="20"/>
          <w:lang w:val="es-ES"/>
        </w:rPr>
        <w:t xml:space="preserve"> (</w:t>
      </w:r>
      <w:r w:rsidR="00D07733" w:rsidRPr="00462360">
        <w:rPr>
          <w:rFonts w:ascii="Arial" w:hAnsi="Arial" w:cs="Arial"/>
          <w:b/>
          <w:bCs/>
          <w:sz w:val="20"/>
          <w:szCs w:val="20"/>
          <w:lang w:val="es-ES"/>
        </w:rPr>
        <w:t>RR≥0.7)</w:t>
      </w:r>
    </w:p>
    <w:p w14:paraId="37D3BEE6" w14:textId="5675FCC7" w:rsidR="00B8338B" w:rsidRPr="00462360" w:rsidRDefault="00B8338B" w:rsidP="00D23A05">
      <w:pPr>
        <w:spacing w:after="0"/>
        <w:rPr>
          <w:color w:val="FF0000"/>
          <w:sz w:val="20"/>
          <w:szCs w:val="20"/>
          <w:lang w:val="es-ES"/>
        </w:rPr>
      </w:pPr>
      <w:r w:rsidRPr="00462360">
        <w:rPr>
          <w:rFonts w:ascii="Arial" w:hAnsi="Arial" w:cs="Arial"/>
          <w:b/>
          <w:bCs/>
          <w:sz w:val="20"/>
          <w:szCs w:val="20"/>
          <w:lang w:val="es-ES"/>
        </w:rPr>
        <w:t>Ha: VE &gt; 0.3</w:t>
      </w:r>
      <w:r w:rsidR="00462360" w:rsidRPr="00462360">
        <w:rPr>
          <w:rFonts w:ascii="Arial" w:hAnsi="Arial" w:cs="Arial"/>
          <w:b/>
          <w:bCs/>
          <w:sz w:val="20"/>
          <w:szCs w:val="20"/>
          <w:lang w:val="es-ES"/>
        </w:rPr>
        <w:t xml:space="preserve"> (RR</w:t>
      </w:r>
      <w:r w:rsidR="00462360">
        <w:rPr>
          <w:rFonts w:ascii="Arial" w:hAnsi="Arial" w:cs="Arial"/>
          <w:b/>
          <w:bCs/>
          <w:sz w:val="20"/>
          <w:szCs w:val="20"/>
          <w:lang w:val="es-ES"/>
        </w:rPr>
        <w:t>&lt;</w:t>
      </w:r>
      <w:r w:rsidR="00462360" w:rsidRPr="00462360">
        <w:rPr>
          <w:rFonts w:ascii="Arial" w:hAnsi="Arial" w:cs="Arial"/>
          <w:b/>
          <w:bCs/>
          <w:sz w:val="20"/>
          <w:szCs w:val="20"/>
          <w:lang w:val="es-ES"/>
        </w:rPr>
        <w:t>0.7)</w:t>
      </w:r>
    </w:p>
    <w:p w14:paraId="4E6686F3" w14:textId="77777777" w:rsidR="00234B2F" w:rsidRPr="00462360" w:rsidRDefault="00234B2F" w:rsidP="00D23A05">
      <w:pPr>
        <w:spacing w:after="0"/>
        <w:rPr>
          <w:color w:val="FF0000"/>
          <w:sz w:val="20"/>
          <w:szCs w:val="20"/>
          <w:lang w:val="es-ES"/>
        </w:rPr>
      </w:pPr>
    </w:p>
    <w:p w14:paraId="0403AB84" w14:textId="18E07CAE" w:rsidR="00234B2F" w:rsidRPr="001A6340" w:rsidRDefault="00F93D9E" w:rsidP="00D23A05">
      <w:pPr>
        <w:spacing w:after="0"/>
        <w:rPr>
          <w:color w:val="FF0000"/>
          <w:sz w:val="20"/>
          <w:szCs w:val="20"/>
          <w:u w:val="single"/>
        </w:rPr>
      </w:pPr>
      <w:r>
        <w:rPr>
          <w:color w:val="FF0000"/>
          <w:sz w:val="20"/>
          <w:szCs w:val="20"/>
          <w:highlight w:val="yellow"/>
        </w:rPr>
        <w:t xml:space="preserve">Given that both CI by </w:t>
      </w:r>
      <w:r w:rsidR="00234B2F" w:rsidRPr="00AC35E1">
        <w:rPr>
          <w:color w:val="FF0000"/>
          <w:sz w:val="20"/>
          <w:szCs w:val="20"/>
          <w:highlight w:val="yellow"/>
        </w:rPr>
        <w:t xml:space="preserve">the Score and Wald methods, </w:t>
      </w:r>
      <w:r w:rsidR="00234B2F" w:rsidRPr="001A6340">
        <w:rPr>
          <w:b/>
          <w:bCs/>
          <w:color w:val="FF0000"/>
          <w:sz w:val="20"/>
          <w:szCs w:val="20"/>
          <w:highlight w:val="yellow"/>
        </w:rPr>
        <w:t>we reject the null hypothesis H0: VE ≤ 0.3</w:t>
      </w:r>
      <w:r w:rsidR="00234B2F" w:rsidRPr="00AC35E1">
        <w:rPr>
          <w:color w:val="FF0000"/>
          <w:sz w:val="20"/>
          <w:szCs w:val="20"/>
          <w:highlight w:val="yellow"/>
        </w:rPr>
        <w:t xml:space="preserve"> </w:t>
      </w:r>
      <w:r w:rsidR="00226F74">
        <w:rPr>
          <w:color w:val="FF0000"/>
          <w:sz w:val="20"/>
          <w:szCs w:val="20"/>
          <w:highlight w:val="yellow"/>
        </w:rPr>
        <w:t xml:space="preserve">and conclude that there is enough evidence suggesting </w:t>
      </w:r>
      <w:r w:rsidR="00E27149">
        <w:rPr>
          <w:color w:val="FF0000"/>
          <w:sz w:val="20"/>
          <w:szCs w:val="20"/>
          <w:highlight w:val="yellow"/>
        </w:rPr>
        <w:t xml:space="preserve">the </w:t>
      </w:r>
      <w:r w:rsidR="00E011BD">
        <w:rPr>
          <w:color w:val="FF0000"/>
          <w:sz w:val="20"/>
          <w:szCs w:val="20"/>
          <w:highlight w:val="yellow"/>
        </w:rPr>
        <w:t xml:space="preserve">VE &gt; 0.3 with </w:t>
      </w:r>
      <w:r w:rsidR="009A5D21">
        <w:rPr>
          <w:color w:val="FF0000"/>
          <w:sz w:val="20"/>
          <w:szCs w:val="20"/>
          <w:highlight w:val="yellow"/>
        </w:rPr>
        <w:t xml:space="preserve">the type I error </w:t>
      </w:r>
      <w:r w:rsidR="00AC484A">
        <w:rPr>
          <w:color w:val="FF0000"/>
          <w:sz w:val="20"/>
          <w:szCs w:val="20"/>
          <w:highlight w:val="yellow"/>
        </w:rPr>
        <w:t>rate α&lt;0.0</w:t>
      </w:r>
      <w:r w:rsidR="003B5965">
        <w:rPr>
          <w:color w:val="FF0000"/>
          <w:sz w:val="20"/>
          <w:szCs w:val="20"/>
          <w:highlight w:val="yellow"/>
        </w:rPr>
        <w:t>5</w:t>
      </w:r>
      <w:r w:rsidR="00EC7157">
        <w:rPr>
          <w:color w:val="FF0000"/>
          <w:sz w:val="20"/>
          <w:szCs w:val="20"/>
          <w:highlight w:val="yellow"/>
        </w:rPr>
        <w:t xml:space="preserve"> (we used 95% </w:t>
      </w:r>
      <w:r w:rsidR="00F97722">
        <w:rPr>
          <w:color w:val="FF0000"/>
          <w:sz w:val="20"/>
          <w:szCs w:val="20"/>
          <w:highlight w:val="yellow"/>
        </w:rPr>
        <w:t xml:space="preserve">2-sided </w:t>
      </w:r>
      <w:r w:rsidR="00EC7157">
        <w:rPr>
          <w:color w:val="FF0000"/>
          <w:sz w:val="20"/>
          <w:szCs w:val="20"/>
          <w:highlight w:val="yellow"/>
        </w:rPr>
        <w:t>CI)</w:t>
      </w:r>
      <w:r w:rsidR="00234B2F" w:rsidRPr="00AC35E1">
        <w:rPr>
          <w:color w:val="FF0000"/>
          <w:sz w:val="20"/>
          <w:szCs w:val="20"/>
          <w:highlight w:val="yellow"/>
        </w:rPr>
        <w:t xml:space="preserve">. </w:t>
      </w:r>
      <w:r w:rsidR="00234B2F" w:rsidRPr="001A6340">
        <w:rPr>
          <w:color w:val="FF0000"/>
          <w:sz w:val="20"/>
          <w:szCs w:val="20"/>
          <w:highlight w:val="yellow"/>
          <w:u w:val="single"/>
        </w:rPr>
        <w:t xml:space="preserve">The estimated </w:t>
      </w:r>
      <w:r w:rsidR="00234B2F" w:rsidRPr="002B6451">
        <w:rPr>
          <w:b/>
          <w:bCs/>
          <w:color w:val="FF0000"/>
          <w:sz w:val="20"/>
          <w:szCs w:val="20"/>
          <w:highlight w:val="yellow"/>
          <w:u w:val="single"/>
        </w:rPr>
        <w:t>VE is 95.06%</w:t>
      </w:r>
      <w:r w:rsidR="00234B2F" w:rsidRPr="001A6340">
        <w:rPr>
          <w:color w:val="FF0000"/>
          <w:sz w:val="20"/>
          <w:szCs w:val="20"/>
          <w:highlight w:val="yellow"/>
          <w:u w:val="single"/>
        </w:rPr>
        <w:t xml:space="preserve">, with the </w:t>
      </w:r>
      <w:r w:rsidR="00A16E04" w:rsidRPr="001A6340">
        <w:rPr>
          <w:color w:val="FF0000"/>
          <w:sz w:val="20"/>
          <w:szCs w:val="20"/>
          <w:highlight w:val="yellow"/>
          <w:u w:val="single"/>
        </w:rPr>
        <w:t xml:space="preserve">two-sided </w:t>
      </w:r>
      <w:r w:rsidR="00234B2F" w:rsidRPr="001A6340">
        <w:rPr>
          <w:color w:val="FF0000"/>
          <w:sz w:val="20"/>
          <w:szCs w:val="20"/>
          <w:highlight w:val="yellow"/>
          <w:u w:val="single"/>
        </w:rPr>
        <w:t xml:space="preserve">95% CI for VE ranging from </w:t>
      </w:r>
      <w:r w:rsidR="003C0205">
        <w:rPr>
          <w:b/>
          <w:bCs/>
          <w:color w:val="FF0000"/>
          <w:sz w:val="20"/>
          <w:szCs w:val="20"/>
          <w:highlight w:val="yellow"/>
          <w:u w:val="single"/>
        </w:rPr>
        <w:t>90.10</w:t>
      </w:r>
      <w:r w:rsidR="00234B2F" w:rsidRPr="002B6451">
        <w:rPr>
          <w:b/>
          <w:bCs/>
          <w:color w:val="FF0000"/>
          <w:sz w:val="20"/>
          <w:szCs w:val="20"/>
          <w:highlight w:val="yellow"/>
          <w:u w:val="single"/>
        </w:rPr>
        <w:t>% to 97.</w:t>
      </w:r>
      <w:r w:rsidR="00A35BF3">
        <w:rPr>
          <w:b/>
          <w:bCs/>
          <w:color w:val="FF0000"/>
          <w:sz w:val="20"/>
          <w:szCs w:val="20"/>
          <w:highlight w:val="yellow"/>
          <w:u w:val="single"/>
        </w:rPr>
        <w:t>54</w:t>
      </w:r>
      <w:r w:rsidR="00234B2F" w:rsidRPr="002B6451">
        <w:rPr>
          <w:b/>
          <w:bCs/>
          <w:color w:val="FF0000"/>
          <w:sz w:val="20"/>
          <w:szCs w:val="20"/>
          <w:highlight w:val="yellow"/>
          <w:u w:val="single"/>
        </w:rPr>
        <w:t xml:space="preserve">% </w:t>
      </w:r>
      <w:r w:rsidR="00776CF7" w:rsidRPr="002B6451">
        <w:rPr>
          <w:b/>
          <w:bCs/>
          <w:color w:val="FF0000"/>
          <w:sz w:val="20"/>
          <w:szCs w:val="20"/>
          <w:highlight w:val="yellow"/>
          <w:u w:val="single"/>
        </w:rPr>
        <w:t>by the</w:t>
      </w:r>
      <w:r w:rsidR="00234B2F" w:rsidRPr="002B6451">
        <w:rPr>
          <w:b/>
          <w:bCs/>
          <w:color w:val="FF0000"/>
          <w:sz w:val="20"/>
          <w:szCs w:val="20"/>
          <w:highlight w:val="yellow"/>
          <w:u w:val="single"/>
        </w:rPr>
        <w:t xml:space="preserve"> Score method</w:t>
      </w:r>
      <w:r w:rsidR="00234B2F" w:rsidRPr="001A6340">
        <w:rPr>
          <w:color w:val="FF0000"/>
          <w:sz w:val="20"/>
          <w:szCs w:val="20"/>
          <w:highlight w:val="yellow"/>
          <w:u w:val="single"/>
        </w:rPr>
        <w:t xml:space="preserve">, or from </w:t>
      </w:r>
      <w:r w:rsidR="00A35BF3">
        <w:rPr>
          <w:b/>
          <w:bCs/>
          <w:color w:val="FF0000"/>
          <w:sz w:val="20"/>
          <w:szCs w:val="20"/>
          <w:highlight w:val="yellow"/>
          <w:u w:val="single"/>
        </w:rPr>
        <w:t>89.96</w:t>
      </w:r>
      <w:r w:rsidR="00234B2F" w:rsidRPr="002B6451">
        <w:rPr>
          <w:b/>
          <w:bCs/>
          <w:color w:val="FF0000"/>
          <w:sz w:val="20"/>
          <w:szCs w:val="20"/>
          <w:highlight w:val="yellow"/>
          <w:u w:val="single"/>
        </w:rPr>
        <w:t>% to 97.</w:t>
      </w:r>
      <w:r w:rsidR="00A35BF3">
        <w:rPr>
          <w:b/>
          <w:bCs/>
          <w:color w:val="FF0000"/>
          <w:sz w:val="20"/>
          <w:szCs w:val="20"/>
          <w:highlight w:val="yellow"/>
          <w:u w:val="single"/>
        </w:rPr>
        <w:t>57</w:t>
      </w:r>
      <w:r w:rsidR="00234B2F" w:rsidRPr="002B6451">
        <w:rPr>
          <w:b/>
          <w:bCs/>
          <w:color w:val="FF0000"/>
          <w:sz w:val="20"/>
          <w:szCs w:val="20"/>
          <w:highlight w:val="yellow"/>
          <w:u w:val="single"/>
        </w:rPr>
        <w:t xml:space="preserve">% </w:t>
      </w:r>
      <w:r w:rsidR="00776CF7" w:rsidRPr="002B6451">
        <w:rPr>
          <w:b/>
          <w:bCs/>
          <w:color w:val="FF0000"/>
          <w:sz w:val="20"/>
          <w:szCs w:val="20"/>
          <w:highlight w:val="yellow"/>
          <w:u w:val="single"/>
        </w:rPr>
        <w:t>by</w:t>
      </w:r>
      <w:r w:rsidR="00234B2F" w:rsidRPr="002B6451">
        <w:rPr>
          <w:b/>
          <w:bCs/>
          <w:color w:val="FF0000"/>
          <w:sz w:val="20"/>
          <w:szCs w:val="20"/>
          <w:highlight w:val="yellow"/>
          <w:u w:val="single"/>
        </w:rPr>
        <w:t xml:space="preserve"> the Wald method</w:t>
      </w:r>
      <w:r w:rsidR="00234B2F" w:rsidRPr="001A6340">
        <w:rPr>
          <w:color w:val="FF0000"/>
          <w:sz w:val="20"/>
          <w:szCs w:val="20"/>
          <w:highlight w:val="yellow"/>
          <w:u w:val="single"/>
        </w:rPr>
        <w:t>, with a p-value &lt; 0.0001.</w:t>
      </w:r>
    </w:p>
    <w:p w14:paraId="659F6D8F" w14:textId="77777777" w:rsidR="00601FDF" w:rsidRDefault="00601FDF" w:rsidP="00D23A05">
      <w:pPr>
        <w:spacing w:after="0"/>
        <w:rPr>
          <w:color w:val="FF0000"/>
          <w:sz w:val="20"/>
          <w:szCs w:val="20"/>
        </w:rPr>
      </w:pPr>
    </w:p>
    <w:p w14:paraId="5FD3DFC6" w14:textId="77777777" w:rsidR="00601FDF" w:rsidRDefault="00601FDF" w:rsidP="00D23A05">
      <w:pPr>
        <w:spacing w:after="0"/>
        <w:rPr>
          <w:color w:val="FF0000"/>
          <w:sz w:val="20"/>
          <w:szCs w:val="20"/>
        </w:rPr>
      </w:pPr>
    </w:p>
    <w:p w14:paraId="009F1E73" w14:textId="77777777" w:rsidR="001C6A64" w:rsidRDefault="001C6A64" w:rsidP="00D23A05">
      <w:pPr>
        <w:spacing w:after="0"/>
        <w:rPr>
          <w:color w:val="FF0000"/>
          <w:sz w:val="20"/>
          <w:szCs w:val="20"/>
        </w:rPr>
      </w:pPr>
    </w:p>
    <w:p w14:paraId="401D4843" w14:textId="77777777" w:rsidR="00D90F82" w:rsidRDefault="00D90F82" w:rsidP="00D23A05">
      <w:pPr>
        <w:pStyle w:val="NormalWeb"/>
        <w:spacing w:before="0" w:beforeAutospacing="0" w:after="0" w:afterAutospacing="0"/>
        <w:rPr>
          <w:rFonts w:ascii="Arial" w:hAnsi="Arial" w:cs="Arial"/>
          <w:color w:val="000000"/>
        </w:rPr>
      </w:pPr>
    </w:p>
    <w:p w14:paraId="6F6AC6D8" w14:textId="77777777" w:rsidR="00D90F82" w:rsidRPr="00C02A23" w:rsidRDefault="00D90F82" w:rsidP="00D23A05">
      <w:pPr>
        <w:pStyle w:val="NormalWeb"/>
        <w:spacing w:before="0" w:beforeAutospacing="0" w:after="0" w:afterAutospacing="0"/>
        <w:rPr>
          <w:rFonts w:ascii="Arial" w:hAnsi="Arial" w:cs="Arial"/>
          <w:color w:val="000000"/>
          <w:sz w:val="20"/>
          <w:szCs w:val="20"/>
        </w:rPr>
      </w:pPr>
    </w:p>
    <w:p w14:paraId="5FC06C14" w14:textId="48408CEA" w:rsidR="003F4E48" w:rsidRPr="00C02A23" w:rsidRDefault="003F4E48" w:rsidP="00D23A05">
      <w:pPr>
        <w:pStyle w:val="NormalWeb"/>
        <w:spacing w:before="0" w:beforeAutospacing="0" w:after="0" w:afterAutospacing="0"/>
        <w:rPr>
          <w:rFonts w:ascii="Arial" w:hAnsi="Arial" w:cs="Arial"/>
          <w:color w:val="000000"/>
          <w:sz w:val="20"/>
          <w:szCs w:val="20"/>
        </w:rPr>
      </w:pPr>
      <w:r w:rsidRPr="00C02A23">
        <w:rPr>
          <w:rFonts w:ascii="Arial" w:hAnsi="Arial" w:cs="Arial"/>
          <w:color w:val="000000"/>
          <w:sz w:val="20"/>
          <w:szCs w:val="20"/>
        </w:rPr>
        <w:t xml:space="preserve">Q5. Consider the same setting as in Q4 with same hypotheses H0 and Ha. Suppose that the investigator plans to use the Farrington-Manning score test for relative risk. </w:t>
      </w:r>
      <w:r w:rsidRPr="00C02A23">
        <w:rPr>
          <w:rFonts w:ascii="Arial" w:hAnsi="Arial" w:cs="Arial"/>
          <w:b/>
          <w:bCs/>
          <w:color w:val="000000"/>
          <w:sz w:val="20"/>
          <w:szCs w:val="20"/>
          <w:highlight w:val="yellow"/>
        </w:rPr>
        <w:t>Calculate the sample size</w:t>
      </w:r>
      <w:r w:rsidRPr="00C02A23">
        <w:rPr>
          <w:rFonts w:ascii="Arial" w:hAnsi="Arial" w:cs="Arial"/>
          <w:color w:val="000000"/>
          <w:sz w:val="20"/>
          <w:szCs w:val="20"/>
          <w:highlight w:val="yellow"/>
        </w:rPr>
        <w:t xml:space="preserve"> needed for a target </w:t>
      </w:r>
      <w:r w:rsidRPr="00C02A23">
        <w:rPr>
          <w:rFonts w:ascii="Arial" w:hAnsi="Arial" w:cs="Arial"/>
          <w:b/>
          <w:bCs/>
          <w:color w:val="000000"/>
          <w:sz w:val="20"/>
          <w:szCs w:val="20"/>
          <w:highlight w:val="yellow"/>
        </w:rPr>
        <w:t>power of 90% at VE=0.6</w:t>
      </w:r>
      <w:r w:rsidRPr="00C02A23">
        <w:rPr>
          <w:rFonts w:ascii="Arial" w:hAnsi="Arial" w:cs="Arial"/>
          <w:color w:val="000000"/>
          <w:sz w:val="20"/>
          <w:szCs w:val="20"/>
          <w:highlight w:val="yellow"/>
        </w:rPr>
        <w:t xml:space="preserve"> with </w:t>
      </w:r>
      <w:r w:rsidRPr="00C02A23">
        <w:rPr>
          <w:rFonts w:ascii="Arial" w:hAnsi="Arial" w:cs="Arial"/>
          <w:b/>
          <w:bCs/>
          <w:color w:val="000000"/>
          <w:sz w:val="20"/>
          <w:szCs w:val="20"/>
          <w:highlight w:val="yellow"/>
        </w:rPr>
        <w:t xml:space="preserve">one-sided </w:t>
      </w:r>
      <w:r w:rsidRPr="00C02A23">
        <w:rPr>
          <w:rFonts w:ascii="Arial" w:hAnsi="Arial" w:cs="Arial"/>
          <w:b/>
          <w:bCs/>
          <w:color w:val="000000"/>
          <w:sz w:val="20"/>
          <w:szCs w:val="20"/>
          <w:highlight w:val="yellow"/>
          <w:lang w:val="el-GR"/>
        </w:rPr>
        <w:t>α</w:t>
      </w:r>
      <w:r w:rsidRPr="00C02A23">
        <w:rPr>
          <w:rFonts w:ascii="Arial" w:hAnsi="Arial" w:cs="Arial"/>
          <w:b/>
          <w:bCs/>
          <w:color w:val="000000"/>
          <w:sz w:val="20"/>
          <w:szCs w:val="20"/>
          <w:highlight w:val="yellow"/>
        </w:rPr>
        <w:t>=0.025</w:t>
      </w:r>
      <w:r w:rsidRPr="00C02A23">
        <w:rPr>
          <w:rFonts w:ascii="Arial" w:hAnsi="Arial" w:cs="Arial"/>
          <w:color w:val="000000"/>
          <w:sz w:val="20"/>
          <w:szCs w:val="20"/>
          <w:highlight w:val="yellow"/>
        </w:rPr>
        <w:t>.</w:t>
      </w:r>
      <w:r w:rsidRPr="00C02A23">
        <w:rPr>
          <w:rFonts w:ascii="Arial" w:hAnsi="Arial" w:cs="Arial"/>
          <w:color w:val="000000"/>
          <w:sz w:val="20"/>
          <w:szCs w:val="20"/>
        </w:rPr>
        <w:t xml:space="preserve"> As in the Pfizer’s SARS-CoV2 vaccine study, assume that the disease attack rate (in 6 month) is pc=0.65%.</w:t>
      </w:r>
    </w:p>
    <w:p w14:paraId="73FF32B3" w14:textId="77777777" w:rsidR="003F4E48" w:rsidRPr="00C02A23" w:rsidRDefault="003F4E48" w:rsidP="00D23A05">
      <w:pPr>
        <w:pStyle w:val="NormalWeb"/>
        <w:spacing w:before="0" w:beforeAutospacing="0" w:after="0" w:afterAutospacing="0"/>
        <w:rPr>
          <w:rFonts w:ascii="Arial" w:hAnsi="Arial" w:cs="Arial"/>
          <w:color w:val="000000"/>
          <w:sz w:val="20"/>
          <w:szCs w:val="20"/>
        </w:rPr>
      </w:pPr>
      <w:r w:rsidRPr="00C02A23">
        <w:rPr>
          <w:rFonts w:ascii="Arial" w:hAnsi="Arial" w:cs="Arial"/>
          <w:color w:val="000000"/>
          <w:sz w:val="20"/>
          <w:szCs w:val="20"/>
        </w:rPr>
        <w:t> </w:t>
      </w:r>
    </w:p>
    <w:p w14:paraId="287B70F6" w14:textId="3916B155" w:rsidR="003F4E48" w:rsidRPr="00C02A23" w:rsidRDefault="003F4E48" w:rsidP="00D23A05">
      <w:pPr>
        <w:pStyle w:val="NormalWeb"/>
        <w:tabs>
          <w:tab w:val="left" w:pos="90"/>
        </w:tabs>
        <w:spacing w:before="0" w:beforeAutospacing="0" w:after="0" w:afterAutospacing="0"/>
        <w:rPr>
          <w:rFonts w:ascii="Arial" w:hAnsi="Arial" w:cs="Arial"/>
          <w:color w:val="000000"/>
          <w:sz w:val="20"/>
          <w:szCs w:val="20"/>
        </w:rPr>
      </w:pPr>
      <w:r w:rsidRPr="00C02A23">
        <w:rPr>
          <w:rFonts w:ascii="Arial" w:hAnsi="Arial" w:cs="Arial"/>
          <w:color w:val="000000"/>
          <w:sz w:val="20"/>
          <w:szCs w:val="20"/>
        </w:rPr>
        <w:t xml:space="preserve">Note 1. You may considering rewriting the problem (and the hypotheses) in terms of </w:t>
      </w:r>
      <w:r w:rsidRPr="00C02A23">
        <w:rPr>
          <w:rFonts w:ascii="Cambria Math" w:hAnsi="Cambria Math" w:cs="Calibri"/>
          <w:color w:val="000000"/>
          <w:sz w:val="20"/>
          <w:szCs w:val="20"/>
        </w:rPr>
        <w:t>𝑅𝑅</w:t>
      </w:r>
      <w:r w:rsidRPr="00C02A23">
        <w:rPr>
          <w:rFonts w:ascii="Arial" w:hAnsi="Arial" w:cs="Arial"/>
          <w:color w:val="000000"/>
          <w:sz w:val="20"/>
          <w:szCs w:val="20"/>
        </w:rPr>
        <w:t xml:space="preserve"> = </w:t>
      </w:r>
      <w:r w:rsidRPr="00C02A23">
        <w:rPr>
          <w:rFonts w:ascii="Cambria Math" w:hAnsi="Cambria Math" w:cs="Calibri"/>
          <w:color w:val="000000"/>
          <w:sz w:val="20"/>
          <w:szCs w:val="20"/>
        </w:rPr>
        <w:t>𝑝𝑣</w:t>
      </w:r>
      <w:r w:rsidRPr="00C02A23">
        <w:rPr>
          <w:rFonts w:ascii="Arial" w:hAnsi="Arial" w:cs="Arial"/>
          <w:color w:val="000000"/>
          <w:sz w:val="20"/>
          <w:szCs w:val="20"/>
        </w:rPr>
        <w:t>/</w:t>
      </w:r>
      <w:r w:rsidRPr="00C02A23">
        <w:rPr>
          <w:rFonts w:ascii="Cambria Math" w:hAnsi="Cambria Math" w:cs="Calibri"/>
          <w:color w:val="000000"/>
          <w:sz w:val="20"/>
          <w:szCs w:val="20"/>
        </w:rPr>
        <w:t>𝑝𝑐</w:t>
      </w:r>
      <w:r w:rsidRPr="00C02A23">
        <w:rPr>
          <w:rFonts w:ascii="Arial" w:hAnsi="Arial" w:cs="Arial"/>
          <w:color w:val="000000"/>
          <w:sz w:val="20"/>
          <w:szCs w:val="20"/>
        </w:rPr>
        <w:t xml:space="preserve"> = 1 − </w:t>
      </w:r>
      <w:proofErr w:type="gramStart"/>
      <w:r w:rsidRPr="00C02A23">
        <w:rPr>
          <w:rFonts w:ascii="Cambria Math" w:hAnsi="Cambria Math" w:cs="Calibri"/>
          <w:color w:val="000000"/>
          <w:sz w:val="20"/>
          <w:szCs w:val="20"/>
        </w:rPr>
        <w:t>𝑉𝐸</w:t>
      </w:r>
      <w:r w:rsidRPr="00C02A23">
        <w:rPr>
          <w:rFonts w:ascii="Arial" w:hAnsi="Arial" w:cs="Arial"/>
          <w:color w:val="000000"/>
          <w:sz w:val="20"/>
          <w:szCs w:val="20"/>
        </w:rPr>
        <w:t xml:space="preserve">,  </w:t>
      </w:r>
      <w:r w:rsidRPr="00C02A23">
        <w:rPr>
          <w:rFonts w:ascii="Lato" w:hAnsi="Lato" w:cs="Calibri"/>
          <w:color w:val="000000"/>
          <w:sz w:val="20"/>
          <w:szCs w:val="20"/>
        </w:rPr>
        <w:t>and</w:t>
      </w:r>
      <w:proofErr w:type="gramEnd"/>
      <w:r w:rsidRPr="00C02A23">
        <w:rPr>
          <w:rFonts w:ascii="Lato" w:hAnsi="Lato" w:cs="Calibri"/>
          <w:color w:val="000000"/>
          <w:sz w:val="20"/>
          <w:szCs w:val="20"/>
        </w:rPr>
        <w:t xml:space="preserve"> modifying the last portion of Example3.SAS to calculate the sample size.</w:t>
      </w:r>
    </w:p>
    <w:p w14:paraId="22A95D18" w14:textId="77777777" w:rsidR="003F4E48" w:rsidRPr="00C02A23" w:rsidRDefault="003F4E48" w:rsidP="00D23A05">
      <w:pPr>
        <w:pStyle w:val="NormalWeb"/>
        <w:tabs>
          <w:tab w:val="left" w:pos="90"/>
        </w:tabs>
        <w:spacing w:before="0" w:beforeAutospacing="0" w:after="0" w:afterAutospacing="0"/>
        <w:rPr>
          <w:rFonts w:ascii="Arial" w:hAnsi="Arial" w:cs="Arial"/>
          <w:color w:val="000000"/>
          <w:sz w:val="20"/>
          <w:szCs w:val="20"/>
        </w:rPr>
      </w:pPr>
      <w:r w:rsidRPr="00C02A23">
        <w:rPr>
          <w:rFonts w:ascii="Arial" w:hAnsi="Arial" w:cs="Arial"/>
          <w:color w:val="000000"/>
          <w:sz w:val="20"/>
          <w:szCs w:val="20"/>
        </w:rPr>
        <w:t> </w:t>
      </w:r>
    </w:p>
    <w:p w14:paraId="56651F62" w14:textId="77777777" w:rsidR="003F4E48" w:rsidRDefault="003F4E48" w:rsidP="00D23A05">
      <w:pPr>
        <w:pStyle w:val="NormalWeb"/>
        <w:tabs>
          <w:tab w:val="left" w:pos="90"/>
        </w:tabs>
        <w:spacing w:before="0" w:beforeAutospacing="0" w:after="0" w:afterAutospacing="0"/>
        <w:rPr>
          <w:rFonts w:ascii="Arial" w:hAnsi="Arial" w:cs="Arial"/>
          <w:color w:val="000000"/>
          <w:sz w:val="20"/>
          <w:szCs w:val="20"/>
        </w:rPr>
      </w:pPr>
      <w:r w:rsidRPr="00C02A23">
        <w:rPr>
          <w:rFonts w:ascii="Arial" w:hAnsi="Arial" w:cs="Arial"/>
          <w:color w:val="000000"/>
          <w:sz w:val="20"/>
          <w:szCs w:val="20"/>
        </w:rPr>
        <w:t xml:space="preserve">Note 2. In </w:t>
      </w:r>
      <w:proofErr w:type="gramStart"/>
      <w:r w:rsidRPr="00C02A23">
        <w:rPr>
          <w:rFonts w:ascii="Arial" w:hAnsi="Arial" w:cs="Arial"/>
          <w:color w:val="000000"/>
          <w:sz w:val="20"/>
          <w:szCs w:val="20"/>
        </w:rPr>
        <w:t>the Pfizer’s</w:t>
      </w:r>
      <w:proofErr w:type="gramEnd"/>
      <w:r w:rsidRPr="00C02A23">
        <w:rPr>
          <w:rFonts w:ascii="Arial" w:hAnsi="Arial" w:cs="Arial"/>
          <w:color w:val="000000"/>
          <w:sz w:val="20"/>
          <w:szCs w:val="20"/>
        </w:rPr>
        <w:t xml:space="preserve"> study, it is expected that 20% of the subjects are not evaluable. If we use this expectation to increase the sample size obtained from Q5, the final sample size will turn out to be </w:t>
      </w:r>
      <w:proofErr w:type="gramStart"/>
      <w:r w:rsidRPr="00C02A23">
        <w:rPr>
          <w:rFonts w:ascii="Arial" w:hAnsi="Arial" w:cs="Arial"/>
          <w:color w:val="000000"/>
          <w:sz w:val="20"/>
          <w:szCs w:val="20"/>
        </w:rPr>
        <w:t>similar to</w:t>
      </w:r>
      <w:proofErr w:type="gramEnd"/>
      <w:r w:rsidRPr="00C02A23">
        <w:rPr>
          <w:rFonts w:ascii="Arial" w:hAnsi="Arial" w:cs="Arial"/>
          <w:color w:val="000000"/>
          <w:sz w:val="20"/>
          <w:szCs w:val="20"/>
        </w:rPr>
        <w:t xml:space="preserve"> that in the Pfizer’s study (stated in Q4).</w:t>
      </w:r>
    </w:p>
    <w:p w14:paraId="0F553757" w14:textId="77777777" w:rsidR="00462360" w:rsidRPr="00B207D2" w:rsidRDefault="00462360" w:rsidP="00D23A05">
      <w:pPr>
        <w:pStyle w:val="NormalWeb"/>
        <w:tabs>
          <w:tab w:val="left" w:pos="90"/>
        </w:tabs>
        <w:spacing w:before="0" w:beforeAutospacing="0" w:after="0" w:afterAutospacing="0"/>
        <w:rPr>
          <w:rFonts w:ascii="Arial" w:hAnsi="Arial" w:cs="Arial"/>
          <w:color w:val="000000"/>
          <w:sz w:val="20"/>
          <w:szCs w:val="20"/>
        </w:rPr>
      </w:pPr>
    </w:p>
    <w:p w14:paraId="1E926597" w14:textId="77777777" w:rsidR="00462360" w:rsidRPr="00462360" w:rsidRDefault="00462360" w:rsidP="00462360">
      <w:pPr>
        <w:spacing w:after="0"/>
        <w:rPr>
          <w:rFonts w:ascii="Arial" w:hAnsi="Arial" w:cs="Arial"/>
          <w:b/>
          <w:bCs/>
          <w:color w:val="FF0000"/>
          <w:sz w:val="20"/>
          <w:szCs w:val="20"/>
          <w:lang w:val="es-ES"/>
        </w:rPr>
      </w:pPr>
      <w:r w:rsidRPr="00462360">
        <w:rPr>
          <w:rFonts w:ascii="Arial" w:hAnsi="Arial" w:cs="Arial"/>
          <w:b/>
          <w:bCs/>
          <w:color w:val="FF0000"/>
          <w:sz w:val="20"/>
          <w:szCs w:val="20"/>
          <w:lang w:val="es-ES"/>
        </w:rPr>
        <w:t>H0: VE ≤ 0.3 (RR≥0.7)</w:t>
      </w:r>
    </w:p>
    <w:p w14:paraId="71501A3C" w14:textId="77777777" w:rsidR="00462360" w:rsidRPr="00462360" w:rsidRDefault="00462360" w:rsidP="00462360">
      <w:pPr>
        <w:spacing w:after="0"/>
        <w:rPr>
          <w:color w:val="FF0000"/>
          <w:sz w:val="20"/>
          <w:szCs w:val="20"/>
          <w:lang w:val="es-ES"/>
        </w:rPr>
      </w:pPr>
      <w:r w:rsidRPr="00462360">
        <w:rPr>
          <w:rFonts w:ascii="Arial" w:hAnsi="Arial" w:cs="Arial"/>
          <w:b/>
          <w:bCs/>
          <w:color w:val="FF0000"/>
          <w:sz w:val="20"/>
          <w:szCs w:val="20"/>
          <w:lang w:val="es-ES"/>
        </w:rPr>
        <w:t>Ha: VE &gt; 0.3 (RR&lt;0.7)</w:t>
      </w:r>
    </w:p>
    <w:p w14:paraId="33E2CAFF" w14:textId="22B039BB" w:rsidR="00462360" w:rsidRDefault="00817FD1" w:rsidP="00D23A05">
      <w:pPr>
        <w:spacing w:after="0"/>
        <w:rPr>
          <w:color w:val="FF0000"/>
          <w:sz w:val="20"/>
          <w:szCs w:val="20"/>
          <w:lang w:val="es-ES"/>
        </w:rPr>
      </w:pPr>
      <w:r w:rsidRPr="00817FD1">
        <w:rPr>
          <w:noProof/>
          <w:color w:val="FF0000"/>
          <w:sz w:val="20"/>
          <w:szCs w:val="20"/>
          <w:lang w:val="es-ES"/>
        </w:rPr>
        <w:drawing>
          <wp:inline distT="0" distB="0" distL="0" distR="0" wp14:anchorId="5DA38410" wp14:editId="2960D323">
            <wp:extent cx="5943600" cy="1384300"/>
            <wp:effectExtent l="0" t="0" r="0" b="6350"/>
            <wp:docPr id="1158972406"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72406" name="Picture 1" descr="A computer code with text&#10;&#10;Description automatically generated with medium confidence"/>
                    <pic:cNvPicPr/>
                  </pic:nvPicPr>
                  <pic:blipFill>
                    <a:blip r:embed="rId22"/>
                    <a:stretch>
                      <a:fillRect/>
                    </a:stretch>
                  </pic:blipFill>
                  <pic:spPr>
                    <a:xfrm>
                      <a:off x="0" y="0"/>
                      <a:ext cx="5943600" cy="1384300"/>
                    </a:xfrm>
                    <a:prstGeom prst="rect">
                      <a:avLst/>
                    </a:prstGeom>
                  </pic:spPr>
                </pic:pic>
              </a:graphicData>
            </a:graphic>
          </wp:inline>
        </w:drawing>
      </w:r>
    </w:p>
    <w:p w14:paraId="06765D33" w14:textId="77777777" w:rsidR="002852AA" w:rsidRDefault="006B060A" w:rsidP="00D23A05">
      <w:pPr>
        <w:spacing w:after="0"/>
      </w:pPr>
      <w:r w:rsidRPr="006B060A">
        <w:rPr>
          <w:noProof/>
          <w:color w:val="FF0000"/>
          <w:sz w:val="20"/>
          <w:szCs w:val="20"/>
          <w:lang w:val="es-ES"/>
        </w:rPr>
        <w:lastRenderedPageBreak/>
        <w:drawing>
          <wp:anchor distT="0" distB="0" distL="114300" distR="114300" simplePos="0" relativeHeight="251659264" behindDoc="0" locked="0" layoutInCell="1" allowOverlap="1" wp14:anchorId="299EBFF8" wp14:editId="54EF6D1F">
            <wp:simplePos x="0" y="0"/>
            <wp:positionH relativeFrom="column">
              <wp:posOffset>0</wp:posOffset>
            </wp:positionH>
            <wp:positionV relativeFrom="paragraph">
              <wp:posOffset>0</wp:posOffset>
            </wp:positionV>
            <wp:extent cx="1760859" cy="2566039"/>
            <wp:effectExtent l="0" t="0" r="0" b="5715"/>
            <wp:wrapSquare wrapText="bothSides"/>
            <wp:docPr id="33261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1012"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60859" cy="2566039"/>
                    </a:xfrm>
                    <a:prstGeom prst="rect">
                      <a:avLst/>
                    </a:prstGeom>
                  </pic:spPr>
                </pic:pic>
              </a:graphicData>
            </a:graphic>
            <wp14:sizeRelH relativeFrom="page">
              <wp14:pctWidth>0</wp14:pctWidth>
            </wp14:sizeRelH>
            <wp14:sizeRelV relativeFrom="page">
              <wp14:pctHeight>0</wp14:pctHeight>
            </wp14:sizeRelV>
          </wp:anchor>
        </w:drawing>
      </w:r>
      <w:r w:rsidR="002852AA" w:rsidRPr="002852AA">
        <w:t xml:space="preserve"> </w:t>
      </w:r>
    </w:p>
    <w:p w14:paraId="5661036F" w14:textId="4DDCC343" w:rsidR="006B060A" w:rsidRPr="002852AA" w:rsidRDefault="002852AA" w:rsidP="00D23A05">
      <w:pPr>
        <w:spacing w:after="0"/>
        <w:rPr>
          <w:color w:val="FF0000"/>
          <w:sz w:val="20"/>
          <w:szCs w:val="20"/>
        </w:rPr>
      </w:pPr>
      <w:r w:rsidRPr="002852AA">
        <w:rPr>
          <w:color w:val="FF0000"/>
          <w:sz w:val="20"/>
          <w:szCs w:val="20"/>
        </w:rPr>
        <w:t>The total sample size needed to achieve the target power of 90% at the specified significance level is 33758.</w:t>
      </w:r>
    </w:p>
    <w:p w14:paraId="4FEE24B2" w14:textId="19DD1675" w:rsidR="00B60967" w:rsidRPr="002852AA" w:rsidRDefault="00B60967" w:rsidP="00D23A05">
      <w:pPr>
        <w:spacing w:after="0"/>
        <w:rPr>
          <w:color w:val="FF0000"/>
          <w:sz w:val="20"/>
          <w:szCs w:val="20"/>
        </w:rPr>
      </w:pPr>
    </w:p>
    <w:p w14:paraId="47581CBB" w14:textId="07627FB1" w:rsidR="00B60967" w:rsidRPr="002852AA" w:rsidRDefault="00B60967" w:rsidP="00D23A05">
      <w:pPr>
        <w:spacing w:after="0"/>
        <w:rPr>
          <w:color w:val="FF0000"/>
          <w:sz w:val="20"/>
          <w:szCs w:val="20"/>
        </w:rPr>
      </w:pPr>
    </w:p>
    <w:p w14:paraId="01C5D1C7" w14:textId="6161FE37" w:rsidR="00AA7ABE" w:rsidRPr="002852AA" w:rsidRDefault="00AA7ABE" w:rsidP="00D23A05">
      <w:pPr>
        <w:spacing w:after="0"/>
        <w:rPr>
          <w:color w:val="FF0000"/>
          <w:sz w:val="20"/>
          <w:szCs w:val="20"/>
        </w:rPr>
      </w:pPr>
    </w:p>
    <w:sectPr w:rsidR="00AA7ABE" w:rsidRPr="002852AA">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8D59C" w14:textId="77777777" w:rsidR="004C54D2" w:rsidRDefault="004C54D2" w:rsidP="0010266D">
      <w:pPr>
        <w:spacing w:after="0" w:line="240" w:lineRule="auto"/>
      </w:pPr>
      <w:r>
        <w:separator/>
      </w:r>
    </w:p>
  </w:endnote>
  <w:endnote w:type="continuationSeparator" w:id="0">
    <w:p w14:paraId="20475882" w14:textId="77777777" w:rsidR="004C54D2" w:rsidRDefault="004C54D2" w:rsidP="0010266D">
      <w:pPr>
        <w:spacing w:after="0" w:line="240" w:lineRule="auto"/>
      </w:pPr>
      <w:r>
        <w:continuationSeparator/>
      </w:r>
    </w:p>
  </w:endnote>
  <w:endnote w:type="continuationNotice" w:id="1">
    <w:p w14:paraId="6B54BA48" w14:textId="77777777" w:rsidR="004C54D2" w:rsidRDefault="004C54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005B2" w14:textId="77777777" w:rsidR="004C54D2" w:rsidRDefault="004C54D2" w:rsidP="0010266D">
      <w:pPr>
        <w:spacing w:after="0" w:line="240" w:lineRule="auto"/>
      </w:pPr>
      <w:r>
        <w:separator/>
      </w:r>
    </w:p>
  </w:footnote>
  <w:footnote w:type="continuationSeparator" w:id="0">
    <w:p w14:paraId="679E1DD7" w14:textId="77777777" w:rsidR="004C54D2" w:rsidRDefault="004C54D2" w:rsidP="0010266D">
      <w:pPr>
        <w:spacing w:after="0" w:line="240" w:lineRule="auto"/>
      </w:pPr>
      <w:r>
        <w:continuationSeparator/>
      </w:r>
    </w:p>
  </w:footnote>
  <w:footnote w:type="continuationNotice" w:id="1">
    <w:p w14:paraId="66983115" w14:textId="77777777" w:rsidR="004C54D2" w:rsidRDefault="004C54D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A1B71" w14:textId="6D9E2311" w:rsidR="0010266D" w:rsidRPr="0010266D" w:rsidRDefault="0010266D" w:rsidP="0010266D">
    <w:pPr>
      <w:pStyle w:val="NormalWeb"/>
      <w:spacing w:before="0" w:beforeAutospacing="0" w:after="0" w:afterAutospacing="0"/>
      <w:rPr>
        <w:rFonts w:ascii="Arial" w:hAnsi="Arial" w:cs="Arial"/>
      </w:rPr>
    </w:pPr>
    <w:r>
      <w:rPr>
        <w:rFonts w:ascii="Arial" w:hAnsi="Arial" w:cs="Arial"/>
      </w:rPr>
      <w:t>STP 598. Clinical Trials. Homework #3 (due: 2.29.2024).</w:t>
    </w:r>
    <w:r>
      <w:ptab w:relativeTo="margin" w:alignment="right" w:leader="none"/>
    </w:r>
    <w:r>
      <w:t>Jiseon Yang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A37E0"/>
    <w:multiLevelType w:val="multilevel"/>
    <w:tmpl w:val="82E03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A27635"/>
    <w:multiLevelType w:val="multilevel"/>
    <w:tmpl w:val="3C32C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AD2171"/>
    <w:multiLevelType w:val="multilevel"/>
    <w:tmpl w:val="82E03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E56617"/>
    <w:multiLevelType w:val="multilevel"/>
    <w:tmpl w:val="B18E1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F94F78"/>
    <w:multiLevelType w:val="multilevel"/>
    <w:tmpl w:val="82E03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2630C4"/>
    <w:multiLevelType w:val="hybridMultilevel"/>
    <w:tmpl w:val="0A7A4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CD4D8E"/>
    <w:multiLevelType w:val="multilevel"/>
    <w:tmpl w:val="EA0A3B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02377C"/>
    <w:multiLevelType w:val="multilevel"/>
    <w:tmpl w:val="9BF48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6B7310"/>
    <w:multiLevelType w:val="hybridMultilevel"/>
    <w:tmpl w:val="D9B6A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F60BDA"/>
    <w:multiLevelType w:val="hybridMultilevel"/>
    <w:tmpl w:val="BB5EA0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3AF15E6"/>
    <w:multiLevelType w:val="multilevel"/>
    <w:tmpl w:val="861413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71635A5"/>
    <w:multiLevelType w:val="hybridMultilevel"/>
    <w:tmpl w:val="6E74C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255C1C"/>
    <w:multiLevelType w:val="multilevel"/>
    <w:tmpl w:val="B38ED8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BA7661"/>
    <w:multiLevelType w:val="hybridMultilevel"/>
    <w:tmpl w:val="7A8C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C12067"/>
    <w:multiLevelType w:val="hybridMultilevel"/>
    <w:tmpl w:val="F342ED1C"/>
    <w:lvl w:ilvl="0" w:tplc="A3160542">
      <w:numFmt w:val="bullet"/>
      <w:lvlText w:val="•"/>
      <w:lvlJc w:val="left"/>
      <w:pPr>
        <w:ind w:left="1080" w:hanging="72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C65AAA"/>
    <w:multiLevelType w:val="multilevel"/>
    <w:tmpl w:val="02F2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7673774">
    <w:abstractNumId w:val="7"/>
  </w:num>
  <w:num w:numId="2" w16cid:durableId="467624733">
    <w:abstractNumId w:val="6"/>
  </w:num>
  <w:num w:numId="3" w16cid:durableId="549657845">
    <w:abstractNumId w:val="10"/>
  </w:num>
  <w:num w:numId="4" w16cid:durableId="696279285">
    <w:abstractNumId w:val="3"/>
  </w:num>
  <w:num w:numId="5" w16cid:durableId="852643619">
    <w:abstractNumId w:val="12"/>
  </w:num>
  <w:num w:numId="6" w16cid:durableId="318970118">
    <w:abstractNumId w:val="1"/>
  </w:num>
  <w:num w:numId="7" w16cid:durableId="577516939">
    <w:abstractNumId w:val="0"/>
  </w:num>
  <w:num w:numId="8" w16cid:durableId="1383752774">
    <w:abstractNumId w:val="2"/>
  </w:num>
  <w:num w:numId="9" w16cid:durableId="233590853">
    <w:abstractNumId w:val="4"/>
  </w:num>
  <w:num w:numId="10" w16cid:durableId="2069837749">
    <w:abstractNumId w:val="14"/>
  </w:num>
  <w:num w:numId="11" w16cid:durableId="848955731">
    <w:abstractNumId w:val="13"/>
  </w:num>
  <w:num w:numId="12" w16cid:durableId="408504703">
    <w:abstractNumId w:val="11"/>
  </w:num>
  <w:num w:numId="13" w16cid:durableId="430665212">
    <w:abstractNumId w:val="15"/>
  </w:num>
  <w:num w:numId="14" w16cid:durableId="2027707780">
    <w:abstractNumId w:val="9"/>
  </w:num>
  <w:num w:numId="15" w16cid:durableId="773087125">
    <w:abstractNumId w:val="5"/>
  </w:num>
  <w:num w:numId="16" w16cid:durableId="2219894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66D"/>
    <w:rsid w:val="00001E23"/>
    <w:rsid w:val="00002070"/>
    <w:rsid w:val="00006EEF"/>
    <w:rsid w:val="0002235C"/>
    <w:rsid w:val="00030140"/>
    <w:rsid w:val="00034934"/>
    <w:rsid w:val="00037F98"/>
    <w:rsid w:val="000411B6"/>
    <w:rsid w:val="00063891"/>
    <w:rsid w:val="00063B22"/>
    <w:rsid w:val="0007008D"/>
    <w:rsid w:val="0007307A"/>
    <w:rsid w:val="00087A07"/>
    <w:rsid w:val="00087DCB"/>
    <w:rsid w:val="0009730B"/>
    <w:rsid w:val="000A1E9C"/>
    <w:rsid w:val="000A2449"/>
    <w:rsid w:val="000A598D"/>
    <w:rsid w:val="000A6875"/>
    <w:rsid w:val="000C46B3"/>
    <w:rsid w:val="000D1CBE"/>
    <w:rsid w:val="000E2963"/>
    <w:rsid w:val="000E2EC3"/>
    <w:rsid w:val="000F2E11"/>
    <w:rsid w:val="000F7A73"/>
    <w:rsid w:val="0010266D"/>
    <w:rsid w:val="001033D3"/>
    <w:rsid w:val="0011012C"/>
    <w:rsid w:val="00111975"/>
    <w:rsid w:val="00112C5F"/>
    <w:rsid w:val="001169E3"/>
    <w:rsid w:val="0012092F"/>
    <w:rsid w:val="00133CA3"/>
    <w:rsid w:val="00135382"/>
    <w:rsid w:val="00137835"/>
    <w:rsid w:val="00137FA5"/>
    <w:rsid w:val="00140AB2"/>
    <w:rsid w:val="001446F2"/>
    <w:rsid w:val="00154A01"/>
    <w:rsid w:val="00161C7F"/>
    <w:rsid w:val="00170A3E"/>
    <w:rsid w:val="00170A43"/>
    <w:rsid w:val="0017134D"/>
    <w:rsid w:val="001738D0"/>
    <w:rsid w:val="00196865"/>
    <w:rsid w:val="001A6340"/>
    <w:rsid w:val="001B40A1"/>
    <w:rsid w:val="001B473D"/>
    <w:rsid w:val="001C164C"/>
    <w:rsid w:val="001C6932"/>
    <w:rsid w:val="001C6A64"/>
    <w:rsid w:val="001F19D0"/>
    <w:rsid w:val="001F19F9"/>
    <w:rsid w:val="001F33BB"/>
    <w:rsid w:val="001F4FCD"/>
    <w:rsid w:val="00201449"/>
    <w:rsid w:val="00203E19"/>
    <w:rsid w:val="00210000"/>
    <w:rsid w:val="002123A2"/>
    <w:rsid w:val="002162DF"/>
    <w:rsid w:val="00223AEB"/>
    <w:rsid w:val="00224508"/>
    <w:rsid w:val="00226F74"/>
    <w:rsid w:val="00227AEB"/>
    <w:rsid w:val="00234B2F"/>
    <w:rsid w:val="002435B0"/>
    <w:rsid w:val="0024373D"/>
    <w:rsid w:val="002438C3"/>
    <w:rsid w:val="00246389"/>
    <w:rsid w:val="00255E23"/>
    <w:rsid w:val="00257AD6"/>
    <w:rsid w:val="00262937"/>
    <w:rsid w:val="00263FE8"/>
    <w:rsid w:val="00270D7B"/>
    <w:rsid w:val="00272E86"/>
    <w:rsid w:val="00275D48"/>
    <w:rsid w:val="0028286A"/>
    <w:rsid w:val="002852AA"/>
    <w:rsid w:val="00290056"/>
    <w:rsid w:val="002A399D"/>
    <w:rsid w:val="002A5133"/>
    <w:rsid w:val="002B50E6"/>
    <w:rsid w:val="002B6451"/>
    <w:rsid w:val="002C232B"/>
    <w:rsid w:val="002E3FF4"/>
    <w:rsid w:val="002E52D7"/>
    <w:rsid w:val="002E59EB"/>
    <w:rsid w:val="002F2637"/>
    <w:rsid w:val="002F672D"/>
    <w:rsid w:val="003130B2"/>
    <w:rsid w:val="0031422E"/>
    <w:rsid w:val="00324A4A"/>
    <w:rsid w:val="003271C4"/>
    <w:rsid w:val="00327ABA"/>
    <w:rsid w:val="00346705"/>
    <w:rsid w:val="0034752F"/>
    <w:rsid w:val="003735CD"/>
    <w:rsid w:val="00381008"/>
    <w:rsid w:val="00387960"/>
    <w:rsid w:val="00391026"/>
    <w:rsid w:val="003940EB"/>
    <w:rsid w:val="003A143C"/>
    <w:rsid w:val="003B355A"/>
    <w:rsid w:val="003B5965"/>
    <w:rsid w:val="003C0205"/>
    <w:rsid w:val="003C6DAF"/>
    <w:rsid w:val="003E082E"/>
    <w:rsid w:val="003F4E48"/>
    <w:rsid w:val="003F7975"/>
    <w:rsid w:val="00403DB3"/>
    <w:rsid w:val="00411E6F"/>
    <w:rsid w:val="00424389"/>
    <w:rsid w:val="00426125"/>
    <w:rsid w:val="00433441"/>
    <w:rsid w:val="004472DB"/>
    <w:rsid w:val="00461971"/>
    <w:rsid w:val="00462360"/>
    <w:rsid w:val="004678D4"/>
    <w:rsid w:val="0047741B"/>
    <w:rsid w:val="00477910"/>
    <w:rsid w:val="004867FF"/>
    <w:rsid w:val="00486C50"/>
    <w:rsid w:val="004961A0"/>
    <w:rsid w:val="004977BF"/>
    <w:rsid w:val="004B07D6"/>
    <w:rsid w:val="004B30C4"/>
    <w:rsid w:val="004B32EF"/>
    <w:rsid w:val="004B65C6"/>
    <w:rsid w:val="004C54D2"/>
    <w:rsid w:val="004E4000"/>
    <w:rsid w:val="004E4F07"/>
    <w:rsid w:val="004E5DE4"/>
    <w:rsid w:val="004E5DF2"/>
    <w:rsid w:val="004F2457"/>
    <w:rsid w:val="004F3225"/>
    <w:rsid w:val="005063EB"/>
    <w:rsid w:val="005079A5"/>
    <w:rsid w:val="00511E69"/>
    <w:rsid w:val="00516256"/>
    <w:rsid w:val="00530C11"/>
    <w:rsid w:val="005560AA"/>
    <w:rsid w:val="00566860"/>
    <w:rsid w:val="00573DC5"/>
    <w:rsid w:val="00581FBC"/>
    <w:rsid w:val="00582237"/>
    <w:rsid w:val="00585AEA"/>
    <w:rsid w:val="005A0EB7"/>
    <w:rsid w:val="005A28B1"/>
    <w:rsid w:val="005B0E51"/>
    <w:rsid w:val="005B5215"/>
    <w:rsid w:val="005B562B"/>
    <w:rsid w:val="005B7BF9"/>
    <w:rsid w:val="005C1855"/>
    <w:rsid w:val="005D2F01"/>
    <w:rsid w:val="005D570F"/>
    <w:rsid w:val="00600747"/>
    <w:rsid w:val="00600B8B"/>
    <w:rsid w:val="006011AD"/>
    <w:rsid w:val="00601FDF"/>
    <w:rsid w:val="0063137C"/>
    <w:rsid w:val="006330C7"/>
    <w:rsid w:val="00634618"/>
    <w:rsid w:val="00635B22"/>
    <w:rsid w:val="00637DC4"/>
    <w:rsid w:val="006423E5"/>
    <w:rsid w:val="00645B0A"/>
    <w:rsid w:val="00646669"/>
    <w:rsid w:val="00655E42"/>
    <w:rsid w:val="00680988"/>
    <w:rsid w:val="00695A2E"/>
    <w:rsid w:val="006A2AAD"/>
    <w:rsid w:val="006B060A"/>
    <w:rsid w:val="006B4113"/>
    <w:rsid w:val="006C02CA"/>
    <w:rsid w:val="006C4754"/>
    <w:rsid w:val="006E1420"/>
    <w:rsid w:val="006E35DA"/>
    <w:rsid w:val="006E6842"/>
    <w:rsid w:val="00716890"/>
    <w:rsid w:val="00732B95"/>
    <w:rsid w:val="00760848"/>
    <w:rsid w:val="00760A5D"/>
    <w:rsid w:val="00770F6C"/>
    <w:rsid w:val="00773516"/>
    <w:rsid w:val="00776CF7"/>
    <w:rsid w:val="00787492"/>
    <w:rsid w:val="007A088D"/>
    <w:rsid w:val="007A1256"/>
    <w:rsid w:val="007B1EB8"/>
    <w:rsid w:val="007D3CEB"/>
    <w:rsid w:val="007D784B"/>
    <w:rsid w:val="007E1D89"/>
    <w:rsid w:val="007E36FD"/>
    <w:rsid w:val="007F775E"/>
    <w:rsid w:val="00807046"/>
    <w:rsid w:val="00814345"/>
    <w:rsid w:val="00817FD1"/>
    <w:rsid w:val="00820562"/>
    <w:rsid w:val="008230BF"/>
    <w:rsid w:val="00826280"/>
    <w:rsid w:val="008268B8"/>
    <w:rsid w:val="00832EB0"/>
    <w:rsid w:val="00834CCC"/>
    <w:rsid w:val="00843FFF"/>
    <w:rsid w:val="00857803"/>
    <w:rsid w:val="008654C9"/>
    <w:rsid w:val="00874C1A"/>
    <w:rsid w:val="0088045B"/>
    <w:rsid w:val="00884FA6"/>
    <w:rsid w:val="00886915"/>
    <w:rsid w:val="00890F37"/>
    <w:rsid w:val="008911EA"/>
    <w:rsid w:val="008A245D"/>
    <w:rsid w:val="008C2AD8"/>
    <w:rsid w:val="008C7B13"/>
    <w:rsid w:val="008E19B5"/>
    <w:rsid w:val="008F02C9"/>
    <w:rsid w:val="008F1323"/>
    <w:rsid w:val="00903A42"/>
    <w:rsid w:val="00911A96"/>
    <w:rsid w:val="00915727"/>
    <w:rsid w:val="00921DEB"/>
    <w:rsid w:val="00925492"/>
    <w:rsid w:val="00936818"/>
    <w:rsid w:val="009623D6"/>
    <w:rsid w:val="00963E3B"/>
    <w:rsid w:val="009737A9"/>
    <w:rsid w:val="00974A84"/>
    <w:rsid w:val="00983CAA"/>
    <w:rsid w:val="00991BB2"/>
    <w:rsid w:val="009A1D66"/>
    <w:rsid w:val="009A22E1"/>
    <w:rsid w:val="009A4402"/>
    <w:rsid w:val="009A5D21"/>
    <w:rsid w:val="009A5D58"/>
    <w:rsid w:val="009B0F71"/>
    <w:rsid w:val="009D0293"/>
    <w:rsid w:val="009D3E8B"/>
    <w:rsid w:val="009E18AF"/>
    <w:rsid w:val="009E6A91"/>
    <w:rsid w:val="009F2C3D"/>
    <w:rsid w:val="009F5F7C"/>
    <w:rsid w:val="00A16E04"/>
    <w:rsid w:val="00A24412"/>
    <w:rsid w:val="00A25693"/>
    <w:rsid w:val="00A35BF3"/>
    <w:rsid w:val="00A5570B"/>
    <w:rsid w:val="00A602B0"/>
    <w:rsid w:val="00A64187"/>
    <w:rsid w:val="00A64E5C"/>
    <w:rsid w:val="00A9071E"/>
    <w:rsid w:val="00A92C61"/>
    <w:rsid w:val="00A96A83"/>
    <w:rsid w:val="00AA0FAB"/>
    <w:rsid w:val="00AA2E16"/>
    <w:rsid w:val="00AA51C6"/>
    <w:rsid w:val="00AA5504"/>
    <w:rsid w:val="00AA65CF"/>
    <w:rsid w:val="00AA789D"/>
    <w:rsid w:val="00AA7ABE"/>
    <w:rsid w:val="00AB17BE"/>
    <w:rsid w:val="00AB1CAA"/>
    <w:rsid w:val="00AB2B95"/>
    <w:rsid w:val="00AB3D2F"/>
    <w:rsid w:val="00AB5369"/>
    <w:rsid w:val="00AB571F"/>
    <w:rsid w:val="00AC35E1"/>
    <w:rsid w:val="00AC484A"/>
    <w:rsid w:val="00AC655A"/>
    <w:rsid w:val="00AD6E5E"/>
    <w:rsid w:val="00AD7FAA"/>
    <w:rsid w:val="00AE2D72"/>
    <w:rsid w:val="00B00A52"/>
    <w:rsid w:val="00B0140C"/>
    <w:rsid w:val="00B06DE1"/>
    <w:rsid w:val="00B146E1"/>
    <w:rsid w:val="00B207D2"/>
    <w:rsid w:val="00B21B4B"/>
    <w:rsid w:val="00B3253E"/>
    <w:rsid w:val="00B451B4"/>
    <w:rsid w:val="00B452D8"/>
    <w:rsid w:val="00B5132D"/>
    <w:rsid w:val="00B60967"/>
    <w:rsid w:val="00B6799E"/>
    <w:rsid w:val="00B724E3"/>
    <w:rsid w:val="00B770B1"/>
    <w:rsid w:val="00B809A5"/>
    <w:rsid w:val="00B81EC4"/>
    <w:rsid w:val="00B8338B"/>
    <w:rsid w:val="00B8382B"/>
    <w:rsid w:val="00B92AC6"/>
    <w:rsid w:val="00B93FD1"/>
    <w:rsid w:val="00BA00B3"/>
    <w:rsid w:val="00BB2FED"/>
    <w:rsid w:val="00BC67AE"/>
    <w:rsid w:val="00BD6688"/>
    <w:rsid w:val="00BF11A0"/>
    <w:rsid w:val="00BF7653"/>
    <w:rsid w:val="00C025E9"/>
    <w:rsid w:val="00C02A23"/>
    <w:rsid w:val="00C04BE1"/>
    <w:rsid w:val="00C12E5C"/>
    <w:rsid w:val="00C22F7E"/>
    <w:rsid w:val="00C24E32"/>
    <w:rsid w:val="00C4073B"/>
    <w:rsid w:val="00C41251"/>
    <w:rsid w:val="00C44DF5"/>
    <w:rsid w:val="00C51F0B"/>
    <w:rsid w:val="00C52AC3"/>
    <w:rsid w:val="00C6318C"/>
    <w:rsid w:val="00C76FCE"/>
    <w:rsid w:val="00C770A9"/>
    <w:rsid w:val="00C808A2"/>
    <w:rsid w:val="00C8661F"/>
    <w:rsid w:val="00C96CAC"/>
    <w:rsid w:val="00CA1E42"/>
    <w:rsid w:val="00CA45BA"/>
    <w:rsid w:val="00CA4D1B"/>
    <w:rsid w:val="00CA6A9D"/>
    <w:rsid w:val="00CD1039"/>
    <w:rsid w:val="00CE49FD"/>
    <w:rsid w:val="00CF2F5D"/>
    <w:rsid w:val="00CF4513"/>
    <w:rsid w:val="00CF5AFF"/>
    <w:rsid w:val="00D07733"/>
    <w:rsid w:val="00D14CA3"/>
    <w:rsid w:val="00D233C6"/>
    <w:rsid w:val="00D23A05"/>
    <w:rsid w:val="00D26170"/>
    <w:rsid w:val="00D40168"/>
    <w:rsid w:val="00D45DE1"/>
    <w:rsid w:val="00D46E03"/>
    <w:rsid w:val="00D477C0"/>
    <w:rsid w:val="00D50ED9"/>
    <w:rsid w:val="00D54FC6"/>
    <w:rsid w:val="00D62EB4"/>
    <w:rsid w:val="00D72E82"/>
    <w:rsid w:val="00D73A06"/>
    <w:rsid w:val="00D90F82"/>
    <w:rsid w:val="00DA0F79"/>
    <w:rsid w:val="00DB1AB0"/>
    <w:rsid w:val="00DB3362"/>
    <w:rsid w:val="00DF1280"/>
    <w:rsid w:val="00DF2745"/>
    <w:rsid w:val="00DF29CB"/>
    <w:rsid w:val="00E011BD"/>
    <w:rsid w:val="00E039AF"/>
    <w:rsid w:val="00E22F7C"/>
    <w:rsid w:val="00E27149"/>
    <w:rsid w:val="00E370F3"/>
    <w:rsid w:val="00E44FA5"/>
    <w:rsid w:val="00E53EFB"/>
    <w:rsid w:val="00E55D7E"/>
    <w:rsid w:val="00E643D6"/>
    <w:rsid w:val="00E6595A"/>
    <w:rsid w:val="00E679C3"/>
    <w:rsid w:val="00E852AD"/>
    <w:rsid w:val="00E86A5B"/>
    <w:rsid w:val="00E93280"/>
    <w:rsid w:val="00E933C8"/>
    <w:rsid w:val="00EB0D41"/>
    <w:rsid w:val="00EB1AF7"/>
    <w:rsid w:val="00EB357D"/>
    <w:rsid w:val="00EC1BD9"/>
    <w:rsid w:val="00EC2E12"/>
    <w:rsid w:val="00EC4888"/>
    <w:rsid w:val="00EC7157"/>
    <w:rsid w:val="00ED0AC5"/>
    <w:rsid w:val="00ED1D95"/>
    <w:rsid w:val="00ED4EC1"/>
    <w:rsid w:val="00ED5843"/>
    <w:rsid w:val="00ED6FA8"/>
    <w:rsid w:val="00EE30AD"/>
    <w:rsid w:val="00EF54EF"/>
    <w:rsid w:val="00F00C9C"/>
    <w:rsid w:val="00F01079"/>
    <w:rsid w:val="00F01F58"/>
    <w:rsid w:val="00F140A9"/>
    <w:rsid w:val="00F219D2"/>
    <w:rsid w:val="00F247F8"/>
    <w:rsid w:val="00F35910"/>
    <w:rsid w:val="00F36666"/>
    <w:rsid w:val="00F41C29"/>
    <w:rsid w:val="00F43437"/>
    <w:rsid w:val="00F55481"/>
    <w:rsid w:val="00F6615C"/>
    <w:rsid w:val="00F67DB4"/>
    <w:rsid w:val="00F70A96"/>
    <w:rsid w:val="00F73224"/>
    <w:rsid w:val="00F90F87"/>
    <w:rsid w:val="00F93D9E"/>
    <w:rsid w:val="00F97722"/>
    <w:rsid w:val="00FA62F0"/>
    <w:rsid w:val="00FC1C96"/>
    <w:rsid w:val="00FC2307"/>
    <w:rsid w:val="00FC3CCF"/>
    <w:rsid w:val="00FE066E"/>
    <w:rsid w:val="00FE3E0E"/>
    <w:rsid w:val="00FE5EA9"/>
    <w:rsid w:val="00FF24D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457A3"/>
  <w15:chartTrackingRefBased/>
  <w15:docId w15:val="{CDD1EAC0-B023-4700-AE7B-17E88C01D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477910"/>
    <w:pPr>
      <w:keepNext/>
      <w:keepLines/>
      <w:spacing w:before="240" w:after="0"/>
      <w:outlineLvl w:val="0"/>
    </w:pPr>
    <w:rPr>
      <w:rFonts w:ascii="Arial" w:eastAsiaTheme="majorEastAsia" w:hAnsi="Arial" w:cstheme="majorBidi"/>
      <w:b/>
      <w:color w:val="0F4761" w:themeColor="accent1" w:themeShade="BF"/>
      <w:sz w:val="24"/>
      <w:szCs w:val="32"/>
    </w:rPr>
  </w:style>
  <w:style w:type="paragraph" w:styleId="Heading2">
    <w:name w:val="heading 2"/>
    <w:basedOn w:val="Normal"/>
    <w:next w:val="Normal"/>
    <w:link w:val="Heading2Char"/>
    <w:autoRedefine/>
    <w:uiPriority w:val="9"/>
    <w:unhideWhenUsed/>
    <w:qFormat/>
    <w:rsid w:val="00477910"/>
    <w:pPr>
      <w:outlineLvl w:val="1"/>
    </w:pPr>
    <w:rPr>
      <w:rFonts w:ascii="Arial" w:hAnsi="Arial"/>
      <w:b/>
      <w:bCs/>
      <w:iCs/>
    </w:rPr>
  </w:style>
  <w:style w:type="paragraph" w:styleId="Heading3">
    <w:name w:val="heading 3"/>
    <w:basedOn w:val="Normal"/>
    <w:next w:val="Normal"/>
    <w:link w:val="Heading3Char"/>
    <w:autoRedefine/>
    <w:uiPriority w:val="9"/>
    <w:unhideWhenUsed/>
    <w:qFormat/>
    <w:rsid w:val="00477910"/>
    <w:pPr>
      <w:keepNext/>
      <w:keepLines/>
      <w:spacing w:before="40" w:after="0"/>
      <w:ind w:left="720"/>
      <w:outlineLvl w:val="2"/>
    </w:pPr>
    <w:rPr>
      <w:rFonts w:ascii="Arial" w:eastAsiaTheme="majorEastAsia" w:hAnsi="Arial" w:cstheme="majorBidi"/>
      <w:b/>
      <w:szCs w:val="24"/>
    </w:rPr>
  </w:style>
  <w:style w:type="paragraph" w:styleId="Heading4">
    <w:name w:val="heading 4"/>
    <w:basedOn w:val="Normal"/>
    <w:next w:val="Normal"/>
    <w:link w:val="Heading4Char"/>
    <w:autoRedefine/>
    <w:uiPriority w:val="9"/>
    <w:unhideWhenUsed/>
    <w:qFormat/>
    <w:rsid w:val="00477910"/>
    <w:pPr>
      <w:keepNext/>
      <w:keepLines/>
      <w:spacing w:before="40" w:after="0"/>
      <w:ind w:left="720"/>
      <w:outlineLvl w:val="3"/>
    </w:pPr>
    <w:rPr>
      <w:rFonts w:ascii="Arial" w:eastAsiaTheme="majorEastAsia" w:hAnsi="Arial" w:cstheme="majorBidi"/>
      <w:i/>
      <w:iCs/>
    </w:rPr>
  </w:style>
  <w:style w:type="paragraph" w:styleId="Heading5">
    <w:name w:val="heading 5"/>
    <w:basedOn w:val="Normal"/>
    <w:next w:val="Normal"/>
    <w:link w:val="Heading5Char"/>
    <w:uiPriority w:val="9"/>
    <w:semiHidden/>
    <w:unhideWhenUsed/>
    <w:qFormat/>
    <w:rsid w:val="001026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26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26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26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26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910"/>
    <w:rPr>
      <w:rFonts w:ascii="Arial" w:eastAsiaTheme="majorEastAsia" w:hAnsi="Arial" w:cstheme="majorBidi"/>
      <w:b/>
      <w:color w:val="0F4761" w:themeColor="accent1" w:themeShade="BF"/>
      <w:sz w:val="24"/>
      <w:szCs w:val="32"/>
    </w:rPr>
  </w:style>
  <w:style w:type="character" w:customStyle="1" w:styleId="Heading3Char">
    <w:name w:val="Heading 3 Char"/>
    <w:basedOn w:val="DefaultParagraphFont"/>
    <w:link w:val="Heading3"/>
    <w:uiPriority w:val="9"/>
    <w:rsid w:val="00477910"/>
    <w:rPr>
      <w:rFonts w:ascii="Arial" w:eastAsiaTheme="majorEastAsia" w:hAnsi="Arial" w:cstheme="majorBidi"/>
      <w:b/>
      <w:szCs w:val="24"/>
    </w:rPr>
  </w:style>
  <w:style w:type="character" w:customStyle="1" w:styleId="Heading2Char">
    <w:name w:val="Heading 2 Char"/>
    <w:basedOn w:val="DefaultParagraphFont"/>
    <w:link w:val="Heading2"/>
    <w:uiPriority w:val="9"/>
    <w:rsid w:val="00477910"/>
    <w:rPr>
      <w:rFonts w:ascii="Arial" w:hAnsi="Arial"/>
      <w:b/>
      <w:bCs/>
      <w:iCs/>
    </w:rPr>
  </w:style>
  <w:style w:type="character" w:customStyle="1" w:styleId="Heading4Char">
    <w:name w:val="Heading 4 Char"/>
    <w:basedOn w:val="DefaultParagraphFont"/>
    <w:link w:val="Heading4"/>
    <w:uiPriority w:val="9"/>
    <w:rsid w:val="00477910"/>
    <w:rPr>
      <w:rFonts w:ascii="Arial" w:eastAsiaTheme="majorEastAsia" w:hAnsi="Arial" w:cstheme="majorBidi"/>
      <w:i/>
      <w:iCs/>
    </w:rPr>
  </w:style>
  <w:style w:type="character" w:customStyle="1" w:styleId="Heading5Char">
    <w:name w:val="Heading 5 Char"/>
    <w:basedOn w:val="DefaultParagraphFont"/>
    <w:link w:val="Heading5"/>
    <w:uiPriority w:val="9"/>
    <w:semiHidden/>
    <w:rsid w:val="001026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26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26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26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266D"/>
    <w:rPr>
      <w:rFonts w:eastAsiaTheme="majorEastAsia" w:cstheme="majorBidi"/>
      <w:color w:val="272727" w:themeColor="text1" w:themeTint="D8"/>
    </w:rPr>
  </w:style>
  <w:style w:type="paragraph" w:styleId="Title">
    <w:name w:val="Title"/>
    <w:basedOn w:val="Normal"/>
    <w:next w:val="Normal"/>
    <w:link w:val="TitleChar"/>
    <w:uiPriority w:val="10"/>
    <w:qFormat/>
    <w:rsid w:val="001026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26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26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26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266D"/>
    <w:pPr>
      <w:spacing w:before="160"/>
      <w:jc w:val="center"/>
    </w:pPr>
    <w:rPr>
      <w:i/>
      <w:iCs/>
      <w:color w:val="404040" w:themeColor="text1" w:themeTint="BF"/>
    </w:rPr>
  </w:style>
  <w:style w:type="character" w:customStyle="1" w:styleId="QuoteChar">
    <w:name w:val="Quote Char"/>
    <w:basedOn w:val="DefaultParagraphFont"/>
    <w:link w:val="Quote"/>
    <w:uiPriority w:val="29"/>
    <w:rsid w:val="0010266D"/>
    <w:rPr>
      <w:i/>
      <w:iCs/>
      <w:color w:val="404040" w:themeColor="text1" w:themeTint="BF"/>
    </w:rPr>
  </w:style>
  <w:style w:type="paragraph" w:styleId="ListParagraph">
    <w:name w:val="List Paragraph"/>
    <w:basedOn w:val="Normal"/>
    <w:uiPriority w:val="34"/>
    <w:qFormat/>
    <w:rsid w:val="0010266D"/>
    <w:pPr>
      <w:ind w:left="720"/>
      <w:contextualSpacing/>
    </w:pPr>
  </w:style>
  <w:style w:type="character" w:styleId="IntenseEmphasis">
    <w:name w:val="Intense Emphasis"/>
    <w:basedOn w:val="DefaultParagraphFont"/>
    <w:uiPriority w:val="21"/>
    <w:qFormat/>
    <w:rsid w:val="0010266D"/>
    <w:rPr>
      <w:i/>
      <w:iCs/>
      <w:color w:val="0F4761" w:themeColor="accent1" w:themeShade="BF"/>
    </w:rPr>
  </w:style>
  <w:style w:type="paragraph" w:styleId="IntenseQuote">
    <w:name w:val="Intense Quote"/>
    <w:basedOn w:val="Normal"/>
    <w:next w:val="Normal"/>
    <w:link w:val="IntenseQuoteChar"/>
    <w:uiPriority w:val="30"/>
    <w:qFormat/>
    <w:rsid w:val="001026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266D"/>
    <w:rPr>
      <w:i/>
      <w:iCs/>
      <w:color w:val="0F4761" w:themeColor="accent1" w:themeShade="BF"/>
    </w:rPr>
  </w:style>
  <w:style w:type="character" w:styleId="IntenseReference">
    <w:name w:val="Intense Reference"/>
    <w:basedOn w:val="DefaultParagraphFont"/>
    <w:uiPriority w:val="32"/>
    <w:qFormat/>
    <w:rsid w:val="0010266D"/>
    <w:rPr>
      <w:b/>
      <w:bCs/>
      <w:smallCaps/>
      <w:color w:val="0F4761" w:themeColor="accent1" w:themeShade="BF"/>
      <w:spacing w:val="5"/>
    </w:rPr>
  </w:style>
  <w:style w:type="paragraph" w:styleId="NormalWeb">
    <w:name w:val="Normal (Web)"/>
    <w:basedOn w:val="Normal"/>
    <w:uiPriority w:val="99"/>
    <w:unhideWhenUsed/>
    <w:rsid w:val="0010266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1026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66D"/>
  </w:style>
  <w:style w:type="paragraph" w:styleId="Footer">
    <w:name w:val="footer"/>
    <w:basedOn w:val="Normal"/>
    <w:link w:val="FooterChar"/>
    <w:uiPriority w:val="99"/>
    <w:unhideWhenUsed/>
    <w:rsid w:val="001026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66D"/>
  </w:style>
  <w:style w:type="character" w:customStyle="1" w:styleId="sc21">
    <w:name w:val="sc21"/>
    <w:basedOn w:val="DefaultParagraphFont"/>
    <w:rsid w:val="0012092F"/>
    <w:rPr>
      <w:rFonts w:ascii="Courier New" w:hAnsi="Courier New" w:cs="Courier New" w:hint="default"/>
      <w:i/>
      <w:iCs/>
      <w:color w:val="008000"/>
      <w:sz w:val="20"/>
      <w:szCs w:val="20"/>
    </w:rPr>
  </w:style>
  <w:style w:type="character" w:customStyle="1" w:styleId="sc24">
    <w:name w:val="sc24"/>
    <w:basedOn w:val="DefaultParagraphFont"/>
    <w:rsid w:val="0012092F"/>
    <w:rPr>
      <w:rFonts w:ascii="Courier New" w:hAnsi="Courier New" w:cs="Courier New" w:hint="default"/>
      <w:color w:val="000000"/>
      <w:sz w:val="20"/>
      <w:szCs w:val="20"/>
    </w:rPr>
  </w:style>
  <w:style w:type="character" w:customStyle="1" w:styleId="sc31">
    <w:name w:val="sc31"/>
    <w:basedOn w:val="DefaultParagraphFont"/>
    <w:rsid w:val="0012092F"/>
    <w:rPr>
      <w:rFonts w:ascii="Courier New" w:hAnsi="Courier New" w:cs="Courier New" w:hint="default"/>
      <w:b/>
      <w:bCs/>
      <w:color w:val="008080"/>
      <w:sz w:val="20"/>
      <w:szCs w:val="20"/>
    </w:rPr>
  </w:style>
  <w:style w:type="character" w:customStyle="1" w:styleId="sc0">
    <w:name w:val="sc0"/>
    <w:basedOn w:val="DefaultParagraphFont"/>
    <w:rsid w:val="0012092F"/>
    <w:rPr>
      <w:rFonts w:ascii="Courier New" w:hAnsi="Courier New" w:cs="Courier New" w:hint="default"/>
      <w:color w:val="000000"/>
      <w:sz w:val="20"/>
      <w:szCs w:val="20"/>
    </w:rPr>
  </w:style>
  <w:style w:type="character" w:customStyle="1" w:styleId="sc121">
    <w:name w:val="sc121"/>
    <w:basedOn w:val="DefaultParagraphFont"/>
    <w:rsid w:val="0012092F"/>
    <w:rPr>
      <w:rFonts w:ascii="Courier New" w:hAnsi="Courier New" w:cs="Courier New" w:hint="default"/>
      <w:color w:val="800040"/>
      <w:sz w:val="20"/>
      <w:szCs w:val="20"/>
    </w:rPr>
  </w:style>
  <w:style w:type="character" w:customStyle="1" w:styleId="sc51">
    <w:name w:val="sc51"/>
    <w:basedOn w:val="DefaultParagraphFont"/>
    <w:rsid w:val="0012092F"/>
    <w:rPr>
      <w:rFonts w:ascii="Courier New" w:hAnsi="Courier New" w:cs="Courier New" w:hint="default"/>
      <w:color w:val="0000FF"/>
      <w:sz w:val="20"/>
      <w:szCs w:val="20"/>
    </w:rPr>
  </w:style>
  <w:style w:type="character" w:customStyle="1" w:styleId="sc141">
    <w:name w:val="sc141"/>
    <w:basedOn w:val="DefaultParagraphFont"/>
    <w:rsid w:val="0012092F"/>
    <w:rPr>
      <w:rFonts w:ascii="Courier New" w:hAnsi="Courier New" w:cs="Courier New" w:hint="default"/>
      <w:b/>
      <w:bCs/>
      <w:color w:val="000080"/>
      <w:sz w:val="20"/>
      <w:szCs w:val="20"/>
    </w:rPr>
  </w:style>
  <w:style w:type="character" w:customStyle="1" w:styleId="sc11">
    <w:name w:val="sc11"/>
    <w:basedOn w:val="DefaultParagraphFont"/>
    <w:rsid w:val="0012092F"/>
    <w:rPr>
      <w:rFonts w:ascii="Courier New" w:hAnsi="Courier New" w:cs="Courier New" w:hint="default"/>
      <w:i/>
      <w:iCs/>
      <w:color w:val="008000"/>
      <w:sz w:val="20"/>
      <w:szCs w:val="20"/>
    </w:rPr>
  </w:style>
  <w:style w:type="character" w:customStyle="1" w:styleId="sc91">
    <w:name w:val="sc91"/>
    <w:basedOn w:val="DefaultParagraphFont"/>
    <w:rsid w:val="0012092F"/>
    <w:rPr>
      <w:rFonts w:ascii="Courier New" w:hAnsi="Courier New" w:cs="Courier New" w:hint="default"/>
      <w:color w:val="004040"/>
      <w:sz w:val="20"/>
      <w:szCs w:val="20"/>
    </w:rPr>
  </w:style>
  <w:style w:type="character" w:customStyle="1" w:styleId="sc41">
    <w:name w:val="sc41"/>
    <w:basedOn w:val="DefaultParagraphFont"/>
    <w:rsid w:val="0012092F"/>
    <w:rPr>
      <w:rFonts w:ascii="Courier New" w:hAnsi="Courier New" w:cs="Courier New" w:hint="default"/>
      <w:b/>
      <w:bCs/>
      <w:color w:val="000080"/>
      <w:sz w:val="20"/>
      <w:szCs w:val="20"/>
    </w:rPr>
  </w:style>
  <w:style w:type="character" w:customStyle="1" w:styleId="sc171">
    <w:name w:val="sc171"/>
    <w:basedOn w:val="DefaultParagraphFont"/>
    <w:rsid w:val="0012092F"/>
    <w:rPr>
      <w:rFonts w:ascii="Courier New" w:hAnsi="Courier New" w:cs="Courier New" w:hint="default"/>
      <w:color w:val="800080"/>
      <w:sz w:val="20"/>
      <w:szCs w:val="20"/>
    </w:rPr>
  </w:style>
  <w:style w:type="character" w:customStyle="1" w:styleId="sc81">
    <w:name w:val="sc81"/>
    <w:basedOn w:val="DefaultParagraphFont"/>
    <w:rsid w:val="0012092F"/>
    <w:rPr>
      <w:rFonts w:ascii="Courier New" w:hAnsi="Courier New" w:cs="Courier New" w:hint="default"/>
      <w:color w:val="0000FF"/>
      <w:sz w:val="20"/>
      <w:szCs w:val="20"/>
    </w:rPr>
  </w:style>
  <w:style w:type="character" w:customStyle="1" w:styleId="sc71">
    <w:name w:val="sc71"/>
    <w:basedOn w:val="DefaultParagraphFont"/>
    <w:rsid w:val="0012092F"/>
    <w:rPr>
      <w:rFonts w:ascii="Courier New" w:hAnsi="Courier New" w:cs="Courier New" w:hint="default"/>
      <w:color w:val="400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0485">
      <w:bodyDiv w:val="1"/>
      <w:marLeft w:val="0"/>
      <w:marRight w:val="0"/>
      <w:marTop w:val="0"/>
      <w:marBottom w:val="0"/>
      <w:divBdr>
        <w:top w:val="none" w:sz="0" w:space="0" w:color="auto"/>
        <w:left w:val="none" w:sz="0" w:space="0" w:color="auto"/>
        <w:bottom w:val="none" w:sz="0" w:space="0" w:color="auto"/>
        <w:right w:val="none" w:sz="0" w:space="0" w:color="auto"/>
      </w:divBdr>
    </w:div>
    <w:div w:id="285359905">
      <w:bodyDiv w:val="1"/>
      <w:marLeft w:val="0"/>
      <w:marRight w:val="0"/>
      <w:marTop w:val="0"/>
      <w:marBottom w:val="0"/>
      <w:divBdr>
        <w:top w:val="none" w:sz="0" w:space="0" w:color="auto"/>
        <w:left w:val="none" w:sz="0" w:space="0" w:color="auto"/>
        <w:bottom w:val="none" w:sz="0" w:space="0" w:color="auto"/>
        <w:right w:val="none" w:sz="0" w:space="0" w:color="auto"/>
      </w:divBdr>
    </w:div>
    <w:div w:id="309360786">
      <w:bodyDiv w:val="1"/>
      <w:marLeft w:val="0"/>
      <w:marRight w:val="0"/>
      <w:marTop w:val="0"/>
      <w:marBottom w:val="0"/>
      <w:divBdr>
        <w:top w:val="none" w:sz="0" w:space="0" w:color="auto"/>
        <w:left w:val="none" w:sz="0" w:space="0" w:color="auto"/>
        <w:bottom w:val="none" w:sz="0" w:space="0" w:color="auto"/>
        <w:right w:val="none" w:sz="0" w:space="0" w:color="auto"/>
      </w:divBdr>
      <w:divsChild>
        <w:div w:id="1852720655">
          <w:marLeft w:val="0"/>
          <w:marRight w:val="0"/>
          <w:marTop w:val="0"/>
          <w:marBottom w:val="0"/>
          <w:divBdr>
            <w:top w:val="single" w:sz="2" w:space="0" w:color="E3E3E3"/>
            <w:left w:val="single" w:sz="2" w:space="0" w:color="E3E3E3"/>
            <w:bottom w:val="single" w:sz="2" w:space="0" w:color="E3E3E3"/>
            <w:right w:val="single" w:sz="2" w:space="0" w:color="E3E3E3"/>
          </w:divBdr>
          <w:divsChild>
            <w:div w:id="4521330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10639995">
          <w:marLeft w:val="0"/>
          <w:marRight w:val="0"/>
          <w:marTop w:val="0"/>
          <w:marBottom w:val="0"/>
          <w:divBdr>
            <w:top w:val="single" w:sz="2" w:space="0" w:color="E3E3E3"/>
            <w:left w:val="single" w:sz="2" w:space="0" w:color="E3E3E3"/>
            <w:bottom w:val="single" w:sz="2" w:space="0" w:color="E3E3E3"/>
            <w:right w:val="single" w:sz="2" w:space="0" w:color="E3E3E3"/>
          </w:divBdr>
          <w:divsChild>
            <w:div w:id="5180077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34840033">
      <w:bodyDiv w:val="1"/>
      <w:marLeft w:val="0"/>
      <w:marRight w:val="0"/>
      <w:marTop w:val="0"/>
      <w:marBottom w:val="0"/>
      <w:divBdr>
        <w:top w:val="none" w:sz="0" w:space="0" w:color="auto"/>
        <w:left w:val="none" w:sz="0" w:space="0" w:color="auto"/>
        <w:bottom w:val="none" w:sz="0" w:space="0" w:color="auto"/>
        <w:right w:val="none" w:sz="0" w:space="0" w:color="auto"/>
      </w:divBdr>
    </w:div>
    <w:div w:id="380247761">
      <w:bodyDiv w:val="1"/>
      <w:marLeft w:val="0"/>
      <w:marRight w:val="0"/>
      <w:marTop w:val="0"/>
      <w:marBottom w:val="0"/>
      <w:divBdr>
        <w:top w:val="none" w:sz="0" w:space="0" w:color="auto"/>
        <w:left w:val="none" w:sz="0" w:space="0" w:color="auto"/>
        <w:bottom w:val="none" w:sz="0" w:space="0" w:color="auto"/>
        <w:right w:val="none" w:sz="0" w:space="0" w:color="auto"/>
      </w:divBdr>
    </w:div>
    <w:div w:id="468401284">
      <w:bodyDiv w:val="1"/>
      <w:marLeft w:val="0"/>
      <w:marRight w:val="0"/>
      <w:marTop w:val="0"/>
      <w:marBottom w:val="0"/>
      <w:divBdr>
        <w:top w:val="none" w:sz="0" w:space="0" w:color="auto"/>
        <w:left w:val="none" w:sz="0" w:space="0" w:color="auto"/>
        <w:bottom w:val="none" w:sz="0" w:space="0" w:color="auto"/>
        <w:right w:val="none" w:sz="0" w:space="0" w:color="auto"/>
      </w:divBdr>
    </w:div>
    <w:div w:id="539900032">
      <w:bodyDiv w:val="1"/>
      <w:marLeft w:val="0"/>
      <w:marRight w:val="0"/>
      <w:marTop w:val="0"/>
      <w:marBottom w:val="0"/>
      <w:divBdr>
        <w:top w:val="none" w:sz="0" w:space="0" w:color="auto"/>
        <w:left w:val="none" w:sz="0" w:space="0" w:color="auto"/>
        <w:bottom w:val="none" w:sz="0" w:space="0" w:color="auto"/>
        <w:right w:val="none" w:sz="0" w:space="0" w:color="auto"/>
      </w:divBdr>
    </w:div>
    <w:div w:id="615332519">
      <w:bodyDiv w:val="1"/>
      <w:marLeft w:val="0"/>
      <w:marRight w:val="0"/>
      <w:marTop w:val="0"/>
      <w:marBottom w:val="0"/>
      <w:divBdr>
        <w:top w:val="none" w:sz="0" w:space="0" w:color="auto"/>
        <w:left w:val="none" w:sz="0" w:space="0" w:color="auto"/>
        <w:bottom w:val="none" w:sz="0" w:space="0" w:color="auto"/>
        <w:right w:val="none" w:sz="0" w:space="0" w:color="auto"/>
      </w:divBdr>
      <w:divsChild>
        <w:div w:id="1628273777">
          <w:marLeft w:val="0"/>
          <w:marRight w:val="0"/>
          <w:marTop w:val="0"/>
          <w:marBottom w:val="0"/>
          <w:divBdr>
            <w:top w:val="none" w:sz="0" w:space="0" w:color="auto"/>
            <w:left w:val="none" w:sz="0" w:space="0" w:color="auto"/>
            <w:bottom w:val="none" w:sz="0" w:space="0" w:color="auto"/>
            <w:right w:val="none" w:sz="0" w:space="0" w:color="auto"/>
          </w:divBdr>
        </w:div>
      </w:divsChild>
    </w:div>
    <w:div w:id="874268062">
      <w:bodyDiv w:val="1"/>
      <w:marLeft w:val="0"/>
      <w:marRight w:val="0"/>
      <w:marTop w:val="0"/>
      <w:marBottom w:val="0"/>
      <w:divBdr>
        <w:top w:val="none" w:sz="0" w:space="0" w:color="auto"/>
        <w:left w:val="none" w:sz="0" w:space="0" w:color="auto"/>
        <w:bottom w:val="none" w:sz="0" w:space="0" w:color="auto"/>
        <w:right w:val="none" w:sz="0" w:space="0" w:color="auto"/>
      </w:divBdr>
    </w:div>
    <w:div w:id="897277492">
      <w:bodyDiv w:val="1"/>
      <w:marLeft w:val="0"/>
      <w:marRight w:val="0"/>
      <w:marTop w:val="0"/>
      <w:marBottom w:val="0"/>
      <w:divBdr>
        <w:top w:val="none" w:sz="0" w:space="0" w:color="auto"/>
        <w:left w:val="none" w:sz="0" w:space="0" w:color="auto"/>
        <w:bottom w:val="none" w:sz="0" w:space="0" w:color="auto"/>
        <w:right w:val="none" w:sz="0" w:space="0" w:color="auto"/>
      </w:divBdr>
    </w:div>
    <w:div w:id="1306622644">
      <w:bodyDiv w:val="1"/>
      <w:marLeft w:val="0"/>
      <w:marRight w:val="0"/>
      <w:marTop w:val="0"/>
      <w:marBottom w:val="0"/>
      <w:divBdr>
        <w:top w:val="none" w:sz="0" w:space="0" w:color="auto"/>
        <w:left w:val="none" w:sz="0" w:space="0" w:color="auto"/>
        <w:bottom w:val="none" w:sz="0" w:space="0" w:color="auto"/>
        <w:right w:val="none" w:sz="0" w:space="0" w:color="auto"/>
      </w:divBdr>
      <w:divsChild>
        <w:div w:id="779380305">
          <w:marLeft w:val="0"/>
          <w:marRight w:val="0"/>
          <w:marTop w:val="0"/>
          <w:marBottom w:val="0"/>
          <w:divBdr>
            <w:top w:val="none" w:sz="0" w:space="0" w:color="auto"/>
            <w:left w:val="none" w:sz="0" w:space="0" w:color="auto"/>
            <w:bottom w:val="none" w:sz="0" w:space="0" w:color="auto"/>
            <w:right w:val="none" w:sz="0" w:space="0" w:color="auto"/>
          </w:divBdr>
        </w:div>
      </w:divsChild>
    </w:div>
    <w:div w:id="1341355586">
      <w:bodyDiv w:val="1"/>
      <w:marLeft w:val="0"/>
      <w:marRight w:val="0"/>
      <w:marTop w:val="0"/>
      <w:marBottom w:val="0"/>
      <w:divBdr>
        <w:top w:val="none" w:sz="0" w:space="0" w:color="auto"/>
        <w:left w:val="none" w:sz="0" w:space="0" w:color="auto"/>
        <w:bottom w:val="none" w:sz="0" w:space="0" w:color="auto"/>
        <w:right w:val="none" w:sz="0" w:space="0" w:color="auto"/>
      </w:divBdr>
    </w:div>
    <w:div w:id="1394699491">
      <w:bodyDiv w:val="1"/>
      <w:marLeft w:val="0"/>
      <w:marRight w:val="0"/>
      <w:marTop w:val="0"/>
      <w:marBottom w:val="0"/>
      <w:divBdr>
        <w:top w:val="none" w:sz="0" w:space="0" w:color="auto"/>
        <w:left w:val="none" w:sz="0" w:space="0" w:color="auto"/>
        <w:bottom w:val="none" w:sz="0" w:space="0" w:color="auto"/>
        <w:right w:val="none" w:sz="0" w:space="0" w:color="auto"/>
      </w:divBdr>
    </w:div>
    <w:div w:id="1400981780">
      <w:bodyDiv w:val="1"/>
      <w:marLeft w:val="0"/>
      <w:marRight w:val="0"/>
      <w:marTop w:val="0"/>
      <w:marBottom w:val="0"/>
      <w:divBdr>
        <w:top w:val="none" w:sz="0" w:space="0" w:color="auto"/>
        <w:left w:val="none" w:sz="0" w:space="0" w:color="auto"/>
        <w:bottom w:val="none" w:sz="0" w:space="0" w:color="auto"/>
        <w:right w:val="none" w:sz="0" w:space="0" w:color="auto"/>
      </w:divBdr>
    </w:div>
    <w:div w:id="1431391972">
      <w:bodyDiv w:val="1"/>
      <w:marLeft w:val="0"/>
      <w:marRight w:val="0"/>
      <w:marTop w:val="0"/>
      <w:marBottom w:val="0"/>
      <w:divBdr>
        <w:top w:val="none" w:sz="0" w:space="0" w:color="auto"/>
        <w:left w:val="none" w:sz="0" w:space="0" w:color="auto"/>
        <w:bottom w:val="none" w:sz="0" w:space="0" w:color="auto"/>
        <w:right w:val="none" w:sz="0" w:space="0" w:color="auto"/>
      </w:divBdr>
      <w:divsChild>
        <w:div w:id="611785900">
          <w:marLeft w:val="0"/>
          <w:marRight w:val="0"/>
          <w:marTop w:val="0"/>
          <w:marBottom w:val="0"/>
          <w:divBdr>
            <w:top w:val="single" w:sz="2" w:space="0" w:color="E3E3E3"/>
            <w:left w:val="single" w:sz="2" w:space="0" w:color="E3E3E3"/>
            <w:bottom w:val="single" w:sz="2" w:space="0" w:color="E3E3E3"/>
            <w:right w:val="single" w:sz="2" w:space="0" w:color="E3E3E3"/>
          </w:divBdr>
          <w:divsChild>
            <w:div w:id="12493833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6435440">
          <w:marLeft w:val="0"/>
          <w:marRight w:val="0"/>
          <w:marTop w:val="0"/>
          <w:marBottom w:val="0"/>
          <w:divBdr>
            <w:top w:val="single" w:sz="2" w:space="0" w:color="E3E3E3"/>
            <w:left w:val="single" w:sz="2" w:space="0" w:color="E3E3E3"/>
            <w:bottom w:val="single" w:sz="2" w:space="0" w:color="E3E3E3"/>
            <w:right w:val="single" w:sz="2" w:space="0" w:color="E3E3E3"/>
          </w:divBdr>
          <w:divsChild>
            <w:div w:id="9843596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65006024">
      <w:bodyDiv w:val="1"/>
      <w:marLeft w:val="0"/>
      <w:marRight w:val="0"/>
      <w:marTop w:val="0"/>
      <w:marBottom w:val="0"/>
      <w:divBdr>
        <w:top w:val="none" w:sz="0" w:space="0" w:color="auto"/>
        <w:left w:val="none" w:sz="0" w:space="0" w:color="auto"/>
        <w:bottom w:val="none" w:sz="0" w:space="0" w:color="auto"/>
        <w:right w:val="none" w:sz="0" w:space="0" w:color="auto"/>
      </w:divBdr>
      <w:divsChild>
        <w:div w:id="58211074">
          <w:marLeft w:val="0"/>
          <w:marRight w:val="0"/>
          <w:marTop w:val="0"/>
          <w:marBottom w:val="0"/>
          <w:divBdr>
            <w:top w:val="none" w:sz="0" w:space="0" w:color="auto"/>
            <w:left w:val="none" w:sz="0" w:space="0" w:color="auto"/>
            <w:bottom w:val="none" w:sz="0" w:space="0" w:color="auto"/>
            <w:right w:val="none" w:sz="0" w:space="0" w:color="auto"/>
          </w:divBdr>
        </w:div>
      </w:divsChild>
    </w:div>
    <w:div w:id="1476295299">
      <w:bodyDiv w:val="1"/>
      <w:marLeft w:val="0"/>
      <w:marRight w:val="0"/>
      <w:marTop w:val="0"/>
      <w:marBottom w:val="0"/>
      <w:divBdr>
        <w:top w:val="none" w:sz="0" w:space="0" w:color="auto"/>
        <w:left w:val="none" w:sz="0" w:space="0" w:color="auto"/>
        <w:bottom w:val="none" w:sz="0" w:space="0" w:color="auto"/>
        <w:right w:val="none" w:sz="0" w:space="0" w:color="auto"/>
      </w:divBdr>
    </w:div>
    <w:div w:id="1504273743">
      <w:bodyDiv w:val="1"/>
      <w:marLeft w:val="0"/>
      <w:marRight w:val="0"/>
      <w:marTop w:val="0"/>
      <w:marBottom w:val="0"/>
      <w:divBdr>
        <w:top w:val="none" w:sz="0" w:space="0" w:color="auto"/>
        <w:left w:val="none" w:sz="0" w:space="0" w:color="auto"/>
        <w:bottom w:val="none" w:sz="0" w:space="0" w:color="auto"/>
        <w:right w:val="none" w:sz="0" w:space="0" w:color="auto"/>
      </w:divBdr>
    </w:div>
    <w:div w:id="1686513728">
      <w:bodyDiv w:val="1"/>
      <w:marLeft w:val="0"/>
      <w:marRight w:val="0"/>
      <w:marTop w:val="0"/>
      <w:marBottom w:val="0"/>
      <w:divBdr>
        <w:top w:val="none" w:sz="0" w:space="0" w:color="auto"/>
        <w:left w:val="none" w:sz="0" w:space="0" w:color="auto"/>
        <w:bottom w:val="none" w:sz="0" w:space="0" w:color="auto"/>
        <w:right w:val="none" w:sz="0" w:space="0" w:color="auto"/>
      </w:divBdr>
    </w:div>
    <w:div w:id="1828787878">
      <w:bodyDiv w:val="1"/>
      <w:marLeft w:val="0"/>
      <w:marRight w:val="0"/>
      <w:marTop w:val="0"/>
      <w:marBottom w:val="0"/>
      <w:divBdr>
        <w:top w:val="none" w:sz="0" w:space="0" w:color="auto"/>
        <w:left w:val="none" w:sz="0" w:space="0" w:color="auto"/>
        <w:bottom w:val="none" w:sz="0" w:space="0" w:color="auto"/>
        <w:right w:val="none" w:sz="0" w:space="0" w:color="auto"/>
      </w:divBdr>
    </w:div>
    <w:div w:id="2100441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microsoft.com/office/2007/relationships/hdphoto" Target="media/hdphoto1.wdp"/><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1620</TotalTime>
  <Pages>9</Pages>
  <Words>1590</Words>
  <Characters>9069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Jiseon Yang</dc:creator>
  <cp:keywords/>
  <dc:description/>
  <cp:lastModifiedBy>Jiseon Yang</cp:lastModifiedBy>
  <cp:revision>376</cp:revision>
  <dcterms:created xsi:type="dcterms:W3CDTF">2024-02-15T19:36:00Z</dcterms:created>
  <dcterms:modified xsi:type="dcterms:W3CDTF">2024-03-01T20:07:00Z</dcterms:modified>
</cp:coreProperties>
</file>