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2F1CEEFB"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EndPr/>
        <w:sdtContent>
          <w:r w:rsidR="00E77525">
            <w:t>Jasper Yeung</w:t>
          </w:r>
        </w:sdtContent>
      </w:sdt>
    </w:p>
    <w:p w14:paraId="06EC0489" w14:textId="0CEDE676" w:rsidR="000B41CD" w:rsidRDefault="00D140BA"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r w:rsidR="00E77525">
            <w:rPr>
              <w:rStyle w:val="SubtitleChar"/>
            </w:rPr>
            <w:t>A Virtual Tabletop for Game Masters to Create Immersive Experience</w:t>
          </w:r>
        </w:sdtContent>
      </w:sdt>
    </w:p>
    <w:sdt>
      <w:sdtPr>
        <w:alias w:val="Select report date"/>
        <w:tag w:val="reportDate"/>
        <w:id w:val="-1393573810"/>
        <w:lock w:val="sdtLocked"/>
        <w:placeholder>
          <w:docPart w:val="DA06F8C345104FCA8CB1574ECE9ECAFD"/>
        </w:placeholder>
        <w:date w:fullDate="2025-08-02T00:00:00Z">
          <w:dateFormat w:val="MMMM d, yyyy"/>
          <w:lid w:val="en-US"/>
          <w:storeMappedDataAs w:val="dateTime"/>
          <w:calendar w:val="gregorian"/>
        </w:date>
      </w:sdtPr>
      <w:sdtEndPr/>
      <w:sdtContent>
        <w:p w14:paraId="527428B1" w14:textId="15441FB3" w:rsidR="00CF5BB8" w:rsidRDefault="00971CDE" w:rsidP="00CF5BB8">
          <w:pPr>
            <w:pStyle w:val="Subtitle"/>
          </w:pPr>
          <w:r>
            <w:t>August 2, 2025</w:t>
          </w:r>
        </w:p>
      </w:sdtContent>
    </w:sdt>
    <w:p w14:paraId="01829375" w14:textId="5937F30D" w:rsidR="00AD2BCD" w:rsidRPr="004A1EBF" w:rsidRDefault="00AD2BCD" w:rsidP="004A1EBF">
      <w:pPr>
        <w:pStyle w:val="Heading1"/>
      </w:pPr>
      <w:r w:rsidRPr="004A1EBF">
        <w:t>Accomplishments</w:t>
      </w:r>
    </w:p>
    <w:bookmarkEnd w:id="0"/>
    <w:p w14:paraId="753B5734" w14:textId="5E2AE8BB" w:rsidR="00545E30" w:rsidRDefault="00765C62" w:rsidP="00545E30">
      <w:pPr>
        <w:pStyle w:val="ListParagraph"/>
        <w:numPr>
          <w:ilvl w:val="0"/>
          <w:numId w:val="1"/>
        </w:numPr>
      </w:pPr>
      <w:r>
        <w:t>Completed implementing the grid functionality that allows for custom grid layouts, shape and token snapping, and resizing all current elements on the Battle Map.</w:t>
      </w:r>
    </w:p>
    <w:p w14:paraId="66574352" w14:textId="41152792" w:rsidR="00402A5A" w:rsidRDefault="00765C62" w:rsidP="00402A5A">
      <w:pPr>
        <w:pStyle w:val="ListParagraph"/>
        <w:numPr>
          <w:ilvl w:val="0"/>
          <w:numId w:val="1"/>
        </w:numPr>
      </w:pPr>
      <w:r>
        <w:t>Implemented the basic context menu interface that only triggers when Tokens are selected.</w:t>
      </w:r>
    </w:p>
    <w:p w14:paraId="6FE2ADFE" w14:textId="204EB872" w:rsidR="00765C62" w:rsidRDefault="00765C62" w:rsidP="00402A5A">
      <w:pPr>
        <w:pStyle w:val="ListParagraph"/>
        <w:numPr>
          <w:ilvl w:val="0"/>
          <w:numId w:val="1"/>
        </w:numPr>
      </w:pPr>
      <w:r>
        <w:t>Implemented context menu display options including offsetting the Token image and displaying the Token’s name.</w:t>
      </w:r>
    </w:p>
    <w:p w14:paraId="353B76BE" w14:textId="3593C235" w:rsidR="00BB48F5" w:rsidRDefault="00BB48F5" w:rsidP="00402A5A">
      <w:pPr>
        <w:pStyle w:val="ListParagraph"/>
        <w:numPr>
          <w:ilvl w:val="0"/>
          <w:numId w:val="1"/>
        </w:numPr>
      </w:pPr>
      <w:r>
        <w:t>Implemented the display options of the context menu to reflect the current values of the Token being selected.</w:t>
      </w:r>
    </w:p>
    <w:p w14:paraId="69D89F99" w14:textId="340BF09D" w:rsidR="00BB48F5" w:rsidRDefault="00BB48F5" w:rsidP="00402A5A">
      <w:pPr>
        <w:pStyle w:val="ListParagraph"/>
        <w:numPr>
          <w:ilvl w:val="0"/>
          <w:numId w:val="1"/>
        </w:numPr>
      </w:pPr>
      <w:r>
        <w:t>Implemented the display options to function when selecting a single Token or multiple Tokens.</w:t>
      </w:r>
    </w:p>
    <w:p w14:paraId="302D6B5F" w14:textId="3873815A" w:rsidR="00BB48F5" w:rsidRDefault="00BB48F5" w:rsidP="00402A5A">
      <w:pPr>
        <w:pStyle w:val="ListParagraph"/>
        <w:numPr>
          <w:ilvl w:val="0"/>
          <w:numId w:val="1"/>
        </w:numPr>
      </w:pPr>
      <w:r>
        <w:t>Implemented the function of allowing user to delete selected Tokens from the context menu.</w:t>
      </w: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AD2BCD" w14:paraId="10BED4D9" w14:textId="77777777" w:rsidTr="009D414D">
        <w:trPr>
          <w:cantSplit/>
        </w:trPr>
        <w:tc>
          <w:tcPr>
            <w:tcW w:w="6385" w:type="dxa"/>
          </w:tcPr>
          <w:p w14:paraId="26DF5AB0" w14:textId="00D0A451" w:rsidR="00AD2BCD" w:rsidRDefault="00971CDE" w:rsidP="00545E30">
            <w:pPr>
              <w:pStyle w:val="normalInTable"/>
            </w:pPr>
            <w:r>
              <w:t>Battle Map and Token Implementation</w:t>
            </w:r>
          </w:p>
        </w:tc>
        <w:tc>
          <w:tcPr>
            <w:tcW w:w="990" w:type="dxa"/>
          </w:tcPr>
          <w:p w14:paraId="61A6DB84" w14:textId="0AD9B5AF" w:rsidR="00AD2BCD" w:rsidRDefault="00B2466B" w:rsidP="00545E30">
            <w:pPr>
              <w:pStyle w:val="normalInTable"/>
              <w:jc w:val="center"/>
            </w:pPr>
            <w:r>
              <w:t>19</w:t>
            </w:r>
            <w:r w:rsidR="00971CDE">
              <w:t>.</w:t>
            </w:r>
            <w:r w:rsidR="00765C62">
              <w:t>8</w:t>
            </w:r>
          </w:p>
        </w:tc>
        <w:sdt>
          <w:sdtPr>
            <w:alias w:val="Select work status"/>
            <w:tag w:val="status"/>
            <w:id w:val="1915436038"/>
            <w:lock w:val="sdtLocked"/>
            <w:placeholder>
              <w:docPart w:val="CC873062905A410484741C06CC93ED0D"/>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59403F07" w14:textId="3BA2DA46" w:rsidR="00AD2BCD" w:rsidRDefault="00B2466B" w:rsidP="00545E30">
                <w:pPr>
                  <w:pStyle w:val="normalInTable"/>
                </w:pPr>
                <w:r>
                  <w:t>In progress</w:t>
                </w:r>
              </w:p>
            </w:tc>
          </w:sdtContent>
        </w:sdt>
      </w:tr>
      <w:tr w:rsidR="00122D18" w14:paraId="1B68EF1B" w14:textId="77777777" w:rsidTr="009D414D">
        <w:trPr>
          <w:cantSplit/>
        </w:trPr>
        <w:tc>
          <w:tcPr>
            <w:tcW w:w="6385" w:type="dxa"/>
          </w:tcPr>
          <w:p w14:paraId="44B1C3CC" w14:textId="1AA88F60" w:rsidR="00122D18" w:rsidRDefault="00971CDE" w:rsidP="00122D18">
            <w:pPr>
              <w:pStyle w:val="normalInTable"/>
            </w:pPr>
            <w:r>
              <w:t>Instructor Meeting</w:t>
            </w:r>
          </w:p>
        </w:tc>
        <w:tc>
          <w:tcPr>
            <w:tcW w:w="990" w:type="dxa"/>
          </w:tcPr>
          <w:p w14:paraId="72B13725" w14:textId="29BC2B1B" w:rsidR="00122D18" w:rsidRDefault="00971CDE" w:rsidP="00122D18">
            <w:pPr>
              <w:pStyle w:val="normalInTable"/>
              <w:jc w:val="center"/>
            </w:pPr>
            <w:r>
              <w:t>0.2</w:t>
            </w:r>
          </w:p>
        </w:tc>
        <w:sdt>
          <w:sdtPr>
            <w:alias w:val="Select work status"/>
            <w:tag w:val="status"/>
            <w:id w:val="-1869210107"/>
            <w:placeholder>
              <w:docPart w:val="2D8EF67B198742ABBDE28A1E9B791861"/>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139D7A49" w14:textId="2EBE917A" w:rsidR="00122D18" w:rsidRDefault="00B2466B" w:rsidP="00122D18">
                <w:pPr>
                  <w:pStyle w:val="normalInTable"/>
                </w:pPr>
                <w:r>
                  <w:t>Complete</w:t>
                </w:r>
              </w:p>
            </w:tc>
          </w:sdtContent>
        </w:sdt>
      </w:tr>
      <w:tr w:rsidR="00122D18" w14:paraId="019156F0" w14:textId="77777777" w:rsidTr="009D414D">
        <w:trPr>
          <w:cantSplit/>
        </w:trPr>
        <w:tc>
          <w:tcPr>
            <w:tcW w:w="6385" w:type="dxa"/>
          </w:tcPr>
          <w:p w14:paraId="23A99535" w14:textId="5A1B396A" w:rsidR="00122D18" w:rsidRDefault="00B2466B" w:rsidP="00122D18">
            <w:pPr>
              <w:pStyle w:val="normalInTable"/>
            </w:pPr>
            <w:r>
              <w:t>Status Report</w:t>
            </w:r>
          </w:p>
        </w:tc>
        <w:tc>
          <w:tcPr>
            <w:tcW w:w="990" w:type="dxa"/>
          </w:tcPr>
          <w:p w14:paraId="3BCDE726" w14:textId="181B78A1" w:rsidR="00122D18" w:rsidRDefault="00B2466B" w:rsidP="00122D18">
            <w:pPr>
              <w:pStyle w:val="normalInTable"/>
              <w:jc w:val="center"/>
            </w:pPr>
            <w:r>
              <w:t>1.5</w:t>
            </w:r>
          </w:p>
        </w:tc>
        <w:sdt>
          <w:sdtPr>
            <w:alias w:val="Select work status"/>
            <w:tag w:val="status"/>
            <w:id w:val="704902463"/>
            <w:placeholder>
              <w:docPart w:val="28F5C7BC85F4488CBEFD69E14CA5566F"/>
            </w:placeholder>
            <w:dropDownList>
              <w:listItem w:displayText="Canceled" w:value="Canceled"/>
              <w:listItem w:displayText="Complete" w:value="Complete"/>
              <w:listItem w:displayText="Deferred" w:value="Deferred"/>
              <w:listItem w:displayText="In progress" w:value="In progress"/>
            </w:dropDownList>
          </w:sdtPr>
          <w:sdtEndPr/>
          <w:sdtContent>
            <w:tc>
              <w:tcPr>
                <w:tcW w:w="1975" w:type="dxa"/>
              </w:tcPr>
              <w:p w14:paraId="65296EED" w14:textId="24A2F188" w:rsidR="00122D18" w:rsidRDefault="00B2466B" w:rsidP="00122D18">
                <w:pPr>
                  <w:pStyle w:val="normalInTable"/>
                </w:pPr>
                <w:r>
                  <w:t>Complete</w:t>
                </w:r>
              </w:p>
            </w:tc>
          </w:sdtContent>
        </w:sdt>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080B3041" w:rsidR="00F5495A" w:rsidRPr="00545E30" w:rsidRDefault="00F5495A" w:rsidP="00545E30">
            <w:pPr>
              <w:pStyle w:val="normalInTable"/>
              <w:jc w:val="center"/>
              <w:rPr>
                <w:b/>
                <w:bCs/>
              </w:rPr>
            </w:pPr>
            <w:r w:rsidRPr="00545E30">
              <w:rPr>
                <w:b/>
                <w:bCs/>
              </w:rPr>
              <w:fldChar w:fldCharType="begin"/>
            </w:r>
            <w:r w:rsidRPr="00545E30">
              <w:rPr>
                <w:b/>
                <w:bCs/>
              </w:rPr>
              <w:instrText xml:space="preserve"> =SUM(ABOVE) </w:instrText>
            </w:r>
            <w:r w:rsidRPr="00545E30">
              <w:rPr>
                <w:b/>
                <w:bCs/>
              </w:rPr>
              <w:fldChar w:fldCharType="separate"/>
            </w:r>
            <w:r w:rsidR="00765C62">
              <w:rPr>
                <w:b/>
                <w:bCs/>
                <w:noProof/>
              </w:rPr>
              <w:t>21.5</w:t>
            </w:r>
            <w:r w:rsidRPr="00545E30">
              <w:rPr>
                <w:b/>
                <w:bCs/>
              </w:rPr>
              <w:fldChar w:fldCharType="end"/>
            </w:r>
          </w:p>
        </w:tc>
        <w:tc>
          <w:tcPr>
            <w:tcW w:w="1975" w:type="dxa"/>
            <w:vMerge w:val="restart"/>
            <w:shd w:val="clear" w:color="auto" w:fill="D9D9D9" w:themeFill="background1" w:themeFillShade="D9"/>
          </w:tcPr>
          <w:p w14:paraId="074C8682" w14:textId="5F985235" w:rsidR="00F5495A" w:rsidRPr="00621944" w:rsidRDefault="00F5495A" w:rsidP="00D140BA"/>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223F511D" w:rsidR="00F5495A" w:rsidRPr="00621944" w:rsidRDefault="00B2466B" w:rsidP="00545E30">
            <w:pPr>
              <w:pStyle w:val="normalInTable"/>
              <w:jc w:val="center"/>
            </w:pPr>
            <w:r>
              <w:t>104</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765C62">
            <w:pPr>
              <w:pStyle w:val="normalInTable"/>
              <w:ind w:left="720" w:hanging="720"/>
              <w:rPr>
                <w:b/>
                <w:bCs/>
              </w:rPr>
            </w:pPr>
            <w:r w:rsidRPr="00545E30">
              <w:rPr>
                <w:b/>
                <w:bCs/>
              </w:rPr>
              <w:t>Current Cumulative Total</w:t>
            </w:r>
          </w:p>
        </w:tc>
        <w:tc>
          <w:tcPr>
            <w:tcW w:w="990" w:type="dxa"/>
          </w:tcPr>
          <w:p w14:paraId="69F47EFC" w14:textId="2C4A339D" w:rsidR="00F5495A" w:rsidRPr="00545E30" w:rsidRDefault="00F5495A" w:rsidP="00545E30">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sidR="00765C62">
              <w:rPr>
                <w:b/>
                <w:bCs/>
                <w:noProof/>
              </w:rPr>
              <w:t>125.5</w:t>
            </w:r>
            <w:r w:rsidRPr="00545E30">
              <w:rPr>
                <w:b/>
                <w:bCs/>
              </w:rPr>
              <w:fldChar w:fldCharType="end"/>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159AD134" w14:textId="77777777" w:rsidTr="009D414D">
        <w:trPr>
          <w:cantSplit/>
        </w:trPr>
        <w:tc>
          <w:tcPr>
            <w:tcW w:w="8005" w:type="dxa"/>
          </w:tcPr>
          <w:p w14:paraId="7679E93C" w14:textId="0BAC424D" w:rsidR="00545E30" w:rsidRDefault="00765C62" w:rsidP="00545E30">
            <w:pPr>
              <w:pStyle w:val="normalInTable"/>
            </w:pPr>
            <w:r>
              <w:t>Battle Map and Token Implementation</w:t>
            </w:r>
          </w:p>
        </w:tc>
        <w:tc>
          <w:tcPr>
            <w:tcW w:w="1350" w:type="dxa"/>
          </w:tcPr>
          <w:p w14:paraId="3DF59DFB" w14:textId="393FCE9B" w:rsidR="00545E30" w:rsidRDefault="00765C62" w:rsidP="00545E30">
            <w:pPr>
              <w:pStyle w:val="normalInTable"/>
            </w:pPr>
            <w:r>
              <w:t>14.5</w:t>
            </w:r>
          </w:p>
        </w:tc>
      </w:tr>
      <w:tr w:rsidR="00545E30" w14:paraId="367A1179" w14:textId="77777777" w:rsidTr="009D414D">
        <w:trPr>
          <w:cantSplit/>
        </w:trPr>
        <w:tc>
          <w:tcPr>
            <w:tcW w:w="8005" w:type="dxa"/>
          </w:tcPr>
          <w:p w14:paraId="1A2CD7D7" w14:textId="23576527" w:rsidR="00545E30" w:rsidRDefault="00765C62" w:rsidP="00545E30">
            <w:pPr>
              <w:pStyle w:val="normalInTable"/>
            </w:pPr>
            <w:r>
              <w:t>Showcase Slides</w:t>
            </w:r>
          </w:p>
        </w:tc>
        <w:tc>
          <w:tcPr>
            <w:tcW w:w="1350" w:type="dxa"/>
          </w:tcPr>
          <w:p w14:paraId="456107EE" w14:textId="11524E31" w:rsidR="00545E30" w:rsidRDefault="00765C62" w:rsidP="00545E30">
            <w:pPr>
              <w:pStyle w:val="normalInTable"/>
            </w:pPr>
            <w:r>
              <w:t>1.5</w:t>
            </w:r>
          </w:p>
        </w:tc>
      </w:tr>
      <w:tr w:rsidR="00545E30" w14:paraId="16843F94" w14:textId="77777777" w:rsidTr="009D414D">
        <w:trPr>
          <w:cantSplit/>
        </w:trPr>
        <w:tc>
          <w:tcPr>
            <w:tcW w:w="8005" w:type="dxa"/>
          </w:tcPr>
          <w:p w14:paraId="5A9FC5FC" w14:textId="7E0D1D6E" w:rsidR="00545E30" w:rsidRDefault="00765C62" w:rsidP="00545E30">
            <w:pPr>
              <w:pStyle w:val="normalInTable"/>
            </w:pPr>
            <w:r>
              <w:t>Meeting</w:t>
            </w:r>
          </w:p>
        </w:tc>
        <w:tc>
          <w:tcPr>
            <w:tcW w:w="1350" w:type="dxa"/>
          </w:tcPr>
          <w:p w14:paraId="3E7B2D43" w14:textId="54D8A8FE" w:rsidR="00545E30" w:rsidRDefault="00765C62" w:rsidP="00545E30">
            <w:pPr>
              <w:pStyle w:val="normalInTable"/>
            </w:pPr>
            <w:r>
              <w:t>2.5</w:t>
            </w:r>
          </w:p>
        </w:tc>
      </w:tr>
      <w:tr w:rsidR="00545E30" w14:paraId="22C2BD99" w14:textId="77777777" w:rsidTr="009D414D">
        <w:trPr>
          <w:cantSplit/>
        </w:trPr>
        <w:tc>
          <w:tcPr>
            <w:tcW w:w="8005" w:type="dxa"/>
          </w:tcPr>
          <w:p w14:paraId="150263FD" w14:textId="2C43E6C4" w:rsidR="00545E30" w:rsidRDefault="00765C62" w:rsidP="00545E30">
            <w:pPr>
              <w:pStyle w:val="normalInTable"/>
            </w:pPr>
            <w:r>
              <w:t>Weekly Status Report</w:t>
            </w:r>
          </w:p>
        </w:tc>
        <w:tc>
          <w:tcPr>
            <w:tcW w:w="1350" w:type="dxa"/>
          </w:tcPr>
          <w:p w14:paraId="17C2AF10" w14:textId="1750F383" w:rsidR="00545E30" w:rsidRDefault="00765C62" w:rsidP="00545E30">
            <w:pPr>
              <w:pStyle w:val="normalInTable"/>
            </w:pPr>
            <w:r>
              <w:t>1.5</w:t>
            </w:r>
          </w:p>
        </w:tc>
      </w:tr>
    </w:tbl>
    <w:p w14:paraId="34C265ED" w14:textId="3ADFEABE" w:rsidR="00AA3A69" w:rsidRDefault="00AA3A69" w:rsidP="004A1EBF">
      <w:pPr>
        <w:pStyle w:val="Heading1"/>
      </w:pPr>
      <w:r>
        <w:lastRenderedPageBreak/>
        <w:t>Response to Feedback</w:t>
      </w:r>
    </w:p>
    <w:p w14:paraId="0A1738D8" w14:textId="5AFA403C" w:rsidR="00CF5BB8" w:rsidRDefault="00BB48F5" w:rsidP="00CF5BB8">
      <w:r>
        <w:rPr>
          <w:b/>
          <w:bCs/>
        </w:rPr>
        <w:t xml:space="preserve">Professor Dawn-Marie Oliver: </w:t>
      </w:r>
      <w:r>
        <w:t>You are missing a signature on the capstone contract.</w:t>
      </w:r>
    </w:p>
    <w:p w14:paraId="2022153C" w14:textId="600DA299" w:rsidR="00BB48F5" w:rsidRPr="00BB48F5" w:rsidRDefault="00BB48F5" w:rsidP="00CF5BB8">
      <w:r>
        <w:t>Thank you for pointing that out. I didn’t notice that I should have signed it even if that section was not applicable for me. I also noticed that I missed writing my phone number and date at the bottom of the contract so I will make these changes.</w:t>
      </w:r>
    </w:p>
    <w:p w14:paraId="09C1492D" w14:textId="0665CA86" w:rsidR="0045088A" w:rsidRDefault="00AA3A69" w:rsidP="004A1EBF">
      <w:pPr>
        <w:pStyle w:val="Heading1"/>
      </w:pPr>
      <w:r>
        <w:t xml:space="preserve">Other </w:t>
      </w:r>
      <w:r w:rsidR="0045088A">
        <w:t>Reflection</w:t>
      </w:r>
      <w:r>
        <w:t>s</w:t>
      </w:r>
    </w:p>
    <w:p w14:paraId="12124560" w14:textId="65C74D7E" w:rsidR="00CF5BB8" w:rsidRDefault="00D140BA" w:rsidP="00CF5BB8">
      <w:r>
        <w:t>Yes,</w:t>
      </w:r>
      <w:r w:rsidR="00BB48F5">
        <w:t xml:space="preserve"> this week’s work has been extremely helpful for the project’s progress. This week was almost entirely implemented. The implementation is starting to require more UI with the current feature being worked on being the context menu. That is why I have </w:t>
      </w:r>
      <w:r>
        <w:t>begun</w:t>
      </w:r>
      <w:r w:rsidR="00BB48F5">
        <w:t xml:space="preserve"> using Chakra UI for easy to use and style UI components. </w:t>
      </w:r>
      <w:r>
        <w:t>I have only been using Chakra UI since this week, but I believe I have enough knowledge to simply pick and choose from the documentation what I need instead of looking at starting tutorials. The competency of learning by doing is clearly being shown which is a useful skill for my future career.</w:t>
      </w:r>
    </w:p>
    <w:p w14:paraId="552351BC" w14:textId="4964CCFA" w:rsidR="00D140BA" w:rsidRDefault="00D140BA" w:rsidP="00CF5BB8">
      <w:r>
        <w:t>In terms of revelations, I believe a significant one is that my original class and component diagram have been followed loosely since the implementation of the project. I did not know Fabric.js, TypeScript, and React very in depth during the creation of those diagrams and because of that, some of the classes could not be implemented as originally designed. Instead, I have new classes such as ContextMenuManager and function components like Board. However, that is not to say that my original design was not helpful. The basic hierarchy of the diagram is still being preserved and is simply being modified or added onto in order to better adapt to the development context.</w:t>
      </w:r>
    </w:p>
    <w:p w14:paraId="26543BBF" w14:textId="20267E33"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6E319495" w:rsidR="00CF5BB8" w:rsidRDefault="00BB48F5" w:rsidP="00CF5BB8">
      <w:r>
        <w:t>N/A</w:t>
      </w:r>
    </w:p>
    <w:p w14:paraId="7E002150" w14:textId="56E0ACFB" w:rsidR="00A9716A" w:rsidRDefault="00A9716A" w:rsidP="004A1EBF">
      <w:pPr>
        <w:pStyle w:val="Heading1"/>
      </w:pPr>
      <w:r>
        <w:t>Evidence of Work</w:t>
      </w:r>
    </w:p>
    <w:p w14:paraId="42CD406D" w14:textId="7527808A" w:rsidR="004A0DA8" w:rsidRPr="00B2466B" w:rsidRDefault="00B2466B" w:rsidP="00CF5BB8">
      <w:pPr>
        <w:rPr>
          <w:b/>
          <w:bCs/>
        </w:rPr>
      </w:pPr>
      <w:r w:rsidRPr="00B2466B">
        <w:rPr>
          <w:b/>
          <w:bCs/>
        </w:rPr>
        <w:t>Token Context Menu</w:t>
      </w:r>
    </w:p>
    <w:p w14:paraId="0EF4C8B7" w14:textId="293E6982" w:rsidR="00B2466B" w:rsidRDefault="00B2466B" w:rsidP="00CF5BB8">
      <w:r>
        <w:t xml:space="preserve">New functionality has been added to the Token feature primarily through a unique context menu that  controls offsetting the Token image and displaying names. This context menu is able to function with multiple or a single Token selected. </w:t>
      </w:r>
    </w:p>
    <w:p w14:paraId="180FD4A2" w14:textId="3230A348" w:rsidR="00B2466B" w:rsidRDefault="00B2466B" w:rsidP="00CF5BB8">
      <w:r w:rsidRPr="00B2466B">
        <w:lastRenderedPageBreak/>
        <w:drawing>
          <wp:inline distT="0" distB="0" distL="0" distR="0" wp14:anchorId="10CEC56D" wp14:editId="2E59481F">
            <wp:extent cx="5943600" cy="2731135"/>
            <wp:effectExtent l="0" t="0" r="0" b="0"/>
            <wp:docPr id="106390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7786" name=""/>
                    <pic:cNvPicPr/>
                  </pic:nvPicPr>
                  <pic:blipFill>
                    <a:blip r:embed="rId9"/>
                    <a:stretch>
                      <a:fillRect/>
                    </a:stretch>
                  </pic:blipFill>
                  <pic:spPr>
                    <a:xfrm>
                      <a:off x="0" y="0"/>
                      <a:ext cx="5943600" cy="2731135"/>
                    </a:xfrm>
                    <a:prstGeom prst="rect">
                      <a:avLst/>
                    </a:prstGeom>
                  </pic:spPr>
                </pic:pic>
              </a:graphicData>
            </a:graphic>
          </wp:inline>
        </w:drawing>
      </w:r>
    </w:p>
    <w:p w14:paraId="165D8977" w14:textId="2D43618C" w:rsidR="00765C62" w:rsidRDefault="00765C62" w:rsidP="00765C62">
      <w:pPr>
        <w:keepNext/>
        <w:keepLines/>
        <w:rPr>
          <w:b/>
          <w:bCs/>
        </w:rPr>
      </w:pPr>
      <w:r>
        <w:rPr>
          <w:b/>
          <w:bCs/>
        </w:rPr>
        <w:t>Grid Functionality</w:t>
      </w:r>
    </w:p>
    <w:p w14:paraId="59B223EC" w14:textId="4B0682B3" w:rsidR="00765C62" w:rsidRPr="00765C62" w:rsidRDefault="00765C62" w:rsidP="00765C62">
      <w:pPr>
        <w:keepNext/>
        <w:keepLines/>
      </w:pPr>
      <w:r>
        <w:t>Grid functionality has been completed for the Battle Map and Tokens. Tokens and shapes snap to grid rectangles appropriately given their size multipliers. They can center onto the intersection of four rectangles or the center of a rectangle depending on their size multiplier. Tokens and shapes also resize automatically if the grid is also resized.</w:t>
      </w:r>
    </w:p>
    <w:p w14:paraId="1F7CDF18" w14:textId="612A6D19" w:rsidR="00765C62" w:rsidRPr="00765C62" w:rsidRDefault="00765C62" w:rsidP="00CF5BB8">
      <w:r w:rsidRPr="00765C62">
        <w:drawing>
          <wp:inline distT="0" distB="0" distL="0" distR="0" wp14:anchorId="33A83D03" wp14:editId="076ABF28">
            <wp:extent cx="5943600" cy="2812415"/>
            <wp:effectExtent l="0" t="0" r="0" b="6985"/>
            <wp:docPr id="844364458" name="Picture 1" descr="A red circle with a red circle in the middle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4458" name="Picture 1" descr="A red circle with a red circle in the middle of a building&#10;&#10;AI-generated content may be incorrect."/>
                    <pic:cNvPicPr/>
                  </pic:nvPicPr>
                  <pic:blipFill>
                    <a:blip r:embed="rId10"/>
                    <a:stretch>
                      <a:fillRect/>
                    </a:stretch>
                  </pic:blipFill>
                  <pic:spPr>
                    <a:xfrm>
                      <a:off x="0" y="0"/>
                      <a:ext cx="5943600" cy="2812415"/>
                    </a:xfrm>
                    <a:prstGeom prst="rect">
                      <a:avLst/>
                    </a:prstGeom>
                  </pic:spPr>
                </pic:pic>
              </a:graphicData>
            </a:graphic>
          </wp:inline>
        </w:drawing>
      </w:r>
    </w:p>
    <w:p w14:paraId="204BF0E4" w14:textId="1C651DD1" w:rsidR="00A91E5D" w:rsidRDefault="00A91E5D" w:rsidP="00A91E5D">
      <w:pPr>
        <w:pStyle w:val="Heading1"/>
      </w:pPr>
      <w:bookmarkStart w:id="3" w:name="_Hlk202447537"/>
      <w:r>
        <w:t>Interaction Report</w:t>
      </w:r>
    </w:p>
    <w:p w14:paraId="19DDFD7C" w14:textId="326B6389" w:rsidR="00A91E5D" w:rsidRDefault="00A91E5D" w:rsidP="00A91E5D">
      <w:pPr>
        <w:pStyle w:val="infoBlock"/>
      </w:pPr>
      <w:r>
        <w:t>Interaction Type:</w:t>
      </w:r>
      <w:r>
        <w:tab/>
      </w:r>
      <w:sdt>
        <w:sdtPr>
          <w:alias w:val="Select meeting"/>
          <w:tag w:val="mtgType"/>
          <w:id w:val="1051353300"/>
          <w:lock w:val="sdtLocked"/>
          <w:placeholder>
            <w:docPart w:val="70F9FA6DDCFE4D5684647424961F79D1"/>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EndPr/>
        <w:sdtContent>
          <w:r w:rsidR="00971CDE">
            <w:t>Instructor</w:t>
          </w:r>
        </w:sdtContent>
      </w:sdt>
    </w:p>
    <w:p w14:paraId="54AC6A47" w14:textId="22FD8841" w:rsidR="00A91E5D" w:rsidRDefault="00A91E5D" w:rsidP="00A91E5D">
      <w:pPr>
        <w:pStyle w:val="infoBlock"/>
      </w:pPr>
      <w:r>
        <w:t>Interaction Date:</w:t>
      </w:r>
      <w:r>
        <w:tab/>
      </w:r>
      <w:sdt>
        <w:sdtPr>
          <w:alias w:val="Enter date"/>
          <w:tag w:val="mtgDate"/>
          <w:id w:val="1484041948"/>
          <w:placeholder>
            <w:docPart w:val="EA32F0F327C7411AB73B3F3823399BE5"/>
          </w:placeholder>
        </w:sdtPr>
        <w:sdtEndPr/>
        <w:sdtContent>
          <w:r w:rsidR="00971CDE">
            <w:t>7/30/25</w:t>
          </w:r>
        </w:sdtContent>
      </w:sdt>
    </w:p>
    <w:p w14:paraId="1DF64858" w14:textId="0FA70429" w:rsidR="00A91E5D" w:rsidRDefault="00A91E5D" w:rsidP="00A91E5D">
      <w:pPr>
        <w:pStyle w:val="infoBlock"/>
      </w:pPr>
      <w:r>
        <w:t>Attendees:</w:t>
      </w:r>
      <w:r>
        <w:tab/>
      </w:r>
      <w:sdt>
        <w:sdtPr>
          <w:alias w:val="Enter attendees"/>
          <w:tag w:val="attendees"/>
          <w:id w:val="-50919422"/>
          <w:placeholder>
            <w:docPart w:val="57F373C72014443AAB9CAFA32805C8C5"/>
          </w:placeholder>
        </w:sdtPr>
        <w:sdtEndPr/>
        <w:sdtContent>
          <w:r w:rsidR="00971CDE">
            <w:t>Jasper Yeung</w:t>
          </w:r>
        </w:sdtContent>
      </w:sdt>
    </w:p>
    <w:p w14:paraId="44C2277F" w14:textId="404CF26D" w:rsidR="00A91E5D" w:rsidRDefault="00A91E5D" w:rsidP="00A91E5D">
      <w:pPr>
        <w:pStyle w:val="Heading2"/>
      </w:pPr>
      <w:r>
        <w:t>Summary of Interaction</w:t>
      </w:r>
    </w:p>
    <w:sdt>
      <w:sdtPr>
        <w:alias w:val="Interaction summary"/>
        <w:tag w:val="interactionSummary"/>
        <w:id w:val="-985629492"/>
        <w:placeholder>
          <w:docPart w:val="21FADDD35CB44401AD27239981BD1999"/>
        </w:placeholder>
      </w:sdtPr>
      <w:sdtEndPr>
        <w:rPr>
          <w:rStyle w:val="instructions"/>
          <w:rFonts w:eastAsia="Aptos" w:cs="Times New Roman"/>
          <w:i/>
          <w:iCs/>
        </w:rPr>
      </w:sdtEndPr>
      <w:sdtContent>
        <w:p w14:paraId="3C74BFFB" w14:textId="1C4B8681" w:rsidR="00A91E5D" w:rsidRDefault="00971CDE" w:rsidP="00A91E5D">
          <w:r>
            <w:t xml:space="preserve">During the meeting, the current progress of the project was discussed and the work being done since the previous week. The previous week had less overall time for the project’s implementation and focused more on the required class assignments and documentation. The current week’s progress was discussed with the grid, snapping, and resizing functionality discussed. In terms of questions asked to Professor Dawn-Marie Oliver, one was when the feedback for the Capstone Contract draft would be given. The professor reviewed the draft during the meeting and noticed missing signatures but otherwise there were no other problems. The second question was what the latest </w:t>
          </w:r>
          <w:r w:rsidR="00BB48F5">
            <w:t>code</w:t>
          </w:r>
          <w:r>
            <w:t xml:space="preserve"> review could be conducted to which the professor answered before the Friday of week nine.  </w:t>
          </w:r>
        </w:p>
      </w:sdtContent>
    </w:sdt>
    <w:p w14:paraId="30A4F909" w14:textId="2A3AB629" w:rsidR="00A91E5D" w:rsidRDefault="00A91E5D" w:rsidP="00A91E5D">
      <w:pPr>
        <w:pStyle w:val="Heading2"/>
      </w:pPr>
      <w:r>
        <w:t>Action Items</w:t>
      </w:r>
    </w:p>
    <w:sdt>
      <w:sdtPr>
        <w:alias w:val="Action items"/>
        <w:tag w:val="actionItems"/>
        <w:id w:val="-52086098"/>
        <w:placeholder>
          <w:docPart w:val="D3F09B9A55BB41F1BF2BEC2DA977F2C3"/>
        </w:placeholder>
      </w:sdtPr>
      <w:sdtEndPr>
        <w:rPr>
          <w:rStyle w:val="instructions"/>
          <w:rFonts w:eastAsia="Aptos" w:cs="Times New Roman"/>
          <w:i/>
          <w:iCs/>
        </w:rPr>
      </w:sdtEndPr>
      <w:sdtContent>
        <w:p w14:paraId="624D7E1D" w14:textId="520A6182" w:rsidR="00A91E5D" w:rsidRDefault="00971CDE" w:rsidP="00971CDE">
          <w:pPr>
            <w:pStyle w:val="ListParagraph"/>
            <w:numPr>
              <w:ilvl w:val="0"/>
              <w:numId w:val="9"/>
            </w:numPr>
          </w:pPr>
          <w:r>
            <w:t>Provide signatures for the capstone contract and submit the final draft.</w:t>
          </w:r>
        </w:p>
        <w:p w14:paraId="37A20BA8" w14:textId="1340E705" w:rsidR="00971CDE" w:rsidRDefault="00971CDE" w:rsidP="00971CDE">
          <w:pPr>
            <w:pStyle w:val="ListParagraph"/>
            <w:numPr>
              <w:ilvl w:val="0"/>
              <w:numId w:val="9"/>
            </w:numPr>
          </w:pPr>
          <w:r>
            <w:t>Conduct a code review before the given deadline.</w:t>
          </w:r>
        </w:p>
        <w:p w14:paraId="51F1795F" w14:textId="13F079FF" w:rsidR="00971CDE" w:rsidRDefault="00971CDE" w:rsidP="00971CDE">
          <w:pPr>
            <w:pStyle w:val="ListParagraph"/>
            <w:numPr>
              <w:ilvl w:val="0"/>
              <w:numId w:val="9"/>
            </w:numPr>
          </w:pPr>
          <w:r>
            <w:t>Continue with the implementation of the project.</w:t>
          </w:r>
        </w:p>
      </w:sdtContent>
    </w:sdt>
    <w:p w14:paraId="4B4D9227" w14:textId="230864C6" w:rsidR="00A91E5D" w:rsidRDefault="00A91E5D" w:rsidP="00A91E5D">
      <w:pPr>
        <w:pStyle w:val="Heading2"/>
      </w:pPr>
      <w:r>
        <w:t>Reflection on the Interaction</w:t>
      </w:r>
    </w:p>
    <w:bookmarkEnd w:id="3" w:displacedByCustomXml="next"/>
    <w:sdt>
      <w:sdtPr>
        <w:alias w:val="Reflection"/>
        <w:tag w:val="reflection"/>
        <w:id w:val="863943512"/>
        <w:placeholder>
          <w:docPart w:val="65D00A66B1774E7884B0DC189CC6AFB6"/>
        </w:placeholder>
      </w:sdtPr>
      <w:sdtEndPr>
        <w:rPr>
          <w:rStyle w:val="instructions"/>
          <w:rFonts w:eastAsia="Aptos" w:cs="Times New Roman"/>
          <w:i/>
          <w:iCs/>
        </w:rPr>
      </w:sdtEndPr>
      <w:sdtContent>
        <w:p w14:paraId="54F9E272" w14:textId="5C139A33" w:rsidR="00A91E5D" w:rsidRPr="00A91E5D" w:rsidRDefault="00BB48F5" w:rsidP="00A91E5D">
          <w:pPr>
            <w:rPr>
              <w:rStyle w:val="instructions"/>
            </w:rPr>
          </w:pPr>
          <w:r>
            <w:t>The main change made after the meeting was planned for the end of the quarter. So far, I have not made in-depth testing plans, and the current development speed is not as fast as my initial schedule indicated. On week nine of the quarter, I will need to perform a code review which will likely be on the weekend between week 8 and 9 due to the expert’s schedule. This will provide enough time for the code review for the expert, myself for additional development time with testing and code organization, and the professor for checking off the completion of the code review.</w:t>
          </w:r>
        </w:p>
      </w:sdtContent>
    </w:sdt>
    <w:sectPr w:rsidR="00A91E5D" w:rsidRPr="00A91E5D" w:rsidSect="004A1EBF">
      <w:headerReference w:type="default" r:id="rId11"/>
      <w:footerReference w:type="default" r:id="rId12"/>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E9A85" w14:textId="77777777" w:rsidR="004F13E1" w:rsidRDefault="004F13E1" w:rsidP="004A1EBF">
      <w:pPr>
        <w:spacing w:after="0"/>
      </w:pPr>
      <w:r>
        <w:separator/>
      </w:r>
    </w:p>
  </w:endnote>
  <w:endnote w:type="continuationSeparator" w:id="0">
    <w:p w14:paraId="42B8BD5D" w14:textId="77777777" w:rsidR="004F13E1" w:rsidRDefault="004F13E1"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D140BA">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BBE45" w14:textId="77777777" w:rsidR="004F13E1" w:rsidRDefault="004F13E1" w:rsidP="004A1EBF">
      <w:pPr>
        <w:spacing w:after="0"/>
      </w:pPr>
      <w:r>
        <w:separator/>
      </w:r>
    </w:p>
  </w:footnote>
  <w:footnote w:type="continuationSeparator" w:id="0">
    <w:p w14:paraId="66A32A95" w14:textId="77777777" w:rsidR="004F13E1" w:rsidRDefault="004F13E1"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746EAF27" w:rsidR="00DD12FB" w:rsidRDefault="00BD289F">
    <w:pPr>
      <w:pStyle w:val="Header"/>
    </w:pPr>
    <w:r>
      <w:t xml:space="preserve">Status Report for </w:t>
    </w:r>
    <w:sdt>
      <w:sdtPr>
        <w:alias w:val="Read-Only"/>
        <w:tag w:val="headerName"/>
        <w:id w:val="-906606023"/>
        <w:placeholder>
          <w:docPart w:val="265E8029FFC64E85B9AD05F5F9305D83"/>
        </w:placeholder>
      </w:sdtPr>
      <w:sdtEndPr/>
      <w:sdtContent>
        <w:r w:rsidR="00E77525">
          <w:t>Jasper Yeung</w:t>
        </w:r>
      </w:sdtContent>
    </w:sdt>
    <w:r>
      <w:t xml:space="preserve"> – </w:t>
    </w:r>
    <w:sdt>
      <w:sdtPr>
        <w:alias w:val="Read-Only"/>
        <w:tag w:val="headerDate"/>
        <w:id w:val="590436772"/>
        <w:placeholder>
          <w:docPart w:val="955BE3BB89614FBDBE27AF2CE45F905D"/>
        </w:placeholder>
      </w:sdtPr>
      <w:sdtEndPr/>
      <w:sdtContent>
        <w:r w:rsidR="00971CDE">
          <w:t>August 2,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E305543"/>
    <w:multiLevelType w:val="hybridMultilevel"/>
    <w:tmpl w:val="5906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826780">
    <w:abstractNumId w:val="4"/>
  </w:num>
  <w:num w:numId="2" w16cid:durableId="1608654361">
    <w:abstractNumId w:val="6"/>
  </w:num>
  <w:num w:numId="3" w16cid:durableId="1888566157">
    <w:abstractNumId w:val="2"/>
  </w:num>
  <w:num w:numId="4" w16cid:durableId="1431242069">
    <w:abstractNumId w:val="0"/>
  </w:num>
  <w:num w:numId="5" w16cid:durableId="1412584672">
    <w:abstractNumId w:val="5"/>
  </w:num>
  <w:num w:numId="6" w16cid:durableId="498619682">
    <w:abstractNumId w:val="1"/>
  </w:num>
  <w:num w:numId="7" w16cid:durableId="1403016557">
    <w:abstractNumId w:val="5"/>
  </w:num>
  <w:num w:numId="8" w16cid:durableId="72048639">
    <w:abstractNumId w:val="1"/>
  </w:num>
  <w:num w:numId="9" w16cid:durableId="4964637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1593E"/>
    <w:rsid w:val="000308A7"/>
    <w:rsid w:val="000320D3"/>
    <w:rsid w:val="00046F44"/>
    <w:rsid w:val="00056619"/>
    <w:rsid w:val="000867E5"/>
    <w:rsid w:val="00086AB6"/>
    <w:rsid w:val="0009253D"/>
    <w:rsid w:val="000A64A1"/>
    <w:rsid w:val="000B0ED8"/>
    <w:rsid w:val="000B41CD"/>
    <w:rsid w:val="000E30E3"/>
    <w:rsid w:val="000F7B07"/>
    <w:rsid w:val="00101A49"/>
    <w:rsid w:val="00111F86"/>
    <w:rsid w:val="00122D18"/>
    <w:rsid w:val="00125EFC"/>
    <w:rsid w:val="00127391"/>
    <w:rsid w:val="00135019"/>
    <w:rsid w:val="00144675"/>
    <w:rsid w:val="001532E0"/>
    <w:rsid w:val="001610AE"/>
    <w:rsid w:val="00166DC6"/>
    <w:rsid w:val="00176B3A"/>
    <w:rsid w:val="001A5726"/>
    <w:rsid w:val="001C47AC"/>
    <w:rsid w:val="001F509B"/>
    <w:rsid w:val="00203ED2"/>
    <w:rsid w:val="0021645E"/>
    <w:rsid w:val="002424C9"/>
    <w:rsid w:val="0025481F"/>
    <w:rsid w:val="0027321E"/>
    <w:rsid w:val="00282AFF"/>
    <w:rsid w:val="002916C9"/>
    <w:rsid w:val="00295395"/>
    <w:rsid w:val="00297020"/>
    <w:rsid w:val="002B25EF"/>
    <w:rsid w:val="002C1258"/>
    <w:rsid w:val="002C2995"/>
    <w:rsid w:val="002D14FB"/>
    <w:rsid w:val="002D7044"/>
    <w:rsid w:val="002D7627"/>
    <w:rsid w:val="003067F5"/>
    <w:rsid w:val="00317DAC"/>
    <w:rsid w:val="0033245B"/>
    <w:rsid w:val="00335D69"/>
    <w:rsid w:val="0034335E"/>
    <w:rsid w:val="00357E58"/>
    <w:rsid w:val="003B057B"/>
    <w:rsid w:val="003B74BE"/>
    <w:rsid w:val="003C194D"/>
    <w:rsid w:val="003E0F5C"/>
    <w:rsid w:val="003E148C"/>
    <w:rsid w:val="003E3FA6"/>
    <w:rsid w:val="003E72DA"/>
    <w:rsid w:val="003F2AF5"/>
    <w:rsid w:val="003F74D5"/>
    <w:rsid w:val="00402A5A"/>
    <w:rsid w:val="00420FA2"/>
    <w:rsid w:val="00430A38"/>
    <w:rsid w:val="00437B3E"/>
    <w:rsid w:val="0044662F"/>
    <w:rsid w:val="0045088A"/>
    <w:rsid w:val="00451BD5"/>
    <w:rsid w:val="00467911"/>
    <w:rsid w:val="0047188B"/>
    <w:rsid w:val="00477C1B"/>
    <w:rsid w:val="004A0DA8"/>
    <w:rsid w:val="004A1EBF"/>
    <w:rsid w:val="004B28B2"/>
    <w:rsid w:val="004C1E36"/>
    <w:rsid w:val="004D741D"/>
    <w:rsid w:val="004E7149"/>
    <w:rsid w:val="004F13E1"/>
    <w:rsid w:val="00521E26"/>
    <w:rsid w:val="00522248"/>
    <w:rsid w:val="00537117"/>
    <w:rsid w:val="00544592"/>
    <w:rsid w:val="00545E30"/>
    <w:rsid w:val="005624E9"/>
    <w:rsid w:val="0056252E"/>
    <w:rsid w:val="005901DC"/>
    <w:rsid w:val="005A4D0D"/>
    <w:rsid w:val="005D1C83"/>
    <w:rsid w:val="005E6B8C"/>
    <w:rsid w:val="005F20A8"/>
    <w:rsid w:val="005F344F"/>
    <w:rsid w:val="00600781"/>
    <w:rsid w:val="0061573A"/>
    <w:rsid w:val="00621944"/>
    <w:rsid w:val="006317AC"/>
    <w:rsid w:val="00633C19"/>
    <w:rsid w:val="00645920"/>
    <w:rsid w:val="00661C90"/>
    <w:rsid w:val="00671B38"/>
    <w:rsid w:val="0067386B"/>
    <w:rsid w:val="00675141"/>
    <w:rsid w:val="006D713C"/>
    <w:rsid w:val="006F36DC"/>
    <w:rsid w:val="006F5166"/>
    <w:rsid w:val="00717601"/>
    <w:rsid w:val="00742521"/>
    <w:rsid w:val="0074690E"/>
    <w:rsid w:val="00753F10"/>
    <w:rsid w:val="007617C7"/>
    <w:rsid w:val="00765C62"/>
    <w:rsid w:val="007943FB"/>
    <w:rsid w:val="00797C06"/>
    <w:rsid w:val="007F31DD"/>
    <w:rsid w:val="007F3879"/>
    <w:rsid w:val="00802B6D"/>
    <w:rsid w:val="008057D7"/>
    <w:rsid w:val="00814022"/>
    <w:rsid w:val="00820BEC"/>
    <w:rsid w:val="00824D59"/>
    <w:rsid w:val="008314BA"/>
    <w:rsid w:val="008407EF"/>
    <w:rsid w:val="008467B8"/>
    <w:rsid w:val="0085380D"/>
    <w:rsid w:val="00865F1B"/>
    <w:rsid w:val="00891A16"/>
    <w:rsid w:val="00895E14"/>
    <w:rsid w:val="008A395C"/>
    <w:rsid w:val="008B39E5"/>
    <w:rsid w:val="008B6C6A"/>
    <w:rsid w:val="008C5A8A"/>
    <w:rsid w:val="008D0049"/>
    <w:rsid w:val="008D0E83"/>
    <w:rsid w:val="008E5C2D"/>
    <w:rsid w:val="008F5882"/>
    <w:rsid w:val="009154F8"/>
    <w:rsid w:val="009334F7"/>
    <w:rsid w:val="00947A87"/>
    <w:rsid w:val="00960B8F"/>
    <w:rsid w:val="00963316"/>
    <w:rsid w:val="00971CDE"/>
    <w:rsid w:val="00976BFB"/>
    <w:rsid w:val="00981F75"/>
    <w:rsid w:val="00994CA2"/>
    <w:rsid w:val="009C6C3D"/>
    <w:rsid w:val="009D414D"/>
    <w:rsid w:val="009E6D20"/>
    <w:rsid w:val="009F582D"/>
    <w:rsid w:val="00A108B3"/>
    <w:rsid w:val="00A16697"/>
    <w:rsid w:val="00A2049B"/>
    <w:rsid w:val="00A33327"/>
    <w:rsid w:val="00A34971"/>
    <w:rsid w:val="00A3521F"/>
    <w:rsid w:val="00A3737D"/>
    <w:rsid w:val="00A464D7"/>
    <w:rsid w:val="00A47DA8"/>
    <w:rsid w:val="00A813AC"/>
    <w:rsid w:val="00A869E5"/>
    <w:rsid w:val="00A91E5D"/>
    <w:rsid w:val="00A938F2"/>
    <w:rsid w:val="00A9716A"/>
    <w:rsid w:val="00AA3A69"/>
    <w:rsid w:val="00AC6A38"/>
    <w:rsid w:val="00AD2BCD"/>
    <w:rsid w:val="00AD6DE8"/>
    <w:rsid w:val="00AF7FF4"/>
    <w:rsid w:val="00B2466B"/>
    <w:rsid w:val="00B45AF5"/>
    <w:rsid w:val="00B6037E"/>
    <w:rsid w:val="00B81548"/>
    <w:rsid w:val="00B85C72"/>
    <w:rsid w:val="00BA1AFF"/>
    <w:rsid w:val="00BB0A01"/>
    <w:rsid w:val="00BB48F5"/>
    <w:rsid w:val="00BD289F"/>
    <w:rsid w:val="00BE6DCE"/>
    <w:rsid w:val="00BF4663"/>
    <w:rsid w:val="00C01BDC"/>
    <w:rsid w:val="00C2758E"/>
    <w:rsid w:val="00C302D8"/>
    <w:rsid w:val="00C30781"/>
    <w:rsid w:val="00C7186C"/>
    <w:rsid w:val="00CC0F1E"/>
    <w:rsid w:val="00CF5BB8"/>
    <w:rsid w:val="00D140BA"/>
    <w:rsid w:val="00D24FB4"/>
    <w:rsid w:val="00D37C3B"/>
    <w:rsid w:val="00D41C28"/>
    <w:rsid w:val="00D544ED"/>
    <w:rsid w:val="00D70785"/>
    <w:rsid w:val="00D70E62"/>
    <w:rsid w:val="00D7556F"/>
    <w:rsid w:val="00DA41A8"/>
    <w:rsid w:val="00DB032C"/>
    <w:rsid w:val="00DD12FB"/>
    <w:rsid w:val="00E12F9D"/>
    <w:rsid w:val="00E2461C"/>
    <w:rsid w:val="00E26CAC"/>
    <w:rsid w:val="00E50A7B"/>
    <w:rsid w:val="00E51C54"/>
    <w:rsid w:val="00E75603"/>
    <w:rsid w:val="00E77525"/>
    <w:rsid w:val="00EB29A1"/>
    <w:rsid w:val="00EB609D"/>
    <w:rsid w:val="00ED162E"/>
    <w:rsid w:val="00ED1712"/>
    <w:rsid w:val="00ED2092"/>
    <w:rsid w:val="00ED2546"/>
    <w:rsid w:val="00EE33BD"/>
    <w:rsid w:val="00EF64FD"/>
    <w:rsid w:val="00F21377"/>
    <w:rsid w:val="00F37D52"/>
    <w:rsid w:val="00F4676D"/>
    <w:rsid w:val="00F5495A"/>
    <w:rsid w:val="00F5589E"/>
    <w:rsid w:val="00FB2DAF"/>
    <w:rsid w:val="00FC5035"/>
    <w:rsid w:val="00FE4709"/>
    <w:rsid w:val="00FE5085"/>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6D7439" w:rsidP="006D7439">
          <w:pPr>
            <w:pStyle w:val="C85254A0DD7A42AABB5B1EF29C29B91D"/>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6D7439" w:rsidP="006D7439">
          <w:pPr>
            <w:pStyle w:val="DA06F8C345104FCA8CB1574ECE9ECAFD"/>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CC873062905A410484741C06CC93ED0D"/>
        <w:category>
          <w:name w:val="General"/>
          <w:gallery w:val="placeholder"/>
        </w:category>
        <w:types>
          <w:type w:val="bbPlcHdr"/>
        </w:types>
        <w:behaviors>
          <w:behavior w:val="content"/>
        </w:behaviors>
        <w:guid w:val="{C3F4F4EF-73CD-4CD3-9F8C-189918E2B2F3}"/>
      </w:docPartPr>
      <w:docPartBody>
        <w:p w:rsidR="00A37C3E" w:rsidRDefault="006D7439" w:rsidP="006D7439">
          <w:pPr>
            <w:pStyle w:val="CC873062905A410484741C06CC93ED0D"/>
          </w:pPr>
          <w:r w:rsidRPr="006D03BB">
            <w:rPr>
              <w:rStyle w:val="PlaceholderText"/>
            </w:rPr>
            <w:t>Select work status</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6D7439" w:rsidP="006D7439">
          <w:pPr>
            <w:pStyle w:val="E098A91E39E44F29845F5A0FEB60C337"/>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2D8EF67B198742ABBDE28A1E9B791861"/>
        <w:category>
          <w:name w:val="General"/>
          <w:gallery w:val="placeholder"/>
        </w:category>
        <w:types>
          <w:type w:val="bbPlcHdr"/>
        </w:types>
        <w:behaviors>
          <w:behavior w:val="content"/>
        </w:behaviors>
        <w:guid w:val="{35405114-B4C3-4031-B2E9-23C189A6BBEC}"/>
      </w:docPartPr>
      <w:docPartBody>
        <w:p w:rsidR="00C1515E" w:rsidRDefault="006D7439" w:rsidP="006D7439">
          <w:pPr>
            <w:pStyle w:val="2D8EF67B198742ABBDE28A1E9B791861"/>
          </w:pPr>
          <w:r w:rsidRPr="0011637A">
            <w:rPr>
              <w:rStyle w:val="PlaceholderText"/>
            </w:rPr>
            <w:t>Select work status</w:t>
          </w:r>
        </w:p>
      </w:docPartBody>
    </w:docPart>
    <w:docPart>
      <w:docPartPr>
        <w:name w:val="28F5C7BC85F4488CBEFD69E14CA5566F"/>
        <w:category>
          <w:name w:val="General"/>
          <w:gallery w:val="placeholder"/>
        </w:category>
        <w:types>
          <w:type w:val="bbPlcHdr"/>
        </w:types>
        <w:behaviors>
          <w:behavior w:val="content"/>
        </w:behaviors>
        <w:guid w:val="{5947F757-CADF-437F-BF5C-A9918D4106E0}"/>
      </w:docPartPr>
      <w:docPartBody>
        <w:p w:rsidR="00C1515E" w:rsidRDefault="006D7439" w:rsidP="006D7439">
          <w:pPr>
            <w:pStyle w:val="28F5C7BC85F4488CBEFD69E14CA5566F"/>
          </w:pPr>
          <w:r w:rsidRPr="0011637A">
            <w:rPr>
              <w:rStyle w:val="PlaceholderText"/>
            </w:rPr>
            <w:t>Select work status</w:t>
          </w:r>
        </w:p>
      </w:docPartBody>
    </w:docPart>
    <w:docPart>
      <w:docPartPr>
        <w:name w:val="70F9FA6DDCFE4D5684647424961F79D1"/>
        <w:category>
          <w:name w:val="General"/>
          <w:gallery w:val="placeholder"/>
        </w:category>
        <w:types>
          <w:type w:val="bbPlcHdr"/>
        </w:types>
        <w:behaviors>
          <w:behavior w:val="content"/>
        </w:behaviors>
        <w:guid w:val="{9710E881-8A14-4B92-A8C5-A9EB5F42F686}"/>
      </w:docPartPr>
      <w:docPartBody>
        <w:p w:rsidR="006D7439" w:rsidRDefault="006D7439">
          <w:r w:rsidRPr="00074439">
            <w:rPr>
              <w:rStyle w:val="PlaceholderText"/>
            </w:rPr>
            <w:t>Select meeting</w:t>
          </w:r>
        </w:p>
      </w:docPartBody>
    </w:docPart>
    <w:docPart>
      <w:docPartPr>
        <w:name w:val="EA32F0F327C7411AB73B3F3823399BE5"/>
        <w:category>
          <w:name w:val="General"/>
          <w:gallery w:val="placeholder"/>
        </w:category>
        <w:types>
          <w:type w:val="bbPlcHdr"/>
        </w:types>
        <w:behaviors>
          <w:behavior w:val="content"/>
        </w:behaviors>
        <w:guid w:val="{6915280C-5C36-462D-83FA-F42E6AB579B6}"/>
      </w:docPartPr>
      <w:docPartBody>
        <w:p w:rsidR="006D7439" w:rsidRDefault="006D7439">
          <w:r w:rsidRPr="00074439">
            <w:rPr>
              <w:rStyle w:val="PlaceholderText"/>
            </w:rPr>
            <w:t>Enter interaction date</w:t>
          </w:r>
        </w:p>
      </w:docPartBody>
    </w:docPart>
    <w:docPart>
      <w:docPartPr>
        <w:name w:val="57F373C72014443AAB9CAFA32805C8C5"/>
        <w:category>
          <w:name w:val="General"/>
          <w:gallery w:val="placeholder"/>
        </w:category>
        <w:types>
          <w:type w:val="bbPlcHdr"/>
        </w:types>
        <w:behaviors>
          <w:behavior w:val="content"/>
        </w:behaviors>
        <w:guid w:val="{6C481C31-94AF-4784-89B2-602142F34843}"/>
      </w:docPartPr>
      <w:docPartBody>
        <w:p w:rsidR="006D7439" w:rsidRDefault="006D7439">
          <w:r w:rsidRPr="00074439">
            <w:rPr>
              <w:rStyle w:val="PlaceholderText"/>
            </w:rPr>
            <w:t>Enter attendees</w:t>
          </w:r>
        </w:p>
      </w:docPartBody>
    </w:docPart>
    <w:docPart>
      <w:docPartPr>
        <w:name w:val="21FADDD35CB44401AD27239981BD1999"/>
        <w:category>
          <w:name w:val="General"/>
          <w:gallery w:val="placeholder"/>
        </w:category>
        <w:types>
          <w:type w:val="bbPlcHdr"/>
        </w:types>
        <w:behaviors>
          <w:behavior w:val="content"/>
        </w:behaviors>
        <w:guid w:val="{01194AA9-19A3-4646-873B-594B93C48924}"/>
      </w:docPartPr>
      <w:docPartBody>
        <w:p w:rsidR="006D7439" w:rsidRDefault="006D7439">
          <w:r w:rsidRPr="00074439">
            <w:rPr>
              <w:rStyle w:val="PlaceholderText"/>
            </w:rPr>
            <w:t>Enter your interaction summary</w:t>
          </w:r>
        </w:p>
      </w:docPartBody>
    </w:docPart>
    <w:docPart>
      <w:docPartPr>
        <w:name w:val="D3F09B9A55BB41F1BF2BEC2DA977F2C3"/>
        <w:category>
          <w:name w:val="General"/>
          <w:gallery w:val="placeholder"/>
        </w:category>
        <w:types>
          <w:type w:val="bbPlcHdr"/>
        </w:types>
        <w:behaviors>
          <w:behavior w:val="content"/>
        </w:behaviors>
        <w:guid w:val="{CA85A4A8-FE97-414A-839A-B9D1DDB3E907}"/>
      </w:docPartPr>
      <w:docPartBody>
        <w:p w:rsidR="006D7439" w:rsidRDefault="006D7439">
          <w:r w:rsidRPr="00074439">
            <w:rPr>
              <w:rStyle w:val="PlaceholderText"/>
            </w:rPr>
            <w:t>Enter your action items</w:t>
          </w:r>
        </w:p>
      </w:docPartBody>
    </w:docPart>
    <w:docPart>
      <w:docPartPr>
        <w:name w:val="65D00A66B1774E7884B0DC189CC6AFB6"/>
        <w:category>
          <w:name w:val="General"/>
          <w:gallery w:val="placeholder"/>
        </w:category>
        <w:types>
          <w:type w:val="bbPlcHdr"/>
        </w:types>
        <w:behaviors>
          <w:behavior w:val="content"/>
        </w:behaviors>
        <w:guid w:val="{71E08F3D-7465-482F-925F-F9C47A7C2281}"/>
      </w:docPartPr>
      <w:docPartBody>
        <w:p w:rsidR="006D7439" w:rsidRDefault="006D7439">
          <w:r w:rsidRPr="00074439">
            <w:rPr>
              <w:rStyle w:val="PlaceholderText"/>
            </w:rPr>
            <w:t>Enter your reflection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7E5"/>
    <w:rsid w:val="00086AB6"/>
    <w:rsid w:val="000B660B"/>
    <w:rsid w:val="00111F86"/>
    <w:rsid w:val="00166DC6"/>
    <w:rsid w:val="001C47AC"/>
    <w:rsid w:val="00241D6C"/>
    <w:rsid w:val="002916C9"/>
    <w:rsid w:val="002C2995"/>
    <w:rsid w:val="002D561E"/>
    <w:rsid w:val="00304902"/>
    <w:rsid w:val="003067F5"/>
    <w:rsid w:val="0033245B"/>
    <w:rsid w:val="00357E58"/>
    <w:rsid w:val="003B71F3"/>
    <w:rsid w:val="00430A38"/>
    <w:rsid w:val="00437B3E"/>
    <w:rsid w:val="0044662F"/>
    <w:rsid w:val="004803DF"/>
    <w:rsid w:val="005359CB"/>
    <w:rsid w:val="00600781"/>
    <w:rsid w:val="006D7439"/>
    <w:rsid w:val="0077599B"/>
    <w:rsid w:val="008302A4"/>
    <w:rsid w:val="008E5C2D"/>
    <w:rsid w:val="00963E4B"/>
    <w:rsid w:val="00976BFB"/>
    <w:rsid w:val="00981F75"/>
    <w:rsid w:val="009C6F1B"/>
    <w:rsid w:val="00A37C3E"/>
    <w:rsid w:val="00A74FDC"/>
    <w:rsid w:val="00A938F2"/>
    <w:rsid w:val="00AC1D69"/>
    <w:rsid w:val="00AF6B8A"/>
    <w:rsid w:val="00B55E4A"/>
    <w:rsid w:val="00BF4663"/>
    <w:rsid w:val="00C1515E"/>
    <w:rsid w:val="00C204BE"/>
    <w:rsid w:val="00C2758E"/>
    <w:rsid w:val="00C601E5"/>
    <w:rsid w:val="00D37C3B"/>
    <w:rsid w:val="00E62CF8"/>
    <w:rsid w:val="00E75603"/>
    <w:rsid w:val="00E96B18"/>
    <w:rsid w:val="00EF64FD"/>
    <w:rsid w:val="00F83C4A"/>
    <w:rsid w:val="00FA5596"/>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6D7439"/>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5BDF639FFFF346D3A34E8B8297D0F07A">
    <w:name w:val="5BDF639FFFF346D3A34E8B8297D0F07A"/>
    <w:rsid w:val="00C204BE"/>
    <w:pPr>
      <w:spacing w:line="278" w:lineRule="auto"/>
    </w:pPr>
    <w:rPr>
      <w:kern w:val="2"/>
      <w:sz w:val="24"/>
      <w:szCs w:val="24"/>
      <w14:ligatures w14:val="standardContextual"/>
    </w:rPr>
  </w:style>
  <w:style w:type="paragraph" w:customStyle="1" w:styleId="2F387D71AC674824B1A0DC62C6F3D746">
    <w:name w:val="2F387D71AC674824B1A0DC62C6F3D746"/>
    <w:rsid w:val="00C204BE"/>
    <w:pPr>
      <w:spacing w:line="278" w:lineRule="auto"/>
    </w:pPr>
    <w:rPr>
      <w:kern w:val="2"/>
      <w:sz w:val="24"/>
      <w:szCs w:val="24"/>
      <w14:ligatures w14:val="standardContextual"/>
    </w:rPr>
  </w:style>
  <w:style w:type="paragraph" w:customStyle="1" w:styleId="E098A91E39E44F29845F5A0FEB60C337">
    <w:name w:val="E098A91E39E44F29845F5A0FEB60C337"/>
    <w:rsid w:val="006D7439"/>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
    <w:name w:val="C85254A0DD7A42AABB5B1EF29C29B91D"/>
    <w:rsid w:val="006D7439"/>
    <w:pPr>
      <w:numPr>
        <w:ilvl w:val="1"/>
      </w:numPr>
      <w:spacing w:after="60" w:line="240" w:lineRule="auto"/>
    </w:pPr>
    <w:rPr>
      <w:rFonts w:ascii="Aptos" w:hAnsi="Aptos"/>
      <w:color w:val="000000" w:themeColor="text1"/>
      <w:spacing w:val="15"/>
      <w:sz w:val="28"/>
      <w:szCs w:val="28"/>
    </w:rPr>
  </w:style>
  <w:style w:type="paragraph" w:customStyle="1" w:styleId="DA06F8C345104FCA8CB1574ECE9ECAFD">
    <w:name w:val="DA06F8C345104FCA8CB1574ECE9ECAFD"/>
    <w:rsid w:val="006D7439"/>
    <w:pPr>
      <w:numPr>
        <w:ilvl w:val="1"/>
      </w:numPr>
      <w:spacing w:after="60" w:line="240" w:lineRule="auto"/>
    </w:pPr>
    <w:rPr>
      <w:rFonts w:ascii="Aptos" w:hAnsi="Aptos"/>
      <w:color w:val="000000" w:themeColor="text1"/>
      <w:spacing w:val="15"/>
      <w:sz w:val="28"/>
      <w:szCs w:val="28"/>
    </w:rPr>
  </w:style>
  <w:style w:type="paragraph" w:customStyle="1" w:styleId="5C87ABBC487F44718E40E4554451C6BC">
    <w:name w:val="5C87ABBC487F44718E40E4554451C6BC"/>
    <w:rsid w:val="006D7439"/>
    <w:pPr>
      <w:spacing w:after="120" w:line="240" w:lineRule="auto"/>
      <w:ind w:left="720"/>
    </w:pPr>
    <w:rPr>
      <w:rFonts w:ascii="Times New Roman" w:eastAsiaTheme="minorHAnsi" w:hAnsi="Times New Roman"/>
      <w:sz w:val="24"/>
    </w:rPr>
  </w:style>
  <w:style w:type="paragraph" w:customStyle="1" w:styleId="A32ACBCFA2644C8797802A86AFBEA5E5">
    <w:name w:val="A32ACBCFA2644C8797802A86AFBEA5E5"/>
    <w:rsid w:val="006D7439"/>
    <w:pPr>
      <w:spacing w:after="120" w:line="240" w:lineRule="auto"/>
      <w:ind w:left="720"/>
    </w:pPr>
    <w:rPr>
      <w:rFonts w:ascii="Times New Roman" w:eastAsiaTheme="minorHAnsi" w:hAnsi="Times New Roman"/>
      <w:sz w:val="24"/>
    </w:rPr>
  </w:style>
  <w:style w:type="paragraph" w:customStyle="1" w:styleId="CC873062905A410484741C06CC93ED0D">
    <w:name w:val="CC873062905A410484741C06CC93ED0D"/>
    <w:rsid w:val="006D7439"/>
    <w:pPr>
      <w:spacing w:before="80" w:after="80" w:line="240" w:lineRule="auto"/>
    </w:pPr>
    <w:rPr>
      <w:rFonts w:ascii="Times New Roman" w:eastAsiaTheme="minorHAnsi" w:hAnsi="Times New Roman"/>
      <w:sz w:val="24"/>
    </w:rPr>
  </w:style>
  <w:style w:type="paragraph" w:customStyle="1" w:styleId="2D8EF67B198742ABBDE28A1E9B791861">
    <w:name w:val="2D8EF67B198742ABBDE28A1E9B791861"/>
    <w:rsid w:val="006D7439"/>
    <w:pPr>
      <w:spacing w:before="80" w:after="80" w:line="240" w:lineRule="auto"/>
    </w:pPr>
    <w:rPr>
      <w:rFonts w:ascii="Times New Roman" w:eastAsiaTheme="minorHAnsi" w:hAnsi="Times New Roman"/>
      <w:sz w:val="24"/>
    </w:rPr>
  </w:style>
  <w:style w:type="paragraph" w:customStyle="1" w:styleId="28F5C7BC85F4488CBEFD69E14CA5566F">
    <w:name w:val="28F5C7BC85F4488CBEFD69E14CA5566F"/>
    <w:rsid w:val="006D7439"/>
    <w:pPr>
      <w:spacing w:before="80" w:after="80" w:line="240" w:lineRule="auto"/>
    </w:pPr>
    <w:rPr>
      <w:rFonts w:ascii="Times New Roman" w:eastAsiaTheme="minorHAnsi" w:hAnsi="Times New Roman"/>
      <w:sz w:val="24"/>
    </w:rPr>
  </w:style>
  <w:style w:type="paragraph" w:customStyle="1" w:styleId="BFF618D36CE64613828C5EDA540896BD">
    <w:name w:val="BFF618D36CE64613828C5EDA540896BD"/>
    <w:rsid w:val="006D7439"/>
    <w:pPr>
      <w:spacing w:before="80" w:after="80" w:line="240" w:lineRule="auto"/>
    </w:pPr>
    <w:rPr>
      <w:rFonts w:ascii="Times New Roman" w:eastAsiaTheme="minorHAnsi" w:hAnsi="Times New Roman"/>
      <w:sz w:val="24"/>
    </w:rPr>
  </w:style>
  <w:style w:type="paragraph" w:customStyle="1" w:styleId="B54062B65DE0475E95C835CB14D359C3">
    <w:name w:val="B54062B65DE0475E95C835CB14D359C3"/>
    <w:rsid w:val="006D7439"/>
    <w:pPr>
      <w:spacing w:before="80" w:after="80" w:line="240" w:lineRule="auto"/>
    </w:pPr>
    <w:rPr>
      <w:rFonts w:ascii="Times New Roman" w:eastAsiaTheme="minorHAnsi" w:hAnsi="Times New Roman"/>
      <w:sz w:val="24"/>
    </w:rPr>
  </w:style>
  <w:style w:type="paragraph" w:customStyle="1" w:styleId="39834087DFF1454E9FFEC61066AF0871">
    <w:name w:val="39834087DFF1454E9FFEC61066AF0871"/>
    <w:rsid w:val="006D7439"/>
    <w:pPr>
      <w:spacing w:before="80" w:after="80" w:line="240" w:lineRule="auto"/>
    </w:pPr>
    <w:rPr>
      <w:rFonts w:ascii="Times New Roman" w:eastAsiaTheme="minorHAnsi" w:hAnsi="Times New Roman"/>
      <w:sz w:val="24"/>
    </w:rPr>
  </w:style>
  <w:style w:type="paragraph" w:customStyle="1" w:styleId="71A7DEFF01084AC095376746EECCB88F">
    <w:name w:val="71A7DEFF01084AC095376746EECCB88F"/>
    <w:rsid w:val="006D7439"/>
    <w:pPr>
      <w:spacing w:before="80" w:after="80" w:line="240" w:lineRule="auto"/>
    </w:pPr>
    <w:rPr>
      <w:rFonts w:ascii="Times New Roman" w:eastAsiaTheme="minorHAnsi" w:hAnsi="Times New Roman"/>
      <w:sz w:val="24"/>
    </w:rPr>
  </w:style>
  <w:style w:type="paragraph" w:customStyle="1" w:styleId="0804B145B64A4972AA21D742216A9C68">
    <w:name w:val="0804B145B64A4972AA21D742216A9C68"/>
    <w:rsid w:val="006D7439"/>
    <w:pPr>
      <w:spacing w:before="80" w:after="80" w:line="240" w:lineRule="auto"/>
    </w:pPr>
    <w:rPr>
      <w:rFonts w:ascii="Times New Roman" w:eastAsiaTheme="minorHAnsi" w:hAnsi="Times New Roman"/>
      <w:sz w:val="24"/>
    </w:rPr>
  </w:style>
  <w:style w:type="paragraph" w:customStyle="1" w:styleId="6EB07DEA62554B9487B44349D290B411">
    <w:name w:val="6EB07DEA62554B9487B44349D290B411"/>
    <w:rsid w:val="006D7439"/>
    <w:pPr>
      <w:spacing w:before="80" w:after="80" w:line="240" w:lineRule="auto"/>
    </w:pPr>
    <w:rPr>
      <w:rFonts w:ascii="Times New Roman" w:eastAsiaTheme="minorHAnsi" w:hAnsi="Times New Roman"/>
      <w:sz w:val="24"/>
    </w:rPr>
  </w:style>
  <w:style w:type="paragraph" w:customStyle="1" w:styleId="2DF3A1F3FF5842ADB05EEB2392BDB220">
    <w:name w:val="2DF3A1F3FF5842ADB05EEB2392BDB220"/>
    <w:rsid w:val="006D7439"/>
    <w:pPr>
      <w:spacing w:before="80" w:after="80" w:line="240" w:lineRule="auto"/>
    </w:pPr>
    <w:rPr>
      <w:rFonts w:ascii="Times New Roman" w:eastAsiaTheme="minorHAnsi" w:hAnsi="Times New Roman"/>
      <w:sz w:val="24"/>
    </w:rPr>
  </w:style>
  <w:style w:type="paragraph" w:customStyle="1" w:styleId="CEE34D6A4523487FABF20EC86525CD9A">
    <w:name w:val="CEE34D6A4523487FABF20EC86525CD9A"/>
    <w:rsid w:val="006D7439"/>
    <w:pPr>
      <w:spacing w:before="80" w:after="80" w:line="240" w:lineRule="auto"/>
    </w:pPr>
    <w:rPr>
      <w:rFonts w:ascii="Times New Roman" w:eastAsiaTheme="minorHAnsi" w:hAnsi="Times New Roman"/>
      <w:sz w:val="24"/>
    </w:rPr>
  </w:style>
  <w:style w:type="paragraph" w:customStyle="1" w:styleId="A936D592F06843FCAE7D53A66D9DD7E7">
    <w:name w:val="A936D592F06843FCAE7D53A66D9DD7E7"/>
    <w:rsid w:val="006D7439"/>
    <w:pPr>
      <w:spacing w:before="80" w:after="80" w:line="240" w:lineRule="auto"/>
    </w:pPr>
    <w:rPr>
      <w:rFonts w:ascii="Times New Roman" w:eastAsiaTheme="minorHAnsi" w:hAnsi="Times New Roman"/>
      <w:sz w:val="24"/>
    </w:rPr>
  </w:style>
  <w:style w:type="paragraph" w:customStyle="1" w:styleId="4CFF2882D0504902B9ED94E5223502CD">
    <w:name w:val="4CFF2882D0504902B9ED94E5223502CD"/>
    <w:rsid w:val="006D7439"/>
    <w:pPr>
      <w:spacing w:before="80" w:after="80" w:line="240" w:lineRule="auto"/>
    </w:pPr>
    <w:rPr>
      <w:rFonts w:ascii="Times New Roman" w:eastAsiaTheme="minorHAnsi" w:hAnsi="Times New Roman"/>
      <w:sz w:val="24"/>
    </w:rPr>
  </w:style>
  <w:style w:type="paragraph" w:customStyle="1" w:styleId="A0D2A03C1FB34EA7B259780B4FAFDE19">
    <w:name w:val="A0D2A03C1FB34EA7B259780B4FAFDE19"/>
    <w:rsid w:val="006D7439"/>
    <w:pPr>
      <w:spacing w:after="180" w:line="240" w:lineRule="auto"/>
    </w:pPr>
    <w:rPr>
      <w:rFonts w:ascii="Times New Roman" w:eastAsiaTheme="minorHAnsi" w:hAnsi="Times New Roman"/>
      <w:sz w:val="24"/>
    </w:rPr>
  </w:style>
  <w:style w:type="paragraph" w:customStyle="1" w:styleId="4DE0CCBC0BA14EB8AC3A0E28519D68F9">
    <w:name w:val="4DE0CCBC0BA14EB8AC3A0E28519D68F9"/>
    <w:rsid w:val="006D7439"/>
    <w:pPr>
      <w:spacing w:after="180" w:line="240" w:lineRule="auto"/>
    </w:pPr>
    <w:rPr>
      <w:rFonts w:ascii="Times New Roman" w:eastAsiaTheme="minorHAnsi" w:hAnsi="Times New Roman"/>
      <w:sz w:val="24"/>
    </w:rPr>
  </w:style>
  <w:style w:type="paragraph" w:customStyle="1" w:styleId="5D6653396752452DB63473726D155335">
    <w:name w:val="5D6653396752452DB63473726D155335"/>
    <w:rsid w:val="006D7439"/>
    <w:pPr>
      <w:spacing w:after="180" w:line="240" w:lineRule="auto"/>
    </w:pPr>
    <w:rPr>
      <w:rFonts w:ascii="Times New Roman" w:eastAsiaTheme="minorHAnsi" w:hAnsi="Times New Roman"/>
      <w:sz w:val="24"/>
    </w:rPr>
  </w:style>
  <w:style w:type="paragraph" w:customStyle="1" w:styleId="9CD1B7A9B08F45B2A9B2729F67F8A6BD">
    <w:name w:val="9CD1B7A9B08F45B2A9B2729F67F8A6BD"/>
    <w:rsid w:val="006D7439"/>
    <w:pPr>
      <w:spacing w:after="180" w:line="240" w:lineRule="auto"/>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Jasper Yeung</cp:lastModifiedBy>
  <cp:revision>2</cp:revision>
  <dcterms:created xsi:type="dcterms:W3CDTF">2025-08-02T23:54:00Z</dcterms:created>
  <dcterms:modified xsi:type="dcterms:W3CDTF">2025-08-02T23:54:00Z</dcterms:modified>
</cp:coreProperties>
</file>