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F52B5C" w14:textId="4EDE817E" w:rsidR="00BE7157" w:rsidRDefault="00BE7157" w:rsidP="00BE7157">
      <w:pPr>
        <w:pStyle w:val="Heading1"/>
        <w:spacing w:before="222"/>
      </w:pPr>
      <w:r>
        <w:t>Question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Cloud</w:t>
      </w:r>
      <w:r>
        <w:rPr>
          <w:spacing w:val="-1"/>
        </w:rPr>
        <w:t xml:space="preserve"> </w:t>
      </w:r>
      <w:r>
        <w:t>Computing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Deep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</w:p>
    <w:p w14:paraId="3C8D4961" w14:textId="77777777" w:rsidR="00BE7157" w:rsidRDefault="00BE7157" w:rsidP="00BE7157">
      <w:pPr>
        <w:pStyle w:val="ListParagraph"/>
        <w:numPr>
          <w:ilvl w:val="0"/>
          <w:numId w:val="1"/>
        </w:numPr>
        <w:tabs>
          <w:tab w:val="left" w:pos="337"/>
        </w:tabs>
        <w:spacing w:before="182"/>
        <w:ind w:left="337" w:hanging="337"/>
        <w:contextualSpacing w:val="0"/>
        <w:rPr>
          <w:b/>
          <w:sz w:val="24"/>
        </w:rPr>
      </w:pPr>
      <w:r>
        <w:rPr>
          <w:b/>
          <w:sz w:val="24"/>
        </w:rPr>
        <w:t>Elasticity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Scalability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Cloud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Computing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(10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points)</w:t>
      </w:r>
    </w:p>
    <w:p w14:paraId="1344E9BB" w14:textId="77777777" w:rsidR="00BE7157" w:rsidRDefault="00BE7157" w:rsidP="00BE7157">
      <w:pPr>
        <w:pStyle w:val="ListParagraph"/>
        <w:numPr>
          <w:ilvl w:val="1"/>
          <w:numId w:val="1"/>
        </w:numPr>
        <w:tabs>
          <w:tab w:val="left" w:pos="720"/>
        </w:tabs>
        <w:spacing w:before="180" w:line="259" w:lineRule="auto"/>
        <w:ind w:right="504"/>
        <w:contextualSpacing w:val="0"/>
        <w:rPr>
          <w:rFonts w:ascii="Symbol" w:hAnsi="Symbol"/>
          <w:sz w:val="20"/>
        </w:rPr>
      </w:pPr>
      <w:r>
        <w:rPr>
          <w:b/>
          <w:sz w:val="24"/>
        </w:rPr>
        <w:t xml:space="preserve">Elasticity </w:t>
      </w:r>
      <w:r>
        <w:rPr>
          <w:sz w:val="24"/>
        </w:rPr>
        <w:t>refers to the ability of a cloud computing system to automatically adjust resources</w:t>
      </w:r>
      <w:r>
        <w:rPr>
          <w:spacing w:val="-4"/>
          <w:sz w:val="24"/>
        </w:rPr>
        <w:t xml:space="preserve"> </w:t>
      </w:r>
      <w:r>
        <w:rPr>
          <w:sz w:val="24"/>
        </w:rPr>
        <w:t>(such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compute</w:t>
      </w:r>
      <w:r>
        <w:rPr>
          <w:spacing w:val="-4"/>
          <w:sz w:val="24"/>
        </w:rPr>
        <w:t xml:space="preserve"> </w:t>
      </w:r>
      <w:r>
        <w:rPr>
          <w:sz w:val="24"/>
        </w:rPr>
        <w:t>power,</w:t>
      </w:r>
      <w:r>
        <w:rPr>
          <w:spacing w:val="-4"/>
          <w:sz w:val="24"/>
        </w:rPr>
        <w:t xml:space="preserve"> </w:t>
      </w:r>
      <w:r>
        <w:rPr>
          <w:sz w:val="24"/>
        </w:rPr>
        <w:t>storage,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networking)</w:t>
      </w:r>
      <w:r>
        <w:rPr>
          <w:spacing w:val="-4"/>
          <w:sz w:val="24"/>
        </w:rPr>
        <w:t xml:space="preserve"> </w:t>
      </w:r>
      <w:r>
        <w:rPr>
          <w:sz w:val="24"/>
        </w:rPr>
        <w:t>based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demand.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deep learning, this means dynamically scaling up GPUs/TPUs during model training and scaling down when the demand decreases, optimizing cost efficiency.</w:t>
      </w:r>
    </w:p>
    <w:p w14:paraId="55C75617" w14:textId="77777777" w:rsidR="00BE7157" w:rsidRDefault="00BE7157" w:rsidP="00BE7157">
      <w:pPr>
        <w:pStyle w:val="ListParagraph"/>
        <w:numPr>
          <w:ilvl w:val="1"/>
          <w:numId w:val="1"/>
        </w:numPr>
        <w:tabs>
          <w:tab w:val="left" w:pos="720"/>
        </w:tabs>
        <w:spacing w:before="159" w:line="259" w:lineRule="auto"/>
        <w:ind w:right="521"/>
        <w:contextualSpacing w:val="0"/>
        <w:rPr>
          <w:rFonts w:ascii="Symbol" w:hAnsi="Symbol"/>
          <w:sz w:val="20"/>
        </w:rPr>
      </w:pPr>
      <w:r>
        <w:rPr>
          <w:b/>
          <w:sz w:val="24"/>
        </w:rPr>
        <w:t>Scalability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capacity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handle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3"/>
          <w:sz w:val="24"/>
        </w:rPr>
        <w:t xml:space="preserve"> </w:t>
      </w:r>
      <w:r>
        <w:rPr>
          <w:sz w:val="24"/>
        </w:rPr>
        <w:t>increasing</w:t>
      </w:r>
      <w:r>
        <w:rPr>
          <w:spacing w:val="-3"/>
          <w:sz w:val="24"/>
        </w:rPr>
        <w:t xml:space="preserve"> </w:t>
      </w:r>
      <w:r>
        <w:rPr>
          <w:sz w:val="24"/>
        </w:rPr>
        <w:t>workload</w:t>
      </w:r>
      <w:r>
        <w:rPr>
          <w:spacing w:val="-3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</w:t>
      </w:r>
      <w:r>
        <w:rPr>
          <w:spacing w:val="-3"/>
          <w:sz w:val="24"/>
        </w:rPr>
        <w:t xml:space="preserve"> </w:t>
      </w:r>
      <w:r>
        <w:rPr>
          <w:sz w:val="24"/>
        </w:rPr>
        <w:t>more resources,</w:t>
      </w:r>
      <w:r>
        <w:rPr>
          <w:spacing w:val="-3"/>
          <w:sz w:val="24"/>
        </w:rPr>
        <w:t xml:space="preserve"> </w:t>
      </w:r>
      <w:r>
        <w:rPr>
          <w:sz w:val="24"/>
        </w:rPr>
        <w:t>either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vertically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(upgrading</w:t>
      </w:r>
      <w:r>
        <w:rPr>
          <w:spacing w:val="-3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hardware)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horizontally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(adding</w:t>
      </w:r>
      <w:r>
        <w:rPr>
          <w:spacing w:val="-3"/>
          <w:sz w:val="24"/>
        </w:rPr>
        <w:t xml:space="preserve"> </w:t>
      </w:r>
      <w:r>
        <w:rPr>
          <w:sz w:val="24"/>
        </w:rPr>
        <w:t>more machines). In deep learning, scalability ensures that models can be trained on massive datasets efficiently by distributing workloads across multiple cloud instances.</w:t>
      </w:r>
    </w:p>
    <w:p w14:paraId="5B3EA22C" w14:textId="77777777" w:rsidR="00BE7157" w:rsidRDefault="00BE7157" w:rsidP="00BE7157">
      <w:pPr>
        <w:pStyle w:val="BodyText"/>
      </w:pPr>
    </w:p>
    <w:p w14:paraId="0CE04874" w14:textId="77777777" w:rsidR="00BE7157" w:rsidRDefault="00BE7157" w:rsidP="00BE7157">
      <w:pPr>
        <w:pStyle w:val="BodyText"/>
      </w:pPr>
    </w:p>
    <w:p w14:paraId="13485526" w14:textId="77777777" w:rsidR="00BE7157" w:rsidRDefault="00BE7157" w:rsidP="00BE7157">
      <w:pPr>
        <w:pStyle w:val="BodyText"/>
        <w:spacing w:before="66"/>
      </w:pPr>
    </w:p>
    <w:p w14:paraId="58F73F76" w14:textId="03205A82" w:rsidR="00BE7157" w:rsidRDefault="00BE7157" w:rsidP="00BE7157">
      <w:pPr>
        <w:pStyle w:val="Heading1"/>
        <w:numPr>
          <w:ilvl w:val="0"/>
          <w:numId w:val="1"/>
        </w:numPr>
        <w:tabs>
          <w:tab w:val="left" w:pos="390"/>
        </w:tabs>
        <w:spacing w:line="259" w:lineRule="auto"/>
        <w:ind w:left="0" w:right="360" w:firstLine="0"/>
      </w:pPr>
      <w:r>
        <w:t>Comparison</w:t>
      </w:r>
      <w:r>
        <w:rPr>
          <w:spacing w:val="35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AWS</w:t>
      </w:r>
      <w:r>
        <w:rPr>
          <w:spacing w:val="34"/>
        </w:rPr>
        <w:t xml:space="preserve"> </w:t>
      </w:r>
      <w:r>
        <w:t>Sage</w:t>
      </w:r>
      <w:r>
        <w:rPr>
          <w:spacing w:val="35"/>
        </w:rPr>
        <w:t xml:space="preserve"> </w:t>
      </w:r>
      <w:r>
        <w:t>Maker,</w:t>
      </w:r>
      <w:r>
        <w:rPr>
          <w:spacing w:val="34"/>
        </w:rPr>
        <w:t xml:space="preserve"> </w:t>
      </w:r>
      <w:r>
        <w:t>Google</w:t>
      </w:r>
      <w:r>
        <w:rPr>
          <w:spacing w:val="33"/>
        </w:rPr>
        <w:t xml:space="preserve"> </w:t>
      </w:r>
      <w:r>
        <w:t>Vertex</w:t>
      </w:r>
      <w:r>
        <w:rPr>
          <w:spacing w:val="34"/>
        </w:rPr>
        <w:t xml:space="preserve"> </w:t>
      </w:r>
      <w:r>
        <w:t>AI,</w:t>
      </w:r>
      <w:r>
        <w:rPr>
          <w:spacing w:val="33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Microsoft</w:t>
      </w:r>
      <w:r>
        <w:rPr>
          <w:spacing w:val="32"/>
        </w:rPr>
        <w:t xml:space="preserve"> </w:t>
      </w:r>
      <w:r>
        <w:t>Azure</w:t>
      </w:r>
      <w:r>
        <w:rPr>
          <w:spacing w:val="33"/>
        </w:rPr>
        <w:t xml:space="preserve"> </w:t>
      </w:r>
      <w:r>
        <w:t>Machine Learning Studio</w:t>
      </w:r>
    </w:p>
    <w:p w14:paraId="204A7599" w14:textId="77777777" w:rsidR="00BE7157" w:rsidRDefault="00BE7157" w:rsidP="00BE7157">
      <w:pPr>
        <w:pStyle w:val="BodyText"/>
        <w:rPr>
          <w:b/>
          <w:sz w:val="14"/>
        </w:rPr>
      </w:pPr>
    </w:p>
    <w:tbl>
      <w:tblPr>
        <w:tblW w:w="0" w:type="auto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5"/>
        <w:gridCol w:w="2492"/>
        <w:gridCol w:w="2641"/>
        <w:gridCol w:w="2605"/>
      </w:tblGrid>
      <w:tr w:rsidR="00BE7157" w14:paraId="681B1738" w14:textId="77777777" w:rsidTr="002546EE">
        <w:trPr>
          <w:trHeight w:val="705"/>
        </w:trPr>
        <w:tc>
          <w:tcPr>
            <w:tcW w:w="1615" w:type="dxa"/>
          </w:tcPr>
          <w:p w14:paraId="638E3F5A" w14:textId="77777777" w:rsidR="00BE7157" w:rsidRDefault="00BE7157" w:rsidP="002546EE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Feature</w:t>
            </w:r>
          </w:p>
        </w:tc>
        <w:tc>
          <w:tcPr>
            <w:tcW w:w="2492" w:type="dxa"/>
          </w:tcPr>
          <w:p w14:paraId="6321588E" w14:textId="77777777" w:rsidR="00BE7157" w:rsidRDefault="00BE7157" w:rsidP="002546EE">
            <w:pPr>
              <w:pStyle w:val="TableParagraph"/>
              <w:rPr>
                <w:b/>
              </w:rPr>
            </w:pPr>
            <w:r>
              <w:rPr>
                <w:b/>
              </w:rPr>
              <w:t>AWS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 xml:space="preserve">Sage </w:t>
            </w:r>
            <w:r>
              <w:rPr>
                <w:b/>
                <w:spacing w:val="-4"/>
              </w:rPr>
              <w:t>Maker</w:t>
            </w:r>
          </w:p>
        </w:tc>
        <w:tc>
          <w:tcPr>
            <w:tcW w:w="2641" w:type="dxa"/>
          </w:tcPr>
          <w:p w14:paraId="114F18E7" w14:textId="77777777" w:rsidR="00BE7157" w:rsidRDefault="00BE7157" w:rsidP="002546EE">
            <w:pPr>
              <w:pStyle w:val="TableParagraph"/>
              <w:rPr>
                <w:b/>
              </w:rPr>
            </w:pPr>
            <w:r>
              <w:rPr>
                <w:b/>
              </w:rPr>
              <w:t>Google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Vertex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AI</w:t>
            </w:r>
          </w:p>
        </w:tc>
        <w:tc>
          <w:tcPr>
            <w:tcW w:w="2605" w:type="dxa"/>
          </w:tcPr>
          <w:p w14:paraId="227B1D2D" w14:textId="77777777" w:rsidR="00BE7157" w:rsidRDefault="00BE7157" w:rsidP="002546EE">
            <w:pPr>
              <w:pStyle w:val="TableParagraph"/>
              <w:tabs>
                <w:tab w:val="left" w:pos="1293"/>
                <w:tab w:val="left" w:pos="2138"/>
              </w:tabs>
              <w:spacing w:line="259" w:lineRule="auto"/>
              <w:ind w:left="104" w:right="98"/>
              <w:rPr>
                <w:b/>
              </w:rPr>
            </w:pPr>
            <w:r>
              <w:rPr>
                <w:b/>
                <w:spacing w:val="-2"/>
              </w:rPr>
              <w:t>Microsoft</w:t>
            </w:r>
            <w:r>
              <w:rPr>
                <w:b/>
              </w:rPr>
              <w:tab/>
            </w:r>
            <w:r>
              <w:rPr>
                <w:b/>
                <w:spacing w:val="-4"/>
              </w:rPr>
              <w:t>Azure</w:t>
            </w:r>
            <w:r>
              <w:rPr>
                <w:b/>
              </w:rPr>
              <w:tab/>
            </w:r>
            <w:r>
              <w:rPr>
                <w:b/>
                <w:spacing w:val="-6"/>
              </w:rPr>
              <w:t xml:space="preserve">ML </w:t>
            </w:r>
            <w:r>
              <w:rPr>
                <w:b/>
                <w:spacing w:val="-2"/>
              </w:rPr>
              <w:t>Studio</w:t>
            </w:r>
          </w:p>
        </w:tc>
      </w:tr>
      <w:tr w:rsidR="00BE7157" w14:paraId="4C5842F7" w14:textId="77777777" w:rsidTr="002546EE">
        <w:trPr>
          <w:trHeight w:val="1252"/>
        </w:trPr>
        <w:tc>
          <w:tcPr>
            <w:tcW w:w="1615" w:type="dxa"/>
          </w:tcPr>
          <w:p w14:paraId="7256B14F" w14:textId="77777777" w:rsidR="00BE7157" w:rsidRDefault="00BE7157" w:rsidP="002546EE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Ease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 xml:space="preserve">of </w:t>
            </w:r>
            <w:r>
              <w:rPr>
                <w:b/>
                <w:spacing w:val="-5"/>
              </w:rPr>
              <w:t>Use</w:t>
            </w:r>
          </w:p>
        </w:tc>
        <w:tc>
          <w:tcPr>
            <w:tcW w:w="2492" w:type="dxa"/>
          </w:tcPr>
          <w:p w14:paraId="02DD081B" w14:textId="77777777" w:rsidR="00BE7157" w:rsidRDefault="00BE7157" w:rsidP="002546EE">
            <w:pPr>
              <w:pStyle w:val="TableParagraph"/>
              <w:spacing w:before="3" w:line="259" w:lineRule="auto"/>
              <w:ind w:right="164"/>
            </w:pPr>
            <w:r>
              <w:t>Provides pre-built Jupyter</w:t>
            </w:r>
            <w:r>
              <w:rPr>
                <w:spacing w:val="-14"/>
              </w:rPr>
              <w:t xml:space="preserve"> </w:t>
            </w:r>
            <w:r>
              <w:t>notebooks</w:t>
            </w:r>
            <w:r>
              <w:rPr>
                <w:spacing w:val="-14"/>
              </w:rPr>
              <w:t xml:space="preserve"> </w:t>
            </w:r>
            <w:r>
              <w:t xml:space="preserve">and automated ML </w:t>
            </w:r>
            <w:r>
              <w:rPr>
                <w:spacing w:val="-2"/>
              </w:rPr>
              <w:t>capabilities.</w:t>
            </w:r>
          </w:p>
        </w:tc>
        <w:tc>
          <w:tcPr>
            <w:tcW w:w="2641" w:type="dxa"/>
          </w:tcPr>
          <w:p w14:paraId="748CB691" w14:textId="77777777" w:rsidR="00BE7157" w:rsidRDefault="00BE7157" w:rsidP="002546EE">
            <w:pPr>
              <w:pStyle w:val="TableParagraph"/>
              <w:spacing w:before="3" w:line="259" w:lineRule="auto"/>
              <w:ind w:right="307"/>
              <w:jc w:val="both"/>
            </w:pPr>
            <w:r>
              <w:t>Simplifies</w:t>
            </w:r>
            <w:r>
              <w:rPr>
                <w:spacing w:val="-12"/>
              </w:rPr>
              <w:t xml:space="preserve"> </w:t>
            </w:r>
            <w:r>
              <w:t>end-to-end</w:t>
            </w:r>
            <w:r>
              <w:rPr>
                <w:spacing w:val="-12"/>
              </w:rPr>
              <w:t xml:space="preserve"> </w:t>
            </w:r>
            <w:r>
              <w:t>AI workflows</w:t>
            </w:r>
            <w:r>
              <w:rPr>
                <w:spacing w:val="-14"/>
              </w:rPr>
              <w:t xml:space="preserve"> </w:t>
            </w:r>
            <w:r>
              <w:t>with</w:t>
            </w:r>
            <w:r>
              <w:rPr>
                <w:spacing w:val="-14"/>
              </w:rPr>
              <w:t xml:space="preserve"> </w:t>
            </w:r>
            <w:r>
              <w:t>AutoML and pipelines.</w:t>
            </w:r>
          </w:p>
        </w:tc>
        <w:tc>
          <w:tcPr>
            <w:tcW w:w="2605" w:type="dxa"/>
          </w:tcPr>
          <w:p w14:paraId="5544D2CF" w14:textId="77777777" w:rsidR="00BE7157" w:rsidRDefault="00BE7157" w:rsidP="002546EE">
            <w:pPr>
              <w:pStyle w:val="TableParagraph"/>
              <w:spacing w:before="3" w:line="259" w:lineRule="auto"/>
              <w:ind w:left="104" w:right="177"/>
              <w:jc w:val="both"/>
            </w:pPr>
            <w:r>
              <w:t>Offers</w:t>
            </w:r>
            <w:r>
              <w:rPr>
                <w:spacing w:val="-9"/>
              </w:rPr>
              <w:t xml:space="preserve"> </w:t>
            </w:r>
            <w:r>
              <w:t>a</w:t>
            </w:r>
            <w:r>
              <w:rPr>
                <w:spacing w:val="-9"/>
              </w:rPr>
              <w:t xml:space="preserve"> </w:t>
            </w:r>
            <w:r>
              <w:t>no-code</w:t>
            </w:r>
            <w:r>
              <w:rPr>
                <w:spacing w:val="-9"/>
              </w:rPr>
              <w:t xml:space="preserve"> </w:t>
            </w:r>
            <w:r>
              <w:t>UI</w:t>
            </w:r>
            <w:r>
              <w:rPr>
                <w:spacing w:val="-11"/>
              </w:rPr>
              <w:t xml:space="preserve"> </w:t>
            </w:r>
            <w:r>
              <w:t>along with</w:t>
            </w:r>
            <w:r>
              <w:rPr>
                <w:spacing w:val="-9"/>
              </w:rPr>
              <w:t xml:space="preserve"> </w:t>
            </w:r>
            <w:r>
              <w:t>support</w:t>
            </w:r>
            <w:r>
              <w:rPr>
                <w:spacing w:val="-11"/>
              </w:rPr>
              <w:t xml:space="preserve"> </w:t>
            </w:r>
            <w:r>
              <w:t>for</w:t>
            </w:r>
            <w:r>
              <w:rPr>
                <w:spacing w:val="-11"/>
              </w:rPr>
              <w:t xml:space="preserve"> </w:t>
            </w:r>
            <w:r>
              <w:t>advanced ML pipelines.</w:t>
            </w:r>
          </w:p>
        </w:tc>
      </w:tr>
      <w:tr w:rsidR="00BE7157" w14:paraId="006622F0" w14:textId="77777777" w:rsidTr="002546EE">
        <w:trPr>
          <w:trHeight w:val="1252"/>
        </w:trPr>
        <w:tc>
          <w:tcPr>
            <w:tcW w:w="1615" w:type="dxa"/>
          </w:tcPr>
          <w:p w14:paraId="710DC98E" w14:textId="77777777" w:rsidR="00BE7157" w:rsidRDefault="00BE7157" w:rsidP="002546EE">
            <w:pPr>
              <w:pStyle w:val="TableParagraph"/>
              <w:spacing w:line="259" w:lineRule="auto"/>
              <w:rPr>
                <w:b/>
              </w:rPr>
            </w:pPr>
            <w:r>
              <w:rPr>
                <w:b/>
                <w:spacing w:val="-2"/>
              </w:rPr>
              <w:t>Compute Support</w:t>
            </w:r>
          </w:p>
        </w:tc>
        <w:tc>
          <w:tcPr>
            <w:tcW w:w="2492" w:type="dxa"/>
          </w:tcPr>
          <w:p w14:paraId="38FA45E5" w14:textId="77777777" w:rsidR="00BE7157" w:rsidRDefault="00BE7157" w:rsidP="002546EE">
            <w:pPr>
              <w:pStyle w:val="TableParagraph"/>
              <w:spacing w:line="259" w:lineRule="auto"/>
              <w:ind w:right="126"/>
              <w:jc w:val="both"/>
            </w:pPr>
            <w:r>
              <w:t>Supports</w:t>
            </w:r>
            <w:r>
              <w:rPr>
                <w:spacing w:val="-12"/>
              </w:rPr>
              <w:t xml:space="preserve"> </w:t>
            </w:r>
            <w:r>
              <w:t>CPU,</w:t>
            </w:r>
            <w:r>
              <w:rPr>
                <w:spacing w:val="-12"/>
              </w:rPr>
              <w:t xml:space="preserve"> </w:t>
            </w:r>
            <w:r>
              <w:t>GPU,</w:t>
            </w:r>
            <w:r>
              <w:rPr>
                <w:spacing w:val="-12"/>
              </w:rPr>
              <w:t xml:space="preserve"> </w:t>
            </w:r>
            <w:r>
              <w:t>and AWS</w:t>
            </w:r>
            <w:r>
              <w:rPr>
                <w:spacing w:val="-7"/>
              </w:rPr>
              <w:t xml:space="preserve"> </w:t>
            </w:r>
            <w:r>
              <w:t>Inferentia</w:t>
            </w:r>
            <w:r>
              <w:rPr>
                <w:spacing w:val="-7"/>
              </w:rPr>
              <w:t xml:space="preserve"> </w:t>
            </w:r>
            <w:r>
              <w:t>chips</w:t>
            </w:r>
            <w:r>
              <w:rPr>
                <w:spacing w:val="-7"/>
              </w:rPr>
              <w:t xml:space="preserve"> </w:t>
            </w:r>
            <w:r>
              <w:t>for cost-effective inference.</w:t>
            </w:r>
          </w:p>
        </w:tc>
        <w:tc>
          <w:tcPr>
            <w:tcW w:w="2641" w:type="dxa"/>
          </w:tcPr>
          <w:p w14:paraId="74583F06" w14:textId="77777777" w:rsidR="00BE7157" w:rsidRDefault="00BE7157" w:rsidP="002546EE">
            <w:pPr>
              <w:pStyle w:val="TableParagraph"/>
              <w:spacing w:line="259" w:lineRule="auto"/>
              <w:ind w:right="142"/>
            </w:pPr>
            <w:r>
              <w:t>Offers</w:t>
            </w:r>
            <w:r>
              <w:rPr>
                <w:spacing w:val="-4"/>
              </w:rPr>
              <w:t xml:space="preserve"> </w:t>
            </w:r>
            <w:r>
              <w:t>TPUs,</w:t>
            </w:r>
            <w:r>
              <w:rPr>
                <w:spacing w:val="-4"/>
              </w:rPr>
              <w:t xml:space="preserve"> </w:t>
            </w:r>
            <w:r>
              <w:t>GPUs,</w:t>
            </w:r>
            <w:r>
              <w:rPr>
                <w:spacing w:val="-6"/>
              </w:rPr>
              <w:t xml:space="preserve"> </w:t>
            </w:r>
            <w:r>
              <w:t>and CPUs for AI model training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deployment.</w:t>
            </w:r>
          </w:p>
        </w:tc>
        <w:tc>
          <w:tcPr>
            <w:tcW w:w="2605" w:type="dxa"/>
          </w:tcPr>
          <w:p w14:paraId="7876CB67" w14:textId="77777777" w:rsidR="00BE7157" w:rsidRDefault="00BE7157" w:rsidP="002546EE">
            <w:pPr>
              <w:pStyle w:val="TableParagraph"/>
              <w:spacing w:line="259" w:lineRule="auto"/>
              <w:ind w:left="104" w:right="161"/>
            </w:pPr>
            <w:r>
              <w:t>Provides</w:t>
            </w:r>
            <w:r>
              <w:rPr>
                <w:spacing w:val="-14"/>
              </w:rPr>
              <w:t xml:space="preserve"> </w:t>
            </w:r>
            <w:r>
              <w:t>flexible</w:t>
            </w:r>
            <w:r>
              <w:rPr>
                <w:spacing w:val="-14"/>
              </w:rPr>
              <w:t xml:space="preserve"> </w:t>
            </w:r>
            <w:r>
              <w:t xml:space="preserve">compute options, including NVIDIA GPUs and </w:t>
            </w:r>
            <w:r>
              <w:rPr>
                <w:spacing w:val="-2"/>
              </w:rPr>
              <w:t>FPGAs.</w:t>
            </w:r>
          </w:p>
        </w:tc>
      </w:tr>
      <w:tr w:rsidR="00BE7157" w14:paraId="72635F2C" w14:textId="77777777" w:rsidTr="002546EE">
        <w:trPr>
          <w:trHeight w:val="978"/>
        </w:trPr>
        <w:tc>
          <w:tcPr>
            <w:tcW w:w="1615" w:type="dxa"/>
          </w:tcPr>
          <w:p w14:paraId="6956EFAE" w14:textId="77777777" w:rsidR="00BE7157" w:rsidRDefault="00BE7157" w:rsidP="002546EE">
            <w:pPr>
              <w:pStyle w:val="TableParagraph"/>
              <w:spacing w:line="259" w:lineRule="auto"/>
              <w:rPr>
                <w:b/>
              </w:rPr>
            </w:pPr>
            <w:r>
              <w:rPr>
                <w:b/>
                <w:spacing w:val="-2"/>
              </w:rPr>
              <w:t>AutoML Capabilities</w:t>
            </w:r>
          </w:p>
        </w:tc>
        <w:tc>
          <w:tcPr>
            <w:tcW w:w="2492" w:type="dxa"/>
          </w:tcPr>
          <w:p w14:paraId="4735E3A4" w14:textId="77777777" w:rsidR="00BE7157" w:rsidRDefault="00BE7157" w:rsidP="002546EE">
            <w:pPr>
              <w:pStyle w:val="TableParagraph"/>
              <w:spacing w:line="259" w:lineRule="auto"/>
            </w:pPr>
            <w:r>
              <w:t>Includes</w:t>
            </w:r>
            <w:r>
              <w:rPr>
                <w:spacing w:val="-14"/>
              </w:rPr>
              <w:t xml:space="preserve"> </w:t>
            </w:r>
            <w:r>
              <w:t>built-in</w:t>
            </w:r>
            <w:r>
              <w:rPr>
                <w:spacing w:val="-14"/>
              </w:rPr>
              <w:t xml:space="preserve"> </w:t>
            </w:r>
            <w:r>
              <w:t xml:space="preserve">AutoML for training without deep </w:t>
            </w:r>
            <w:r>
              <w:rPr>
                <w:spacing w:val="-2"/>
              </w:rPr>
              <w:t>expertise.</w:t>
            </w:r>
          </w:p>
        </w:tc>
        <w:tc>
          <w:tcPr>
            <w:tcW w:w="2641" w:type="dxa"/>
          </w:tcPr>
          <w:p w14:paraId="796AF559" w14:textId="77777777" w:rsidR="00BE7157" w:rsidRDefault="00BE7157" w:rsidP="002546EE">
            <w:pPr>
              <w:pStyle w:val="TableParagraph"/>
              <w:spacing w:line="259" w:lineRule="auto"/>
              <w:ind w:right="142"/>
            </w:pPr>
            <w:r>
              <w:t>Strong</w:t>
            </w:r>
            <w:r>
              <w:rPr>
                <w:spacing w:val="-14"/>
              </w:rPr>
              <w:t xml:space="preserve"> </w:t>
            </w:r>
            <w:r>
              <w:t>AutoML</w:t>
            </w:r>
            <w:r>
              <w:rPr>
                <w:spacing w:val="-14"/>
              </w:rPr>
              <w:t xml:space="preserve"> </w:t>
            </w:r>
            <w:r>
              <w:t xml:space="preserve">support with hyperparameter </w:t>
            </w:r>
            <w:r>
              <w:rPr>
                <w:spacing w:val="-2"/>
              </w:rPr>
              <w:t>tuning.</w:t>
            </w:r>
          </w:p>
        </w:tc>
        <w:tc>
          <w:tcPr>
            <w:tcW w:w="2605" w:type="dxa"/>
          </w:tcPr>
          <w:p w14:paraId="17535151" w14:textId="77777777" w:rsidR="00BE7157" w:rsidRDefault="00BE7157" w:rsidP="002546EE">
            <w:pPr>
              <w:pStyle w:val="TableParagraph"/>
              <w:spacing w:line="259" w:lineRule="auto"/>
              <w:ind w:left="104" w:right="324"/>
            </w:pPr>
            <w:r>
              <w:t>Advanced</w:t>
            </w:r>
            <w:r>
              <w:rPr>
                <w:spacing w:val="-14"/>
              </w:rPr>
              <w:t xml:space="preserve"> </w:t>
            </w:r>
            <w:r>
              <w:t>AutoML</w:t>
            </w:r>
            <w:r>
              <w:rPr>
                <w:spacing w:val="-14"/>
              </w:rPr>
              <w:t xml:space="preserve"> </w:t>
            </w:r>
            <w:r>
              <w:t>with drag-and-drop features.</w:t>
            </w:r>
          </w:p>
        </w:tc>
      </w:tr>
      <w:tr w:rsidR="00BE7157" w14:paraId="6F213835" w14:textId="77777777" w:rsidTr="002546EE">
        <w:trPr>
          <w:trHeight w:val="979"/>
        </w:trPr>
        <w:tc>
          <w:tcPr>
            <w:tcW w:w="1615" w:type="dxa"/>
          </w:tcPr>
          <w:p w14:paraId="69471783" w14:textId="77777777" w:rsidR="00BE7157" w:rsidRDefault="00BE7157" w:rsidP="002546EE">
            <w:pPr>
              <w:pStyle w:val="TableParagraph"/>
              <w:spacing w:line="259" w:lineRule="auto"/>
              <w:rPr>
                <w:b/>
              </w:rPr>
            </w:pPr>
            <w:r>
              <w:rPr>
                <w:b/>
                <w:spacing w:val="-2"/>
              </w:rPr>
              <w:t>Model Deployment</w:t>
            </w:r>
          </w:p>
        </w:tc>
        <w:tc>
          <w:tcPr>
            <w:tcW w:w="2492" w:type="dxa"/>
          </w:tcPr>
          <w:p w14:paraId="675DF898" w14:textId="77777777" w:rsidR="00BE7157" w:rsidRDefault="00BE7157" w:rsidP="002546EE">
            <w:pPr>
              <w:pStyle w:val="TableParagraph"/>
              <w:spacing w:line="259" w:lineRule="auto"/>
              <w:ind w:right="164"/>
            </w:pPr>
            <w:r>
              <w:t>One-click deployment with</w:t>
            </w:r>
            <w:r>
              <w:rPr>
                <w:spacing w:val="-12"/>
              </w:rPr>
              <w:t xml:space="preserve"> </w:t>
            </w:r>
            <w:r>
              <w:t>endpoints</w:t>
            </w:r>
            <w:r>
              <w:rPr>
                <w:spacing w:val="-12"/>
              </w:rPr>
              <w:t xml:space="preserve"> </w:t>
            </w:r>
            <w:r>
              <w:t>for</w:t>
            </w:r>
            <w:r>
              <w:rPr>
                <w:spacing w:val="-12"/>
              </w:rPr>
              <w:t xml:space="preserve"> </w:t>
            </w:r>
            <w:r>
              <w:t>real- time inference.</w:t>
            </w:r>
          </w:p>
        </w:tc>
        <w:tc>
          <w:tcPr>
            <w:tcW w:w="2641" w:type="dxa"/>
          </w:tcPr>
          <w:p w14:paraId="1B16D0AA" w14:textId="77777777" w:rsidR="00BE7157" w:rsidRDefault="00BE7157" w:rsidP="002546EE">
            <w:pPr>
              <w:pStyle w:val="TableParagraph"/>
              <w:spacing w:line="259" w:lineRule="auto"/>
              <w:ind w:right="142"/>
            </w:pPr>
            <w:r>
              <w:t>Seamless model deployment</w:t>
            </w:r>
            <w:r>
              <w:rPr>
                <w:spacing w:val="-14"/>
              </w:rPr>
              <w:t xml:space="preserve"> </w:t>
            </w:r>
            <w:r>
              <w:t>via</w:t>
            </w:r>
            <w:r>
              <w:rPr>
                <w:spacing w:val="-14"/>
              </w:rPr>
              <w:t xml:space="preserve"> </w:t>
            </w:r>
            <w:r>
              <w:t xml:space="preserve">AI </w:t>
            </w:r>
            <w:r>
              <w:rPr>
                <w:spacing w:val="-2"/>
              </w:rPr>
              <w:t>pipelines.</w:t>
            </w:r>
          </w:p>
        </w:tc>
        <w:tc>
          <w:tcPr>
            <w:tcW w:w="2605" w:type="dxa"/>
          </w:tcPr>
          <w:p w14:paraId="554FBD62" w14:textId="77777777" w:rsidR="00BE7157" w:rsidRDefault="00BE7157" w:rsidP="002546EE">
            <w:pPr>
              <w:pStyle w:val="TableParagraph"/>
              <w:spacing w:line="259" w:lineRule="auto"/>
              <w:ind w:left="104" w:right="161"/>
            </w:pPr>
            <w:r>
              <w:t>Supports</w:t>
            </w:r>
            <w:r>
              <w:rPr>
                <w:spacing w:val="-14"/>
              </w:rPr>
              <w:t xml:space="preserve"> </w:t>
            </w:r>
            <w:r>
              <w:t>real-time</w:t>
            </w:r>
            <w:r>
              <w:rPr>
                <w:spacing w:val="-14"/>
              </w:rPr>
              <w:t xml:space="preserve"> </w:t>
            </w:r>
            <w:r>
              <w:t>and batch inference with MLOps integration.</w:t>
            </w:r>
          </w:p>
        </w:tc>
      </w:tr>
      <w:tr w:rsidR="00BE7157" w14:paraId="63FF139D" w14:textId="77777777" w:rsidTr="002546EE">
        <w:trPr>
          <w:trHeight w:val="978"/>
        </w:trPr>
        <w:tc>
          <w:tcPr>
            <w:tcW w:w="1615" w:type="dxa"/>
          </w:tcPr>
          <w:p w14:paraId="687640C3" w14:textId="77777777" w:rsidR="00BE7157" w:rsidRDefault="00BE7157" w:rsidP="002546EE">
            <w:pPr>
              <w:pStyle w:val="TableParagraph"/>
              <w:spacing w:line="259" w:lineRule="auto"/>
              <w:rPr>
                <w:b/>
              </w:rPr>
            </w:pPr>
            <w:r>
              <w:rPr>
                <w:b/>
              </w:rPr>
              <w:t>Integration</w:t>
            </w:r>
            <w:r>
              <w:rPr>
                <w:b/>
                <w:spacing w:val="62"/>
              </w:rPr>
              <w:t xml:space="preserve"> </w:t>
            </w:r>
            <w:r>
              <w:rPr>
                <w:b/>
              </w:rPr>
              <w:t xml:space="preserve">&amp; </w:t>
            </w:r>
            <w:r>
              <w:rPr>
                <w:b/>
                <w:spacing w:val="-2"/>
              </w:rPr>
              <w:t>Ecosystem</w:t>
            </w:r>
          </w:p>
        </w:tc>
        <w:tc>
          <w:tcPr>
            <w:tcW w:w="2492" w:type="dxa"/>
          </w:tcPr>
          <w:p w14:paraId="1B9F6E41" w14:textId="77777777" w:rsidR="00BE7157" w:rsidRDefault="00BE7157" w:rsidP="002546EE">
            <w:pPr>
              <w:pStyle w:val="TableParagraph"/>
              <w:spacing w:line="259" w:lineRule="auto"/>
              <w:ind w:right="164"/>
            </w:pPr>
            <w:r>
              <w:t>Deep</w:t>
            </w:r>
            <w:r>
              <w:rPr>
                <w:spacing w:val="-14"/>
              </w:rPr>
              <w:t xml:space="preserve"> </w:t>
            </w:r>
            <w:r>
              <w:t>integration</w:t>
            </w:r>
            <w:r>
              <w:rPr>
                <w:spacing w:val="-14"/>
              </w:rPr>
              <w:t xml:space="preserve"> </w:t>
            </w:r>
            <w:r>
              <w:t>with AWS services (S3, Lambda, EC2, etc.).</w:t>
            </w:r>
          </w:p>
        </w:tc>
        <w:tc>
          <w:tcPr>
            <w:tcW w:w="2641" w:type="dxa"/>
          </w:tcPr>
          <w:p w14:paraId="4E557F4A" w14:textId="77777777" w:rsidR="00BE7157" w:rsidRDefault="00BE7157" w:rsidP="002546EE">
            <w:pPr>
              <w:pStyle w:val="TableParagraph"/>
              <w:spacing w:line="259" w:lineRule="auto"/>
              <w:ind w:right="168"/>
              <w:jc w:val="both"/>
            </w:pPr>
            <w:r>
              <w:t>Native</w:t>
            </w:r>
            <w:r>
              <w:rPr>
                <w:spacing w:val="-1"/>
              </w:rPr>
              <w:t xml:space="preserve"> </w:t>
            </w:r>
            <w:r>
              <w:t>support for</w:t>
            </w:r>
            <w:r>
              <w:rPr>
                <w:spacing w:val="-1"/>
              </w:rPr>
              <w:t xml:space="preserve"> </w:t>
            </w:r>
            <w:r>
              <w:t>Google Cloud</w:t>
            </w:r>
            <w:r>
              <w:rPr>
                <w:spacing w:val="-14"/>
              </w:rPr>
              <w:t xml:space="preserve"> </w:t>
            </w:r>
            <w:r>
              <w:t>services</w:t>
            </w:r>
            <w:r>
              <w:rPr>
                <w:spacing w:val="-14"/>
              </w:rPr>
              <w:t xml:space="preserve"> </w:t>
            </w:r>
            <w:r>
              <w:t>(BigQuery, Dataflow, etc.).</w:t>
            </w:r>
          </w:p>
        </w:tc>
        <w:tc>
          <w:tcPr>
            <w:tcW w:w="2605" w:type="dxa"/>
          </w:tcPr>
          <w:p w14:paraId="41012541" w14:textId="77777777" w:rsidR="00BE7157" w:rsidRDefault="00BE7157" w:rsidP="002546EE">
            <w:pPr>
              <w:pStyle w:val="TableParagraph"/>
              <w:spacing w:line="259" w:lineRule="auto"/>
              <w:ind w:left="104" w:right="161"/>
            </w:pPr>
            <w:r>
              <w:t>Well-integrated with Azure</w:t>
            </w:r>
            <w:r>
              <w:rPr>
                <w:spacing w:val="-13"/>
              </w:rPr>
              <w:t xml:space="preserve"> </w:t>
            </w:r>
            <w:r>
              <w:t>services</w:t>
            </w:r>
            <w:r>
              <w:rPr>
                <w:spacing w:val="-13"/>
              </w:rPr>
              <w:t xml:space="preserve"> </w:t>
            </w:r>
            <w:r>
              <w:t>(Power</w:t>
            </w:r>
            <w:r>
              <w:rPr>
                <w:spacing w:val="-12"/>
              </w:rPr>
              <w:t xml:space="preserve"> </w:t>
            </w:r>
            <w:r>
              <w:t>BI, Cognitive Services, etc.).</w:t>
            </w:r>
          </w:p>
        </w:tc>
      </w:tr>
      <w:tr w:rsidR="00BE7157" w14:paraId="1108E975" w14:textId="77777777" w:rsidTr="002546EE">
        <w:trPr>
          <w:trHeight w:val="981"/>
        </w:trPr>
        <w:tc>
          <w:tcPr>
            <w:tcW w:w="1615" w:type="dxa"/>
          </w:tcPr>
          <w:p w14:paraId="4BA0688B" w14:textId="77777777" w:rsidR="00BE7157" w:rsidRDefault="00BE7157" w:rsidP="002546EE">
            <w:pPr>
              <w:pStyle w:val="TableParagraph"/>
              <w:spacing w:before="3"/>
              <w:rPr>
                <w:b/>
              </w:rPr>
            </w:pPr>
            <w:r>
              <w:rPr>
                <w:b/>
                <w:spacing w:val="-2"/>
              </w:rPr>
              <w:t>Pricing</w:t>
            </w:r>
          </w:p>
        </w:tc>
        <w:tc>
          <w:tcPr>
            <w:tcW w:w="2492" w:type="dxa"/>
          </w:tcPr>
          <w:p w14:paraId="63D775A9" w14:textId="77777777" w:rsidR="00BE7157" w:rsidRDefault="00BE7157" w:rsidP="002546EE">
            <w:pPr>
              <w:pStyle w:val="TableParagraph"/>
              <w:spacing w:before="3" w:line="259" w:lineRule="auto"/>
              <w:ind w:right="407"/>
            </w:pPr>
            <w:r>
              <w:t>Pay-as-you-go</w:t>
            </w:r>
            <w:r>
              <w:rPr>
                <w:spacing w:val="-14"/>
              </w:rPr>
              <w:t xml:space="preserve"> </w:t>
            </w:r>
            <w:r>
              <w:t xml:space="preserve">pricing with spot instance </w:t>
            </w:r>
            <w:r>
              <w:rPr>
                <w:spacing w:val="-2"/>
              </w:rPr>
              <w:t>discounts.</w:t>
            </w:r>
          </w:p>
        </w:tc>
        <w:tc>
          <w:tcPr>
            <w:tcW w:w="2641" w:type="dxa"/>
          </w:tcPr>
          <w:p w14:paraId="5BC9B414" w14:textId="77777777" w:rsidR="00BE7157" w:rsidRDefault="00BE7157" w:rsidP="002546EE">
            <w:pPr>
              <w:pStyle w:val="TableParagraph"/>
              <w:spacing w:before="3" w:line="259" w:lineRule="auto"/>
            </w:pPr>
            <w:r>
              <w:t>Flexible</w:t>
            </w:r>
            <w:r>
              <w:rPr>
                <w:spacing w:val="-12"/>
              </w:rPr>
              <w:t xml:space="preserve"> </w:t>
            </w:r>
            <w:r>
              <w:t>pricing</w:t>
            </w:r>
            <w:r>
              <w:rPr>
                <w:spacing w:val="-12"/>
              </w:rPr>
              <w:t xml:space="preserve"> </w:t>
            </w:r>
            <w:r>
              <w:t>based</w:t>
            </w:r>
            <w:r>
              <w:rPr>
                <w:spacing w:val="-14"/>
              </w:rPr>
              <w:t xml:space="preserve"> </w:t>
            </w:r>
            <w:r>
              <w:t>on usage; discounts for sustained use.</w:t>
            </w:r>
          </w:p>
        </w:tc>
        <w:tc>
          <w:tcPr>
            <w:tcW w:w="2605" w:type="dxa"/>
          </w:tcPr>
          <w:p w14:paraId="640E3B61" w14:textId="77777777" w:rsidR="00BE7157" w:rsidRDefault="00BE7157" w:rsidP="002546EE">
            <w:pPr>
              <w:pStyle w:val="TableParagraph"/>
              <w:spacing w:before="3" w:line="259" w:lineRule="auto"/>
              <w:ind w:left="104" w:right="161"/>
            </w:pPr>
            <w:r>
              <w:rPr>
                <w:spacing w:val="-2"/>
              </w:rPr>
              <w:t xml:space="preserve">Consumption-based </w:t>
            </w:r>
            <w:r>
              <w:t>pricing</w:t>
            </w:r>
            <w:r>
              <w:rPr>
                <w:spacing w:val="-14"/>
              </w:rPr>
              <w:t xml:space="preserve"> </w:t>
            </w:r>
            <w:r>
              <w:t>with</w:t>
            </w:r>
            <w:r>
              <w:rPr>
                <w:spacing w:val="-14"/>
              </w:rPr>
              <w:t xml:space="preserve"> </w:t>
            </w:r>
            <w:r>
              <w:t xml:space="preserve">enterprise </w:t>
            </w:r>
            <w:r>
              <w:rPr>
                <w:spacing w:val="-2"/>
              </w:rPr>
              <w:t>discounts.</w:t>
            </w:r>
          </w:p>
        </w:tc>
      </w:tr>
    </w:tbl>
    <w:p w14:paraId="1DF0F297" w14:textId="77777777" w:rsidR="00BE7157" w:rsidRDefault="00BE7157" w:rsidP="00BE7157">
      <w:pPr>
        <w:pStyle w:val="TableParagraph"/>
        <w:spacing w:line="259" w:lineRule="auto"/>
        <w:sectPr w:rsidR="00BE7157" w:rsidSect="00BE7157">
          <w:pgSz w:w="12240" w:h="15840"/>
          <w:pgMar w:top="1820" w:right="1080" w:bottom="280" w:left="1440" w:header="720" w:footer="720" w:gutter="0"/>
          <w:cols w:space="720"/>
        </w:sectPr>
      </w:pPr>
    </w:p>
    <w:p w14:paraId="3F975077" w14:textId="77777777" w:rsidR="00BE7157" w:rsidRDefault="00BE7157" w:rsidP="00BE7157">
      <w:pPr>
        <w:pStyle w:val="BodyText"/>
        <w:spacing w:before="171"/>
        <w:ind w:left="720"/>
      </w:pPr>
      <w:r>
        <w:lastRenderedPageBreak/>
        <w:t>Each</w:t>
      </w:r>
      <w:r>
        <w:rPr>
          <w:spacing w:val="-2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strengths</w:t>
      </w:r>
      <w:r>
        <w:rPr>
          <w:spacing w:val="-1"/>
        </w:rPr>
        <w:t xml:space="preserve"> </w:t>
      </w:r>
      <w:r>
        <w:t>depending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 xml:space="preserve">specific </w:t>
      </w:r>
      <w:r>
        <w:rPr>
          <w:spacing w:val="-2"/>
        </w:rPr>
        <w:t>needs:</w:t>
      </w:r>
    </w:p>
    <w:p w14:paraId="2AF6B541" w14:textId="77777777" w:rsidR="00BE7157" w:rsidRDefault="00BE7157" w:rsidP="00BE7157">
      <w:pPr>
        <w:pStyle w:val="ListParagraph"/>
        <w:numPr>
          <w:ilvl w:val="1"/>
          <w:numId w:val="1"/>
        </w:numPr>
        <w:tabs>
          <w:tab w:val="left" w:pos="720"/>
        </w:tabs>
        <w:spacing w:before="182"/>
        <w:ind w:right="358"/>
        <w:contextualSpacing w:val="0"/>
        <w:jc w:val="both"/>
        <w:rPr>
          <w:rFonts w:ascii="Symbol" w:hAnsi="Symbol"/>
          <w:sz w:val="24"/>
        </w:rPr>
      </w:pPr>
      <w:r>
        <w:rPr>
          <w:b/>
          <w:sz w:val="24"/>
        </w:rPr>
        <w:t>AWS SageMaker</w:t>
      </w:r>
      <w:r>
        <w:rPr>
          <w:sz w:val="24"/>
        </w:rPr>
        <w:t>: Best for users already in the AWS ecosystem. It provides end-to-end machine</w:t>
      </w:r>
      <w:r>
        <w:rPr>
          <w:spacing w:val="-15"/>
          <w:sz w:val="24"/>
        </w:rPr>
        <w:t xml:space="preserve"> </w:t>
      </w:r>
      <w:r>
        <w:rPr>
          <w:sz w:val="24"/>
        </w:rPr>
        <w:t>learning</w:t>
      </w:r>
      <w:r>
        <w:rPr>
          <w:spacing w:val="-15"/>
          <w:sz w:val="24"/>
        </w:rPr>
        <w:t xml:space="preserve"> </w:t>
      </w:r>
      <w:r>
        <w:rPr>
          <w:sz w:val="24"/>
        </w:rPr>
        <w:t>services,</w:t>
      </w:r>
      <w:r>
        <w:rPr>
          <w:spacing w:val="-15"/>
          <w:sz w:val="24"/>
        </w:rPr>
        <w:t xml:space="preserve"> </w:t>
      </w:r>
      <w:r>
        <w:rPr>
          <w:sz w:val="24"/>
        </w:rPr>
        <w:t>including</w:t>
      </w:r>
      <w:r>
        <w:rPr>
          <w:spacing w:val="-15"/>
          <w:sz w:val="24"/>
        </w:rPr>
        <w:t xml:space="preserve"> </w:t>
      </w:r>
      <w:r>
        <w:rPr>
          <w:sz w:val="24"/>
        </w:rPr>
        <w:t>built-in</w:t>
      </w:r>
      <w:r>
        <w:rPr>
          <w:spacing w:val="-15"/>
          <w:sz w:val="24"/>
        </w:rPr>
        <w:t xml:space="preserve"> </w:t>
      </w:r>
      <w:r>
        <w:rPr>
          <w:sz w:val="24"/>
        </w:rPr>
        <w:t>algorithms,</w:t>
      </w:r>
      <w:r>
        <w:rPr>
          <w:spacing w:val="-15"/>
          <w:sz w:val="24"/>
        </w:rPr>
        <w:t xml:space="preserve"> </w:t>
      </w:r>
      <w:r>
        <w:rPr>
          <w:sz w:val="24"/>
        </w:rPr>
        <w:t>automated</w:t>
      </w:r>
      <w:r>
        <w:rPr>
          <w:spacing w:val="-15"/>
          <w:sz w:val="24"/>
        </w:rPr>
        <w:t xml:space="preserve"> </w:t>
      </w:r>
      <w:r>
        <w:rPr>
          <w:sz w:val="24"/>
        </w:rPr>
        <w:t>model</w:t>
      </w:r>
      <w:r>
        <w:rPr>
          <w:spacing w:val="-15"/>
          <w:sz w:val="24"/>
        </w:rPr>
        <w:t xml:space="preserve"> </w:t>
      </w:r>
      <w:r>
        <w:rPr>
          <w:sz w:val="24"/>
        </w:rPr>
        <w:t>tuning,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easy AWS storage and compute integration.</w:t>
      </w:r>
    </w:p>
    <w:p w14:paraId="55945827" w14:textId="77777777" w:rsidR="00BE7157" w:rsidRDefault="00BE7157" w:rsidP="00BE7157">
      <w:pPr>
        <w:pStyle w:val="ListParagraph"/>
        <w:numPr>
          <w:ilvl w:val="1"/>
          <w:numId w:val="1"/>
        </w:numPr>
        <w:tabs>
          <w:tab w:val="left" w:pos="720"/>
        </w:tabs>
        <w:spacing w:before="275"/>
        <w:ind w:right="357"/>
        <w:contextualSpacing w:val="0"/>
        <w:jc w:val="both"/>
        <w:rPr>
          <w:rFonts w:ascii="Symbol" w:hAnsi="Symbol"/>
          <w:sz w:val="24"/>
        </w:rPr>
      </w:pPr>
      <w:r>
        <w:rPr>
          <w:b/>
          <w:sz w:val="24"/>
        </w:rPr>
        <w:t>Google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Vertex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AI</w:t>
      </w:r>
      <w:r>
        <w:rPr>
          <w:sz w:val="24"/>
        </w:rPr>
        <w:t>:</w:t>
      </w:r>
      <w:r>
        <w:rPr>
          <w:spacing w:val="-15"/>
          <w:sz w:val="24"/>
        </w:rPr>
        <w:t xml:space="preserve"> </w:t>
      </w:r>
      <w:r>
        <w:rPr>
          <w:sz w:val="24"/>
        </w:rPr>
        <w:t>Optimized</w:t>
      </w:r>
      <w:r>
        <w:rPr>
          <w:spacing w:val="-15"/>
          <w:sz w:val="24"/>
        </w:rPr>
        <w:t xml:space="preserve"> </w:t>
      </w:r>
      <w:r>
        <w:rPr>
          <w:sz w:val="24"/>
        </w:rPr>
        <w:t>for</w:t>
      </w:r>
      <w:r>
        <w:rPr>
          <w:spacing w:val="-15"/>
          <w:sz w:val="24"/>
        </w:rPr>
        <w:t xml:space="preserve"> </w:t>
      </w:r>
      <w:r>
        <w:rPr>
          <w:sz w:val="24"/>
        </w:rPr>
        <w:t>large-scale</w:t>
      </w:r>
      <w:r>
        <w:rPr>
          <w:spacing w:val="-15"/>
          <w:sz w:val="24"/>
        </w:rPr>
        <w:t xml:space="preserve"> </w:t>
      </w:r>
      <w:r>
        <w:rPr>
          <w:sz w:val="24"/>
        </w:rPr>
        <w:t>AI</w:t>
      </w:r>
      <w:r>
        <w:rPr>
          <w:spacing w:val="-15"/>
          <w:sz w:val="24"/>
        </w:rPr>
        <w:t xml:space="preserve"> </w:t>
      </w:r>
      <w:r>
        <w:rPr>
          <w:sz w:val="24"/>
        </w:rPr>
        <w:t>workloads</w:t>
      </w:r>
      <w:r>
        <w:rPr>
          <w:spacing w:val="-15"/>
          <w:sz w:val="24"/>
        </w:rPr>
        <w:t xml:space="preserve"> </w:t>
      </w:r>
      <w:r>
        <w:rPr>
          <w:sz w:val="24"/>
        </w:rPr>
        <w:t>and</w:t>
      </w:r>
      <w:r>
        <w:rPr>
          <w:spacing w:val="-15"/>
          <w:sz w:val="24"/>
        </w:rPr>
        <w:t xml:space="preserve"> </w:t>
      </w:r>
      <w:r>
        <w:rPr>
          <w:sz w:val="24"/>
        </w:rPr>
        <w:t>deep</w:t>
      </w:r>
      <w:r>
        <w:rPr>
          <w:spacing w:val="-15"/>
          <w:sz w:val="24"/>
        </w:rPr>
        <w:t xml:space="preserve"> </w:t>
      </w:r>
      <w:r>
        <w:rPr>
          <w:sz w:val="24"/>
        </w:rPr>
        <w:t>learning</w:t>
      </w:r>
      <w:r>
        <w:rPr>
          <w:spacing w:val="-15"/>
          <w:sz w:val="24"/>
        </w:rPr>
        <w:t xml:space="preserve"> </w:t>
      </w:r>
      <w:r>
        <w:rPr>
          <w:sz w:val="24"/>
        </w:rPr>
        <w:t>applications, especially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TPUs</w:t>
      </w:r>
      <w:r>
        <w:rPr>
          <w:spacing w:val="-15"/>
          <w:sz w:val="24"/>
        </w:rPr>
        <w:t xml:space="preserve"> </w:t>
      </w:r>
      <w:r>
        <w:rPr>
          <w:sz w:val="24"/>
        </w:rPr>
        <w:t>(Tensor</w:t>
      </w:r>
      <w:r>
        <w:rPr>
          <w:spacing w:val="-15"/>
          <w:sz w:val="24"/>
        </w:rPr>
        <w:t xml:space="preserve"> </w:t>
      </w:r>
      <w:r>
        <w:rPr>
          <w:sz w:val="24"/>
        </w:rPr>
        <w:t>Processing</w:t>
      </w:r>
      <w:r>
        <w:rPr>
          <w:spacing w:val="-15"/>
          <w:sz w:val="24"/>
        </w:rPr>
        <w:t xml:space="preserve"> </w:t>
      </w:r>
      <w:r>
        <w:rPr>
          <w:sz w:val="24"/>
        </w:rPr>
        <w:t>Units).</w:t>
      </w:r>
      <w:r>
        <w:rPr>
          <w:spacing w:val="-15"/>
          <w:sz w:val="24"/>
        </w:rPr>
        <w:t xml:space="preserve"> </w:t>
      </w:r>
      <w:r>
        <w:rPr>
          <w:sz w:val="24"/>
        </w:rPr>
        <w:t>It</w:t>
      </w:r>
      <w:r>
        <w:rPr>
          <w:spacing w:val="-15"/>
          <w:sz w:val="24"/>
        </w:rPr>
        <w:t xml:space="preserve"> </w:t>
      </w:r>
      <w:r>
        <w:rPr>
          <w:sz w:val="24"/>
        </w:rPr>
        <w:t>offers</w:t>
      </w:r>
      <w:r>
        <w:rPr>
          <w:spacing w:val="-15"/>
          <w:sz w:val="24"/>
        </w:rPr>
        <w:t xml:space="preserve"> </w:t>
      </w:r>
      <w:r>
        <w:rPr>
          <w:sz w:val="24"/>
        </w:rPr>
        <w:t>seamless</w:t>
      </w:r>
      <w:r>
        <w:rPr>
          <w:spacing w:val="-15"/>
          <w:sz w:val="24"/>
        </w:rPr>
        <w:t xml:space="preserve"> </w:t>
      </w:r>
      <w:r>
        <w:rPr>
          <w:sz w:val="24"/>
        </w:rPr>
        <w:t>integration</w:t>
      </w:r>
      <w:r>
        <w:rPr>
          <w:spacing w:val="-15"/>
          <w:sz w:val="24"/>
        </w:rPr>
        <w:t xml:space="preserve"> </w:t>
      </w:r>
      <w:r>
        <w:rPr>
          <w:sz w:val="24"/>
        </w:rPr>
        <w:t>with</w:t>
      </w:r>
      <w:r>
        <w:rPr>
          <w:spacing w:val="-15"/>
          <w:sz w:val="24"/>
        </w:rPr>
        <w:t xml:space="preserve"> </w:t>
      </w:r>
      <w:r>
        <w:rPr>
          <w:sz w:val="24"/>
        </w:rPr>
        <w:t>Google Cloud</w:t>
      </w:r>
      <w:r>
        <w:rPr>
          <w:spacing w:val="-4"/>
          <w:sz w:val="24"/>
        </w:rPr>
        <w:t xml:space="preserve"> </w:t>
      </w:r>
      <w:r>
        <w:rPr>
          <w:sz w:val="24"/>
        </w:rPr>
        <w:t>services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5"/>
          <w:sz w:val="24"/>
        </w:rPr>
        <w:t xml:space="preserve"> </w:t>
      </w:r>
      <w:r>
        <w:rPr>
          <w:sz w:val="24"/>
        </w:rPr>
        <w:t>unified</w:t>
      </w:r>
      <w:r>
        <w:rPr>
          <w:spacing w:val="-4"/>
          <w:sz w:val="24"/>
        </w:rPr>
        <w:t xml:space="preserve"> </w:t>
      </w:r>
      <w:r>
        <w:rPr>
          <w:sz w:val="24"/>
        </w:rPr>
        <w:t>AI</w:t>
      </w:r>
      <w:r>
        <w:rPr>
          <w:spacing w:val="-7"/>
          <w:sz w:val="24"/>
        </w:rPr>
        <w:t xml:space="preserve"> </w:t>
      </w:r>
      <w:r>
        <w:rPr>
          <w:sz w:val="24"/>
        </w:rPr>
        <w:t>platform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model</w:t>
      </w:r>
      <w:r>
        <w:rPr>
          <w:spacing w:val="-4"/>
          <w:sz w:val="24"/>
        </w:rPr>
        <w:t xml:space="preserve"> </w:t>
      </w:r>
      <w:r>
        <w:rPr>
          <w:sz w:val="24"/>
        </w:rPr>
        <w:t>training,</w:t>
      </w:r>
      <w:r>
        <w:rPr>
          <w:spacing w:val="-4"/>
          <w:sz w:val="24"/>
        </w:rPr>
        <w:t xml:space="preserve"> </w:t>
      </w:r>
      <w:r>
        <w:rPr>
          <w:sz w:val="24"/>
        </w:rPr>
        <w:t>deployment,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monitoring.</w:t>
      </w:r>
    </w:p>
    <w:p w14:paraId="3706AC55" w14:textId="77777777" w:rsidR="00BE7157" w:rsidRDefault="00BE7157" w:rsidP="00BE7157">
      <w:pPr>
        <w:pStyle w:val="ListParagraph"/>
        <w:numPr>
          <w:ilvl w:val="1"/>
          <w:numId w:val="1"/>
        </w:numPr>
        <w:tabs>
          <w:tab w:val="left" w:pos="720"/>
        </w:tabs>
        <w:spacing w:before="275"/>
        <w:ind w:right="361"/>
        <w:contextualSpacing w:val="0"/>
        <w:jc w:val="both"/>
        <w:rPr>
          <w:rFonts w:ascii="Symbol" w:hAnsi="Symbol"/>
          <w:sz w:val="24"/>
        </w:rPr>
      </w:pPr>
      <w:r>
        <w:rPr>
          <w:b/>
          <w:sz w:val="24"/>
        </w:rPr>
        <w:t>Azure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Learning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Studio</w:t>
      </w:r>
      <w:r>
        <w:rPr>
          <w:sz w:val="24"/>
        </w:rPr>
        <w:t>:</w:t>
      </w:r>
      <w:r>
        <w:rPr>
          <w:spacing w:val="-9"/>
          <w:sz w:val="24"/>
        </w:rPr>
        <w:t xml:space="preserve"> </w:t>
      </w:r>
      <w:r>
        <w:rPr>
          <w:sz w:val="24"/>
        </w:rPr>
        <w:t>Well-suited</w:t>
      </w:r>
      <w:r>
        <w:rPr>
          <w:spacing w:val="-9"/>
          <w:sz w:val="24"/>
        </w:rPr>
        <w:t xml:space="preserve"> </w:t>
      </w:r>
      <w:r>
        <w:rPr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z w:val="24"/>
        </w:rPr>
        <w:t>enterprises</w:t>
      </w:r>
      <w:r>
        <w:rPr>
          <w:spacing w:val="-9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Microsoft</w:t>
      </w:r>
      <w:r>
        <w:rPr>
          <w:spacing w:val="-9"/>
          <w:sz w:val="24"/>
        </w:rPr>
        <w:t xml:space="preserve"> </w:t>
      </w:r>
      <w:r>
        <w:rPr>
          <w:sz w:val="24"/>
        </w:rPr>
        <w:t>services.</w:t>
      </w:r>
      <w:r>
        <w:rPr>
          <w:spacing w:val="-7"/>
          <w:sz w:val="24"/>
        </w:rPr>
        <w:t xml:space="preserve"> </w:t>
      </w:r>
      <w:r>
        <w:rPr>
          <w:sz w:val="24"/>
        </w:rPr>
        <w:t>It provides robust MLOps capabilities, AutoML features, and strong integration with tools like Power BI and Azure DevOps.</w:t>
      </w:r>
    </w:p>
    <w:p w14:paraId="634BE46D" w14:textId="77777777" w:rsidR="00195769" w:rsidRDefault="00195769"/>
    <w:sectPr w:rsidR="00195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27387"/>
    <w:multiLevelType w:val="hybridMultilevel"/>
    <w:tmpl w:val="AD320CCC"/>
    <w:lvl w:ilvl="0" w:tplc="2D348158">
      <w:start w:val="1"/>
      <w:numFmt w:val="lowerLetter"/>
      <w:lvlText w:val="(%1)"/>
      <w:lvlJc w:val="left"/>
      <w:pPr>
        <w:ind w:left="338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E6667FE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17380FC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53C4F800">
      <w:numFmt w:val="bullet"/>
      <w:lvlText w:val="•"/>
      <w:lvlJc w:val="left"/>
      <w:pPr>
        <w:ind w:left="2720" w:hanging="360"/>
      </w:pPr>
      <w:rPr>
        <w:rFonts w:hint="default"/>
        <w:lang w:val="en-US" w:eastAsia="en-US" w:bidi="ar-SA"/>
      </w:rPr>
    </w:lvl>
    <w:lvl w:ilvl="4" w:tplc="C834E546"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 w:tplc="5B82190C">
      <w:numFmt w:val="bullet"/>
      <w:lvlText w:val="•"/>
      <w:lvlJc w:val="left"/>
      <w:pPr>
        <w:ind w:left="4720" w:hanging="360"/>
      </w:pPr>
      <w:rPr>
        <w:rFonts w:hint="default"/>
        <w:lang w:val="en-US" w:eastAsia="en-US" w:bidi="ar-SA"/>
      </w:rPr>
    </w:lvl>
    <w:lvl w:ilvl="6" w:tplc="68C6ED9A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7" w:tplc="B4407698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 w:tplc="230A9352">
      <w:numFmt w:val="bullet"/>
      <w:lvlText w:val="•"/>
      <w:lvlJc w:val="left"/>
      <w:pPr>
        <w:ind w:left="7720" w:hanging="360"/>
      </w:pPr>
      <w:rPr>
        <w:rFonts w:hint="default"/>
        <w:lang w:val="en-US" w:eastAsia="en-US" w:bidi="ar-SA"/>
      </w:rPr>
    </w:lvl>
  </w:abstractNum>
  <w:num w:numId="1" w16cid:durableId="1463885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8ED"/>
    <w:rsid w:val="00195769"/>
    <w:rsid w:val="004B3FFA"/>
    <w:rsid w:val="008668ED"/>
    <w:rsid w:val="00BE7157"/>
    <w:rsid w:val="00F72EFE"/>
    <w:rsid w:val="00FC28BB"/>
    <w:rsid w:val="00FC4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2765"/>
  <w15:chartTrackingRefBased/>
  <w15:docId w15:val="{ED2FE14C-6D13-4D1D-9DB0-5ED4CC92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715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8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68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68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68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68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68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68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68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68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68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68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68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68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68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68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68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68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68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68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68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8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68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68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68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668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68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68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68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68ED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BE7157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E7157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BE7157"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432</Words>
  <Characters>2464</Characters>
  <Application>Microsoft Office Word</Application>
  <DocSecurity>0</DocSecurity>
  <Lines>20</Lines>
  <Paragraphs>5</Paragraphs>
  <ScaleCrop>false</ScaleCrop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jyostna marella</dc:creator>
  <cp:keywords/>
  <dc:description/>
  <cp:lastModifiedBy>jyostna marella</cp:lastModifiedBy>
  <cp:revision>2</cp:revision>
  <dcterms:created xsi:type="dcterms:W3CDTF">2025-03-03T05:35:00Z</dcterms:created>
  <dcterms:modified xsi:type="dcterms:W3CDTF">2025-03-03T05:36:00Z</dcterms:modified>
</cp:coreProperties>
</file>