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rtl w:val="0"/>
        </w:rPr>
        <w:t xml:space="preserve">Embedded Systems Design Assignment 1</w:t>
      </w:r>
    </w:p>
    <w:p w:rsidR="00000000" w:rsidDel="00000000" w:rsidP="00000000" w:rsidRDefault="00000000" w:rsidRPr="00000000" w14:paraId="0000000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A.Jyothi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M22cs007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Write a Program (in c ) for Cortex m3/m4 processor to achieve the following: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4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Define an Array of 10 elements and add odd elements of this array.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44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Use the following functions to select the process stack pointer:    </w:t>
            </w:r>
          </w:p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x = __get_CONTROL();     Read the current value of CONTROL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__set_CONTROL(x); //</w:t>
            </w:r>
          </w:p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Set the CONTROL value to x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Write a single program to implement the above requirements. Verify the correctness of the program by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loading on board and debugging.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999999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#include "stm32f4xx.h"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hd w:fill="f4f3ec" w:val="clear"/>
                <w:rtl w:val="0"/>
              </w:rPr>
              <w:t xml:space="preserve">odd_sum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initializing sum to 0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initializing the loop variable to 0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i &lt; size; i++)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for loop to run the loop till the array elements are done.. so using size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ab/>
              <w:t xml:space="preserve">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(arr[i] %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//checking if the element is odd or even.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ab/>
              <w:tab/>
              <w:tab/>
              <w:tab/>
              <w:t xml:space="preserve">{</w:t>
              <w:br w:type="textWrapping"/>
              <w:t xml:space="preserve">            sum += arr[i];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its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 odd, then only add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to 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//done with the elements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sum;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return the sum to the main function.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x = __get_CONTROL();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get the output sum to display the results.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//initializing sum to 0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c[]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declaring array "c" with 10 elements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(c)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(c[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]);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//declaring size to be the size of array.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sum = odd_sum(c, size);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calling the odd_sum function, where the actual code is written.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hd w:fill="f4f3ec" w:val="clear"/>
                <w:rtl w:val="0"/>
              </w:rPr>
              <w:t xml:space="preserve">"Sum of odd elements: %d\n"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, sum);    </w:t>
              <w:br w:type="textWrapping"/>
              <w:t xml:space="preserve">    __set_CONTROL(x);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set the output sum to display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RCC-&gt;AHB1ENR |=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enabling the clock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for GPIOA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 peripheral.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GPIOA-&gt;MODER |=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0x5555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configuring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GPIOA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 as output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</w:t>
              <w:br w:type="textWrapping"/>
              <w:tab/>
              <w:tab/>
              <w:t xml:space="preserve">GPIOA-&gt;ODR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  </w:t>
              <w:br w:type="textWrapping"/>
              <w:t xml:space="preserve">    </w:t>
              <w:tab/>
              <w:tab/>
              <w:t xml:space="preserve">GPIOA-&gt;ODR = sum;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hd w:fill="f4f3ec" w:val="clear"/>
                <w:rtl w:val="0"/>
              </w:rPr>
              <w:t xml:space="preserve">// set the value of the output data register of the GPIOA peripheral to the value of the variable "output"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hd w:fill="f4f3ec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I could run the program on the given kit successfully but it may be noted that the output can be seen only after clicking 3 times on the run button after debugging.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