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83885" w14:textId="36FB02C8" w:rsidR="0051099E" w:rsidRPr="00557C87" w:rsidRDefault="0051099E" w:rsidP="00557C87">
      <w:pPr>
        <w:spacing w:line="360" w:lineRule="auto"/>
        <w:jc w:val="both"/>
        <w:rPr>
          <w:rFonts w:ascii="Times New Roman" w:hAnsi="Times New Roman" w:cs="Times New Roman"/>
          <w:b/>
          <w:bCs/>
          <w:sz w:val="36"/>
          <w:szCs w:val="36"/>
        </w:rPr>
      </w:pPr>
      <w:r w:rsidRPr="00557C87">
        <w:rPr>
          <w:rFonts w:ascii="Times New Roman" w:hAnsi="Times New Roman" w:cs="Times New Roman"/>
          <w:b/>
          <w:bCs/>
          <w:sz w:val="36"/>
          <w:szCs w:val="36"/>
        </w:rPr>
        <w:t>url summarization links</w:t>
      </w:r>
    </w:p>
    <w:p w14:paraId="1D4D12FD" w14:textId="30DE3D91" w:rsidR="00CE5E3C" w:rsidRPr="00557C87" w:rsidRDefault="00CE5E3C" w:rsidP="00557C87">
      <w:pPr>
        <w:spacing w:line="360" w:lineRule="auto"/>
        <w:jc w:val="both"/>
        <w:rPr>
          <w:rFonts w:ascii="Times New Roman" w:hAnsi="Times New Roman" w:cs="Times New Roman"/>
        </w:rPr>
      </w:pPr>
      <w:hyperlink r:id="rId4" w:history="1">
        <w:r w:rsidRPr="00557C87">
          <w:rPr>
            <w:rStyle w:val="Hyperlink"/>
            <w:rFonts w:ascii="Times New Roman" w:hAnsi="Times New Roman" w:cs="Times New Roman"/>
          </w:rPr>
          <w:t>Gandhi Jayanti Speech in English For Students (Short &amp; Long Speeches)</w:t>
        </w:r>
      </w:hyperlink>
    </w:p>
    <w:p w14:paraId="776450BE" w14:textId="35386525" w:rsidR="00CE5E3C" w:rsidRPr="00557C87" w:rsidRDefault="00CE5E3C" w:rsidP="00557C87">
      <w:pPr>
        <w:spacing w:line="360" w:lineRule="auto"/>
        <w:jc w:val="both"/>
        <w:rPr>
          <w:rFonts w:ascii="Times New Roman" w:hAnsi="Times New Roman" w:cs="Times New Roman"/>
        </w:rPr>
      </w:pPr>
      <w:hyperlink r:id="rId5" w:history="1">
        <w:r w:rsidRPr="00557C87">
          <w:rPr>
            <w:rStyle w:val="Hyperlink"/>
            <w:rFonts w:ascii="Times New Roman" w:hAnsi="Times New Roman" w:cs="Times New Roman"/>
          </w:rPr>
          <w:t>Mahatma Gandhi: The Father of the Nation - ClearIAS</w:t>
        </w:r>
      </w:hyperlink>
    </w:p>
    <w:p w14:paraId="2CD7A2DF" w14:textId="6669A5FD" w:rsidR="00351CB0" w:rsidRPr="00557C87" w:rsidRDefault="0051099E" w:rsidP="00557C87">
      <w:pPr>
        <w:spacing w:line="360" w:lineRule="auto"/>
        <w:jc w:val="both"/>
        <w:rPr>
          <w:rFonts w:ascii="Times New Roman" w:hAnsi="Times New Roman" w:cs="Times New Roman"/>
        </w:rPr>
      </w:pPr>
      <w:hyperlink r:id="rId6" w:history="1">
        <w:r w:rsidRPr="00557C87">
          <w:rPr>
            <w:rStyle w:val="Hyperlink"/>
            <w:rFonts w:ascii="Times New Roman" w:hAnsi="Times New Roman" w:cs="Times New Roman"/>
          </w:rPr>
          <w:t>https://www.thehindu.com/news/national/shocks-our-conscience-supreme-court-slams-up-govt-development-body-over-demolitions-in-prayagraj/article69399558.ece</w:t>
        </w:r>
      </w:hyperlink>
    </w:p>
    <w:p w14:paraId="4FBBE68C" w14:textId="340D090C" w:rsidR="0051099E" w:rsidRPr="00557C87" w:rsidRDefault="0051099E" w:rsidP="00557C87">
      <w:pPr>
        <w:spacing w:line="360" w:lineRule="auto"/>
        <w:jc w:val="both"/>
        <w:rPr>
          <w:rFonts w:ascii="Times New Roman" w:hAnsi="Times New Roman" w:cs="Times New Roman"/>
        </w:rPr>
      </w:pPr>
      <w:hyperlink r:id="rId7" w:history="1">
        <w:r w:rsidRPr="00557C87">
          <w:rPr>
            <w:rStyle w:val="Hyperlink"/>
            <w:rFonts w:ascii="Times New Roman" w:hAnsi="Times New Roman" w:cs="Times New Roman"/>
          </w:rPr>
          <w:t>https://plantlet.org/crop-diseases-10-economic-importance/</w:t>
        </w:r>
      </w:hyperlink>
    </w:p>
    <w:p w14:paraId="2518989E" w14:textId="142BEB93" w:rsidR="0051099E" w:rsidRPr="00557C87" w:rsidRDefault="00E26A97" w:rsidP="00557C87">
      <w:pPr>
        <w:spacing w:line="360" w:lineRule="auto"/>
        <w:jc w:val="both"/>
        <w:rPr>
          <w:rFonts w:ascii="Times New Roman" w:hAnsi="Times New Roman" w:cs="Times New Roman"/>
        </w:rPr>
      </w:pPr>
      <w:hyperlink r:id="rId8" w:history="1">
        <w:r w:rsidRPr="00557C87">
          <w:rPr>
            <w:rStyle w:val="Hyperlink"/>
            <w:rFonts w:ascii="Times New Roman" w:hAnsi="Times New Roman" w:cs="Times New Roman"/>
          </w:rPr>
          <w:t>Essay on Karnataka: Exploring the Beauty and Culture of Karnataka</w:t>
        </w:r>
      </w:hyperlink>
    </w:p>
    <w:p w14:paraId="49505537" w14:textId="2D273EE0" w:rsidR="00E26A97" w:rsidRPr="00557C87" w:rsidRDefault="0083788E" w:rsidP="00557C87">
      <w:pPr>
        <w:spacing w:line="360" w:lineRule="auto"/>
        <w:jc w:val="both"/>
        <w:rPr>
          <w:rFonts w:ascii="Times New Roman" w:hAnsi="Times New Roman" w:cs="Times New Roman"/>
        </w:rPr>
      </w:pPr>
      <w:hyperlink r:id="rId9" w:history="1">
        <w:r w:rsidRPr="00557C87">
          <w:rPr>
            <w:rStyle w:val="Hyperlink"/>
            <w:rFonts w:ascii="Times New Roman" w:hAnsi="Times New Roman" w:cs="Times New Roman"/>
          </w:rPr>
          <w:t>Essay on Karnataka</w:t>
        </w:r>
      </w:hyperlink>
    </w:p>
    <w:p w14:paraId="7465ADCA" w14:textId="6C8BF8AE" w:rsidR="0083788E" w:rsidRPr="00557C87" w:rsidRDefault="009C784D" w:rsidP="00557C87">
      <w:pPr>
        <w:spacing w:line="360" w:lineRule="auto"/>
        <w:jc w:val="both"/>
        <w:rPr>
          <w:rFonts w:ascii="Times New Roman" w:hAnsi="Times New Roman" w:cs="Times New Roman"/>
        </w:rPr>
      </w:pPr>
      <w:hyperlink r:id="rId10" w:history="1">
        <w:r w:rsidRPr="00557C87">
          <w:rPr>
            <w:rStyle w:val="Hyperlink"/>
            <w:rFonts w:ascii="Times New Roman" w:hAnsi="Times New Roman" w:cs="Times New Roman"/>
          </w:rPr>
          <w:t>Essay on Economic Development (China) | Ivory Research</w:t>
        </w:r>
      </w:hyperlink>
    </w:p>
    <w:p w14:paraId="6C3D6E3F" w14:textId="051EFFC1" w:rsidR="009C784D" w:rsidRPr="00557C87" w:rsidRDefault="00FA6488" w:rsidP="00557C87">
      <w:pPr>
        <w:spacing w:line="360" w:lineRule="auto"/>
        <w:jc w:val="both"/>
        <w:rPr>
          <w:rFonts w:ascii="Times New Roman" w:hAnsi="Times New Roman" w:cs="Times New Roman"/>
        </w:rPr>
      </w:pPr>
      <w:hyperlink r:id="rId11" w:history="1">
        <w:r w:rsidRPr="00557C87">
          <w:rPr>
            <w:rStyle w:val="Hyperlink"/>
            <w:rFonts w:ascii="Times New Roman" w:hAnsi="Times New Roman" w:cs="Times New Roman"/>
          </w:rPr>
          <w:t>Summarizing: Techniques for Writing Concise Summaries</w:t>
        </w:r>
      </w:hyperlink>
    </w:p>
    <w:p w14:paraId="68F66EB5" w14:textId="46F5C981" w:rsidR="00FA6488" w:rsidRPr="00557C87" w:rsidRDefault="00376AA5" w:rsidP="00557C87">
      <w:pPr>
        <w:spacing w:line="360" w:lineRule="auto"/>
        <w:jc w:val="both"/>
        <w:rPr>
          <w:rFonts w:ascii="Times New Roman" w:hAnsi="Times New Roman" w:cs="Times New Roman"/>
        </w:rPr>
      </w:pPr>
      <w:hyperlink r:id="rId12" w:history="1">
        <w:r w:rsidRPr="00557C87">
          <w:rPr>
            <w:rStyle w:val="Hyperlink"/>
            <w:rFonts w:ascii="Times New Roman" w:hAnsi="Times New Roman" w:cs="Times New Roman"/>
          </w:rPr>
          <w:t>Examples of Project Plan Essays for College</w:t>
        </w:r>
      </w:hyperlink>
    </w:p>
    <w:p w14:paraId="51CE2523" w14:textId="1F5E43EF" w:rsidR="00376AA5" w:rsidRPr="00557C87" w:rsidRDefault="002A20B8" w:rsidP="00557C87">
      <w:pPr>
        <w:spacing w:line="360" w:lineRule="auto"/>
        <w:jc w:val="both"/>
        <w:rPr>
          <w:rFonts w:ascii="Times New Roman" w:hAnsi="Times New Roman" w:cs="Times New Roman"/>
        </w:rPr>
      </w:pPr>
      <w:hyperlink r:id="rId13" w:history="1">
        <w:r w:rsidRPr="00557C87">
          <w:rPr>
            <w:rStyle w:val="Hyperlink"/>
            <w:rFonts w:ascii="Times New Roman" w:hAnsi="Times New Roman" w:cs="Times New Roman"/>
          </w:rPr>
          <w:t>https://en.wikipedia.org/wiki/Puneeth_Rajkumar</w:t>
        </w:r>
      </w:hyperlink>
    </w:p>
    <w:p w14:paraId="68311F02" w14:textId="3C6A7B0B" w:rsidR="002A20B8" w:rsidRPr="00557C87" w:rsidRDefault="00F81E0D" w:rsidP="00557C87">
      <w:pPr>
        <w:spacing w:line="360" w:lineRule="auto"/>
        <w:jc w:val="both"/>
        <w:rPr>
          <w:rFonts w:ascii="Times New Roman" w:hAnsi="Times New Roman" w:cs="Times New Roman"/>
        </w:rPr>
      </w:pPr>
      <w:hyperlink r:id="rId14" w:history="1">
        <w:r w:rsidRPr="00557C87">
          <w:rPr>
            <w:rStyle w:val="Hyperlink"/>
            <w:rFonts w:ascii="Times New Roman" w:hAnsi="Times New Roman" w:cs="Times New Roman"/>
          </w:rPr>
          <w:t>https://wirally.com/these-contributions-by-puneeth-rajkumar-prove-how-kind-a-legendary-soul-he-was/</w:t>
        </w:r>
      </w:hyperlink>
    </w:p>
    <w:p w14:paraId="59BE9A1C" w14:textId="6D8675FD" w:rsidR="00F81E0D" w:rsidRPr="00557C87" w:rsidRDefault="00462381" w:rsidP="00557C87">
      <w:pPr>
        <w:spacing w:line="360" w:lineRule="auto"/>
        <w:jc w:val="both"/>
        <w:rPr>
          <w:rFonts w:ascii="Times New Roman" w:hAnsi="Times New Roman" w:cs="Times New Roman"/>
        </w:rPr>
      </w:pPr>
      <w:hyperlink r:id="rId15" w:history="1">
        <w:r w:rsidRPr="00557C87">
          <w:rPr>
            <w:rStyle w:val="Hyperlink"/>
            <w:rFonts w:ascii="Times New Roman" w:hAnsi="Times New Roman" w:cs="Times New Roman"/>
          </w:rPr>
          <w:t>Mysore Palace – History, Architecture, Visit Timing &amp; Entry Fee</w:t>
        </w:r>
      </w:hyperlink>
    </w:p>
    <w:p w14:paraId="7F1EFD81" w14:textId="2AC4ABC9" w:rsidR="00462381" w:rsidRPr="00557C87" w:rsidRDefault="00472C67" w:rsidP="00557C87">
      <w:pPr>
        <w:spacing w:line="360" w:lineRule="auto"/>
        <w:jc w:val="both"/>
        <w:rPr>
          <w:rFonts w:ascii="Times New Roman" w:hAnsi="Times New Roman" w:cs="Times New Roman"/>
        </w:rPr>
      </w:pPr>
      <w:hyperlink r:id="rId16" w:history="1">
        <w:r w:rsidRPr="00557C87">
          <w:rPr>
            <w:rStyle w:val="Hyperlink"/>
            <w:rFonts w:ascii="Times New Roman" w:hAnsi="Times New Roman" w:cs="Times New Roman"/>
          </w:rPr>
          <w:t>Mandya - Wikipedia</w:t>
        </w:r>
      </w:hyperlink>
    </w:p>
    <w:p w14:paraId="69018D20" w14:textId="35E46D3C" w:rsidR="00472C67" w:rsidRPr="00557C87" w:rsidRDefault="00F52794" w:rsidP="00557C87">
      <w:pPr>
        <w:spacing w:line="360" w:lineRule="auto"/>
        <w:jc w:val="both"/>
        <w:rPr>
          <w:rFonts w:ascii="Times New Roman" w:hAnsi="Times New Roman" w:cs="Times New Roman"/>
        </w:rPr>
      </w:pPr>
      <w:hyperlink r:id="rId17" w:history="1">
        <w:r w:rsidRPr="00557C87">
          <w:rPr>
            <w:rStyle w:val="Hyperlink"/>
            <w:rFonts w:ascii="Times New Roman" w:hAnsi="Times New Roman" w:cs="Times New Roman"/>
          </w:rPr>
          <w:t>Mandya | Sightseeing in Mandya | History of Mandya | Mandya Temples</w:t>
        </w:r>
      </w:hyperlink>
    </w:p>
    <w:p w14:paraId="72237596" w14:textId="2CEE2B10" w:rsidR="00F52794" w:rsidRPr="00557C87" w:rsidRDefault="005C5740" w:rsidP="00557C87">
      <w:pPr>
        <w:spacing w:line="360" w:lineRule="auto"/>
        <w:jc w:val="both"/>
        <w:rPr>
          <w:rFonts w:ascii="Times New Roman" w:hAnsi="Times New Roman" w:cs="Times New Roman"/>
        </w:rPr>
      </w:pPr>
      <w:hyperlink r:id="rId18" w:history="1">
        <w:r w:rsidRPr="00557C87">
          <w:rPr>
            <w:rStyle w:val="Hyperlink"/>
            <w:rFonts w:ascii="Times New Roman" w:hAnsi="Times New Roman" w:cs="Times New Roman"/>
          </w:rPr>
          <w:t>Mandya's Hoysala Legacy | UPSC</w:t>
        </w:r>
      </w:hyperlink>
    </w:p>
    <w:p w14:paraId="5F86BBAC" w14:textId="7ACABAE9" w:rsidR="005C5740" w:rsidRPr="00557C87" w:rsidRDefault="00175312" w:rsidP="00557C87">
      <w:pPr>
        <w:spacing w:line="360" w:lineRule="auto"/>
        <w:jc w:val="both"/>
        <w:rPr>
          <w:rFonts w:ascii="Times New Roman" w:hAnsi="Times New Roman" w:cs="Times New Roman"/>
        </w:rPr>
      </w:pPr>
      <w:hyperlink r:id="rId19" w:history="1">
        <w:r w:rsidRPr="00557C87">
          <w:rPr>
            <w:rStyle w:val="Hyperlink"/>
            <w:rFonts w:ascii="Times New Roman" w:hAnsi="Times New Roman" w:cs="Times New Roman"/>
          </w:rPr>
          <w:t>Kempegowda International Airport - Wikipedia</w:t>
        </w:r>
      </w:hyperlink>
    </w:p>
    <w:p w14:paraId="56698C3E" w14:textId="6BBC2779" w:rsidR="00175312" w:rsidRPr="00557C87" w:rsidRDefault="006B78DA" w:rsidP="00557C87">
      <w:pPr>
        <w:spacing w:line="360" w:lineRule="auto"/>
        <w:jc w:val="both"/>
        <w:rPr>
          <w:rFonts w:ascii="Times New Roman" w:hAnsi="Times New Roman" w:cs="Times New Roman"/>
        </w:rPr>
      </w:pPr>
      <w:hyperlink r:id="rId20" w:history="1">
        <w:r w:rsidRPr="00557C87">
          <w:rPr>
            <w:rStyle w:val="Hyperlink"/>
            <w:rFonts w:ascii="Times New Roman" w:hAnsi="Times New Roman" w:cs="Times New Roman"/>
          </w:rPr>
          <w:t>Personal Life Story | Prime Minister of India</w:t>
        </w:r>
      </w:hyperlink>
    </w:p>
    <w:p w14:paraId="40B4ABB5" w14:textId="77D7EAC6" w:rsidR="006B78DA" w:rsidRPr="00557C87" w:rsidRDefault="000637CF" w:rsidP="00557C87">
      <w:pPr>
        <w:spacing w:line="360" w:lineRule="auto"/>
        <w:jc w:val="both"/>
        <w:rPr>
          <w:rFonts w:ascii="Times New Roman" w:hAnsi="Times New Roman" w:cs="Times New Roman"/>
        </w:rPr>
      </w:pPr>
      <w:hyperlink r:id="rId21" w:history="1">
        <w:r w:rsidRPr="00557C87">
          <w:rPr>
            <w:rStyle w:val="Hyperlink"/>
            <w:rFonts w:ascii="Times New Roman" w:hAnsi="Times New Roman" w:cs="Times New Roman"/>
          </w:rPr>
          <w:t>Essay on Narendra Modi in English 500 Words For Students</w:t>
        </w:r>
      </w:hyperlink>
    </w:p>
    <w:p w14:paraId="73EAB87E" w14:textId="4F7E311B" w:rsidR="000637CF" w:rsidRPr="00557C87" w:rsidRDefault="0068263B" w:rsidP="00557C87">
      <w:pPr>
        <w:spacing w:line="360" w:lineRule="auto"/>
        <w:jc w:val="both"/>
        <w:rPr>
          <w:rFonts w:ascii="Times New Roman" w:hAnsi="Times New Roman" w:cs="Times New Roman"/>
        </w:rPr>
      </w:pPr>
      <w:hyperlink r:id="rId22" w:history="1">
        <w:r w:rsidRPr="00557C87">
          <w:rPr>
            <w:rStyle w:val="Hyperlink"/>
            <w:rFonts w:ascii="Times New Roman" w:hAnsi="Times New Roman" w:cs="Times New Roman"/>
          </w:rPr>
          <w:t>Kannada Language: A Glorious Story of History and Evolution</w:t>
        </w:r>
      </w:hyperlink>
    </w:p>
    <w:p w14:paraId="114CA750" w14:textId="77777777" w:rsidR="0068263B" w:rsidRPr="00557C87" w:rsidRDefault="0068263B" w:rsidP="00557C87">
      <w:pPr>
        <w:spacing w:line="360" w:lineRule="auto"/>
        <w:jc w:val="both"/>
        <w:rPr>
          <w:rFonts w:ascii="Times New Roman" w:hAnsi="Times New Roman" w:cs="Times New Roman"/>
        </w:rPr>
      </w:pPr>
    </w:p>
    <w:p w14:paraId="6D6F6A0A" w14:textId="77777777" w:rsidR="000A10E6" w:rsidRPr="00557C87" w:rsidRDefault="000A10E6" w:rsidP="00557C87">
      <w:pPr>
        <w:spacing w:line="360" w:lineRule="auto"/>
        <w:jc w:val="both"/>
        <w:rPr>
          <w:rFonts w:ascii="Times New Roman" w:hAnsi="Times New Roman" w:cs="Times New Roman"/>
        </w:rPr>
      </w:pPr>
    </w:p>
    <w:p w14:paraId="5607EE87" w14:textId="77777777" w:rsidR="000A10E6" w:rsidRPr="00557C87" w:rsidRDefault="000A10E6" w:rsidP="00557C87">
      <w:pPr>
        <w:spacing w:line="360" w:lineRule="auto"/>
        <w:jc w:val="both"/>
        <w:rPr>
          <w:rFonts w:ascii="Times New Roman" w:hAnsi="Times New Roman" w:cs="Times New Roman"/>
        </w:rPr>
      </w:pPr>
    </w:p>
    <w:p w14:paraId="29893EA2" w14:textId="77777777" w:rsidR="00000DAE" w:rsidRDefault="00000DAE" w:rsidP="00557C87">
      <w:pPr>
        <w:spacing w:line="360" w:lineRule="auto"/>
        <w:jc w:val="both"/>
        <w:rPr>
          <w:rFonts w:ascii="Times New Roman" w:hAnsi="Times New Roman" w:cs="Times New Roman"/>
        </w:rPr>
      </w:pPr>
    </w:p>
    <w:p w14:paraId="77CDEEFB" w14:textId="0A02D3EF" w:rsidR="000A10E6" w:rsidRPr="00557C87" w:rsidRDefault="00035D6A" w:rsidP="00557C87">
      <w:pPr>
        <w:spacing w:line="360" w:lineRule="auto"/>
        <w:jc w:val="both"/>
        <w:rPr>
          <w:rFonts w:ascii="Times New Roman" w:hAnsi="Times New Roman" w:cs="Times New Roman"/>
          <w:b/>
          <w:bCs/>
          <w:sz w:val="32"/>
          <w:szCs w:val="32"/>
        </w:rPr>
      </w:pPr>
      <w:r w:rsidRPr="00557C87">
        <w:rPr>
          <w:rFonts w:ascii="Times New Roman" w:hAnsi="Times New Roman" w:cs="Times New Roman"/>
          <w:b/>
          <w:bCs/>
          <w:sz w:val="32"/>
          <w:szCs w:val="32"/>
        </w:rPr>
        <w:lastRenderedPageBreak/>
        <w:t>Manual input text</w:t>
      </w:r>
    </w:p>
    <w:p w14:paraId="3790619F" w14:textId="3EFF2A59" w:rsidR="00896914" w:rsidRPr="00896914" w:rsidRDefault="00896914" w:rsidP="00557C87">
      <w:pPr>
        <w:spacing w:line="360" w:lineRule="auto"/>
        <w:jc w:val="both"/>
        <w:rPr>
          <w:rFonts w:ascii="Times New Roman" w:hAnsi="Times New Roman" w:cs="Times New Roman"/>
          <w:sz w:val="24"/>
          <w:szCs w:val="24"/>
        </w:rPr>
      </w:pPr>
      <w:r w:rsidRPr="00896914">
        <w:rPr>
          <w:rFonts w:ascii="Times New Roman" w:hAnsi="Times New Roman" w:cs="Times New Roman"/>
          <w:b/>
          <w:bCs/>
          <w:sz w:val="24"/>
          <w:szCs w:val="24"/>
        </w:rPr>
        <w:t>Text</w:t>
      </w:r>
      <w:r w:rsidR="00CF64B0" w:rsidRPr="00557C87">
        <w:rPr>
          <w:rFonts w:ascii="Times New Roman" w:hAnsi="Times New Roman" w:cs="Times New Roman"/>
          <w:b/>
          <w:bCs/>
          <w:sz w:val="24"/>
          <w:szCs w:val="24"/>
        </w:rPr>
        <w:t xml:space="preserve"> Input 1</w:t>
      </w:r>
      <w:r w:rsidRPr="00896914">
        <w:rPr>
          <w:rFonts w:ascii="Times New Roman" w:hAnsi="Times New Roman" w:cs="Times New Roman"/>
          <w:b/>
          <w:bCs/>
          <w:sz w:val="24"/>
          <w:szCs w:val="24"/>
        </w:rPr>
        <w:t>:</w:t>
      </w:r>
    </w:p>
    <w:p w14:paraId="38FDEC1A" w14:textId="77777777" w:rsidR="00896914" w:rsidRPr="00896914" w:rsidRDefault="00896914" w:rsidP="00557C87">
      <w:pPr>
        <w:spacing w:line="360" w:lineRule="auto"/>
        <w:jc w:val="both"/>
        <w:rPr>
          <w:rFonts w:ascii="Times New Roman" w:hAnsi="Times New Roman" w:cs="Times New Roman"/>
          <w:sz w:val="24"/>
          <w:szCs w:val="24"/>
        </w:rPr>
      </w:pPr>
      <w:r w:rsidRPr="00896914">
        <w:rPr>
          <w:rFonts w:ascii="Times New Roman" w:hAnsi="Times New Roman" w:cs="Times New Roman"/>
          <w:sz w:val="24"/>
          <w:szCs w:val="24"/>
        </w:rPr>
        <w:t xml:space="preserve">The concept of </w:t>
      </w:r>
      <w:r w:rsidRPr="00896914">
        <w:rPr>
          <w:rFonts w:ascii="Times New Roman" w:hAnsi="Times New Roman" w:cs="Times New Roman"/>
          <w:b/>
          <w:bCs/>
          <w:sz w:val="24"/>
          <w:szCs w:val="24"/>
        </w:rPr>
        <w:t>sustainable development</w:t>
      </w:r>
      <w:r w:rsidRPr="00896914">
        <w:rPr>
          <w:rFonts w:ascii="Times New Roman" w:hAnsi="Times New Roman" w:cs="Times New Roman"/>
          <w:sz w:val="24"/>
          <w:szCs w:val="24"/>
        </w:rPr>
        <w:t xml:space="preserve"> emerged in the late 20th century as a response to the growing realization that economic growth alone was not sufficient to improve human well-being. The landmark 1987 Brundtland Report defined sustainable development as “development that meets the needs of the present without compromising the ability of future generations to meet their own needs.” This definition emphasized the need to balance economic, social, and environmental goals. Over time, sustainability has become central to policy-making, corporate strategy, and public discourse.</w:t>
      </w:r>
    </w:p>
    <w:p w14:paraId="00576509" w14:textId="77777777" w:rsidR="00896914" w:rsidRPr="00896914" w:rsidRDefault="00896914" w:rsidP="00557C87">
      <w:pPr>
        <w:spacing w:line="360" w:lineRule="auto"/>
        <w:jc w:val="both"/>
        <w:rPr>
          <w:rFonts w:ascii="Times New Roman" w:hAnsi="Times New Roman" w:cs="Times New Roman"/>
          <w:sz w:val="24"/>
          <w:szCs w:val="24"/>
        </w:rPr>
      </w:pPr>
      <w:r w:rsidRPr="00896914">
        <w:rPr>
          <w:rFonts w:ascii="Times New Roman" w:hAnsi="Times New Roman" w:cs="Times New Roman"/>
          <w:sz w:val="24"/>
          <w:szCs w:val="24"/>
        </w:rPr>
        <w:t>Environmental sustainability focuses on conserving natural resources and reducing negative impacts on the environment. Climate change, deforestation, loss of biodiversity, and water scarcity are critical environmental challenges that threaten the planet’s ability to support life. Addressing these requires shifting to renewable energy sources, promoting energy efficiency, protecting ecosystems, and encouraging sustainable consumption and production patterns.</w:t>
      </w:r>
    </w:p>
    <w:p w14:paraId="33CBB79A" w14:textId="77777777" w:rsidR="00896914" w:rsidRPr="00896914" w:rsidRDefault="00896914" w:rsidP="00557C87">
      <w:pPr>
        <w:spacing w:line="360" w:lineRule="auto"/>
        <w:jc w:val="both"/>
        <w:rPr>
          <w:rFonts w:ascii="Times New Roman" w:hAnsi="Times New Roman" w:cs="Times New Roman"/>
          <w:sz w:val="24"/>
          <w:szCs w:val="24"/>
        </w:rPr>
      </w:pPr>
      <w:r w:rsidRPr="00896914">
        <w:rPr>
          <w:rFonts w:ascii="Times New Roman" w:hAnsi="Times New Roman" w:cs="Times New Roman"/>
          <w:sz w:val="24"/>
          <w:szCs w:val="24"/>
        </w:rPr>
        <w:t>Social sustainability is equally important. It refers to ensuring equitable access to resources, opportunities, and basic services like education and healthcare. It also means protecting human rights, fostering inclusive communities, and reducing poverty and inequality. Empowering marginalized groups, promoting gender equality, and ensuring decent working conditions are fundamental to social progress.</w:t>
      </w:r>
    </w:p>
    <w:p w14:paraId="294F64AB" w14:textId="77777777" w:rsidR="00896914" w:rsidRPr="00896914" w:rsidRDefault="00896914" w:rsidP="00557C87">
      <w:pPr>
        <w:spacing w:line="360" w:lineRule="auto"/>
        <w:jc w:val="both"/>
        <w:rPr>
          <w:rFonts w:ascii="Times New Roman" w:hAnsi="Times New Roman" w:cs="Times New Roman"/>
          <w:sz w:val="24"/>
          <w:szCs w:val="24"/>
        </w:rPr>
      </w:pPr>
      <w:r w:rsidRPr="00896914">
        <w:rPr>
          <w:rFonts w:ascii="Times New Roman" w:hAnsi="Times New Roman" w:cs="Times New Roman"/>
          <w:sz w:val="24"/>
          <w:szCs w:val="24"/>
        </w:rPr>
        <w:t>Economic sustainability involves creating long-term economic value that does not degrade environmental or social systems. This includes fostering innovation, supporting small businesses, investing in infrastructure, and ensuring financial systems are resilient. Green economy strategies seek to align economic development with environmental protection and social inclusion.</w:t>
      </w:r>
    </w:p>
    <w:p w14:paraId="65D5AE30" w14:textId="77777777" w:rsidR="00896914" w:rsidRPr="00896914" w:rsidRDefault="00896914" w:rsidP="00557C87">
      <w:pPr>
        <w:spacing w:line="360" w:lineRule="auto"/>
        <w:jc w:val="both"/>
        <w:rPr>
          <w:rFonts w:ascii="Times New Roman" w:hAnsi="Times New Roman" w:cs="Times New Roman"/>
          <w:sz w:val="24"/>
          <w:szCs w:val="24"/>
        </w:rPr>
      </w:pPr>
      <w:r w:rsidRPr="00896914">
        <w:rPr>
          <w:rFonts w:ascii="Times New Roman" w:hAnsi="Times New Roman" w:cs="Times New Roman"/>
          <w:sz w:val="24"/>
          <w:szCs w:val="24"/>
        </w:rPr>
        <w:t>Governments, businesses, and civil society all have vital roles to play in advancing sustainable development. Governments can enact regulations, provide incentives, and lead by example. Businesses can adopt sustainable practices in their operations and supply chains, reduce waste, and invest in clean technologies. Consumers can make informed choices, support ethical companies, and reduce their ecological footprints.</w:t>
      </w:r>
    </w:p>
    <w:p w14:paraId="51885EDF" w14:textId="77777777" w:rsidR="00896914" w:rsidRPr="00896914" w:rsidRDefault="00896914" w:rsidP="00557C87">
      <w:pPr>
        <w:spacing w:line="360" w:lineRule="auto"/>
        <w:jc w:val="both"/>
        <w:rPr>
          <w:rFonts w:ascii="Times New Roman" w:hAnsi="Times New Roman" w:cs="Times New Roman"/>
          <w:sz w:val="24"/>
          <w:szCs w:val="24"/>
        </w:rPr>
      </w:pPr>
      <w:r w:rsidRPr="00896914">
        <w:rPr>
          <w:rFonts w:ascii="Times New Roman" w:hAnsi="Times New Roman" w:cs="Times New Roman"/>
          <w:sz w:val="24"/>
          <w:szCs w:val="24"/>
        </w:rPr>
        <w:t xml:space="preserve">The 2015 United Nations’ 2030 Agenda for Sustainable Development outlined 17 Sustainable Development Goals (SDGs) that provide a roadmap for achieving a more sustainable and </w:t>
      </w:r>
      <w:r w:rsidRPr="00896914">
        <w:rPr>
          <w:rFonts w:ascii="Times New Roman" w:hAnsi="Times New Roman" w:cs="Times New Roman"/>
          <w:sz w:val="24"/>
          <w:szCs w:val="24"/>
        </w:rPr>
        <w:lastRenderedPageBreak/>
        <w:t>equitable world. These goals include eradicating poverty, ensuring clean water and sanitation, promoting sustainable cities, combating climate change, and protecting life on land and in the oceans. Each goal includes specific targets and indicators for progress, allowing countries to monitor and report their advancements.</w:t>
      </w:r>
    </w:p>
    <w:p w14:paraId="77AC7F61" w14:textId="77777777" w:rsidR="00896914" w:rsidRPr="00896914" w:rsidRDefault="00896914" w:rsidP="00557C87">
      <w:pPr>
        <w:spacing w:line="360" w:lineRule="auto"/>
        <w:jc w:val="both"/>
        <w:rPr>
          <w:rFonts w:ascii="Times New Roman" w:hAnsi="Times New Roman" w:cs="Times New Roman"/>
          <w:sz w:val="24"/>
          <w:szCs w:val="24"/>
        </w:rPr>
      </w:pPr>
      <w:r w:rsidRPr="00896914">
        <w:rPr>
          <w:rFonts w:ascii="Times New Roman" w:hAnsi="Times New Roman" w:cs="Times New Roman"/>
          <w:sz w:val="24"/>
          <w:szCs w:val="24"/>
        </w:rPr>
        <w:t>Technological innovations are crucial to achieving these goals. Renewable energy technologies like solar and wind power have become more affordable and accessible. Precision agriculture and smart irrigation systems improve food security while conserving water. Artificial intelligence and big data analytics are helping optimize resource use and monitor environmental changes. However, technology must be deployed responsibly to avoid reinforcing existing inequalities or creating new risks.</w:t>
      </w:r>
    </w:p>
    <w:p w14:paraId="2F9F9B6F" w14:textId="77777777" w:rsidR="00896914" w:rsidRPr="00896914" w:rsidRDefault="00896914" w:rsidP="00557C87">
      <w:pPr>
        <w:spacing w:line="360" w:lineRule="auto"/>
        <w:jc w:val="both"/>
        <w:rPr>
          <w:rFonts w:ascii="Times New Roman" w:hAnsi="Times New Roman" w:cs="Times New Roman"/>
          <w:sz w:val="24"/>
          <w:szCs w:val="24"/>
        </w:rPr>
      </w:pPr>
      <w:r w:rsidRPr="00896914">
        <w:rPr>
          <w:rFonts w:ascii="Times New Roman" w:hAnsi="Times New Roman" w:cs="Times New Roman"/>
          <w:sz w:val="24"/>
          <w:szCs w:val="24"/>
        </w:rPr>
        <w:t>Despite progress, major challenges remain. Many countries struggle with limited financial resources, political instability, or lack of technical expertise to implement sustainability strategies. Climate-related disasters, conflicts, and pandemics can also derail progress. International cooperation, knowledge sharing, and financial support are essential to help vulnerable nations transition toward sustainable pathways.</w:t>
      </w:r>
    </w:p>
    <w:p w14:paraId="191ABA15" w14:textId="77777777" w:rsidR="00896914" w:rsidRPr="00896914" w:rsidRDefault="00896914" w:rsidP="00557C87">
      <w:pPr>
        <w:spacing w:line="360" w:lineRule="auto"/>
        <w:jc w:val="both"/>
        <w:rPr>
          <w:rFonts w:ascii="Times New Roman" w:hAnsi="Times New Roman" w:cs="Times New Roman"/>
          <w:sz w:val="24"/>
          <w:szCs w:val="24"/>
        </w:rPr>
      </w:pPr>
      <w:r w:rsidRPr="00896914">
        <w:rPr>
          <w:rFonts w:ascii="Times New Roman" w:hAnsi="Times New Roman" w:cs="Times New Roman"/>
          <w:sz w:val="24"/>
          <w:szCs w:val="24"/>
        </w:rPr>
        <w:t>Ultimately, sustainable development is not a destination but a continuous journey. It requires long-term thinking, collaboration, and a willingness to change how we live, work, and relate to the planet. By embracing sustainability, humanity can create a future that is more prosperous, inclusive, and resilient—for ourselves and for generations to come.</w:t>
      </w:r>
    </w:p>
    <w:p w14:paraId="27FD2F00" w14:textId="77777777" w:rsidR="00035D6A" w:rsidRPr="00557C87" w:rsidRDefault="00035D6A" w:rsidP="00557C87">
      <w:pPr>
        <w:spacing w:line="360" w:lineRule="auto"/>
        <w:jc w:val="both"/>
        <w:rPr>
          <w:rFonts w:ascii="Times New Roman" w:hAnsi="Times New Roman" w:cs="Times New Roman"/>
          <w:sz w:val="24"/>
          <w:szCs w:val="24"/>
        </w:rPr>
      </w:pPr>
    </w:p>
    <w:p w14:paraId="786D25ED" w14:textId="77777777" w:rsidR="00C52BC2" w:rsidRPr="00C52BC2" w:rsidRDefault="00C52BC2" w:rsidP="00557C87">
      <w:pPr>
        <w:spacing w:line="360" w:lineRule="auto"/>
        <w:jc w:val="both"/>
        <w:rPr>
          <w:rFonts w:ascii="Times New Roman" w:hAnsi="Times New Roman" w:cs="Times New Roman"/>
          <w:sz w:val="24"/>
          <w:szCs w:val="24"/>
        </w:rPr>
      </w:pPr>
      <w:r w:rsidRPr="00C52BC2">
        <w:rPr>
          <w:rFonts w:ascii="Times New Roman" w:hAnsi="Times New Roman" w:cs="Times New Roman"/>
          <w:b/>
          <w:bCs/>
          <w:sz w:val="24"/>
          <w:szCs w:val="24"/>
        </w:rPr>
        <w:t>Text Input 2:</w:t>
      </w:r>
    </w:p>
    <w:p w14:paraId="0E54E8B7" w14:textId="77777777" w:rsidR="00C52BC2" w:rsidRPr="00C52BC2" w:rsidRDefault="00C52BC2" w:rsidP="00557C87">
      <w:pPr>
        <w:spacing w:line="360" w:lineRule="auto"/>
        <w:jc w:val="both"/>
        <w:rPr>
          <w:rFonts w:ascii="Times New Roman" w:hAnsi="Times New Roman" w:cs="Times New Roman"/>
          <w:sz w:val="24"/>
          <w:szCs w:val="24"/>
        </w:rPr>
      </w:pPr>
      <w:r w:rsidRPr="00C52BC2">
        <w:rPr>
          <w:rFonts w:ascii="Times New Roman" w:hAnsi="Times New Roman" w:cs="Times New Roman"/>
          <w:sz w:val="24"/>
          <w:szCs w:val="24"/>
        </w:rPr>
        <w:t xml:space="preserve">In the modern digital age, </w:t>
      </w:r>
      <w:r w:rsidRPr="00C52BC2">
        <w:rPr>
          <w:rFonts w:ascii="Times New Roman" w:hAnsi="Times New Roman" w:cs="Times New Roman"/>
          <w:b/>
          <w:bCs/>
          <w:sz w:val="24"/>
          <w:szCs w:val="24"/>
        </w:rPr>
        <w:t>cybersecurity</w:t>
      </w:r>
      <w:r w:rsidRPr="00C52BC2">
        <w:rPr>
          <w:rFonts w:ascii="Times New Roman" w:hAnsi="Times New Roman" w:cs="Times New Roman"/>
          <w:sz w:val="24"/>
          <w:szCs w:val="24"/>
        </w:rPr>
        <w:t xml:space="preserve"> has become one of the most critical concerns for individuals, organizations, and governments alike. As technology continues to evolve, so do the threats associated with it. The rapid adoption of the internet, mobile devices, and cloud computing has exposed users to a growing number of cyberattacks. From identity theft and data breaches to ransomware and nation-state espionage, cyber threats have become more sophisticated, targeted, and destructive.</w:t>
      </w:r>
    </w:p>
    <w:p w14:paraId="6A707272" w14:textId="77777777" w:rsidR="00C52BC2" w:rsidRPr="00C52BC2" w:rsidRDefault="00C52BC2" w:rsidP="00557C87">
      <w:pPr>
        <w:spacing w:line="360" w:lineRule="auto"/>
        <w:jc w:val="both"/>
        <w:rPr>
          <w:rFonts w:ascii="Times New Roman" w:hAnsi="Times New Roman" w:cs="Times New Roman"/>
          <w:sz w:val="24"/>
          <w:szCs w:val="24"/>
        </w:rPr>
      </w:pPr>
      <w:r w:rsidRPr="00C52BC2">
        <w:rPr>
          <w:rFonts w:ascii="Times New Roman" w:hAnsi="Times New Roman" w:cs="Times New Roman"/>
          <w:sz w:val="24"/>
          <w:szCs w:val="24"/>
        </w:rPr>
        <w:t>Cybersecurity refers to the practice of protecting systems, networks, and programs from digital attacks. These attacks often aim to access, alter, or destroy sensitive data, extort money, or interrupt normal business operations. A strong cybersecurity posture involves a combination of technology, processes, and human awareness to detect, prevent, and respond to threats.</w:t>
      </w:r>
    </w:p>
    <w:p w14:paraId="76E36191" w14:textId="77777777" w:rsidR="00C52BC2" w:rsidRPr="00C52BC2" w:rsidRDefault="00C52BC2" w:rsidP="00557C87">
      <w:pPr>
        <w:spacing w:line="360" w:lineRule="auto"/>
        <w:jc w:val="both"/>
        <w:rPr>
          <w:rFonts w:ascii="Times New Roman" w:hAnsi="Times New Roman" w:cs="Times New Roman"/>
          <w:sz w:val="24"/>
          <w:szCs w:val="24"/>
        </w:rPr>
      </w:pPr>
      <w:r w:rsidRPr="00C52BC2">
        <w:rPr>
          <w:rFonts w:ascii="Times New Roman" w:hAnsi="Times New Roman" w:cs="Times New Roman"/>
          <w:sz w:val="24"/>
          <w:szCs w:val="24"/>
        </w:rPr>
        <w:lastRenderedPageBreak/>
        <w:t>One of the most common cyber threats is phishing, where attackers trick individuals into revealing personal or financial information by pretending to be legitimate entities. Malware, including viruses, worms, and Trojans, can infect systems and give hackers control over devices. Ransomware attacks, where data is encrypted and held hostage until a ransom is paid, have become alarmingly frequent. Social engineering tactics, where manipulation and psychological tricks are used to gain access to systems, are also on the rise.</w:t>
      </w:r>
    </w:p>
    <w:p w14:paraId="0C22F5EF" w14:textId="77777777" w:rsidR="00C52BC2" w:rsidRPr="00C52BC2" w:rsidRDefault="00C52BC2" w:rsidP="00557C87">
      <w:pPr>
        <w:spacing w:line="360" w:lineRule="auto"/>
        <w:jc w:val="both"/>
        <w:rPr>
          <w:rFonts w:ascii="Times New Roman" w:hAnsi="Times New Roman" w:cs="Times New Roman"/>
          <w:sz w:val="24"/>
          <w:szCs w:val="24"/>
        </w:rPr>
      </w:pPr>
      <w:r w:rsidRPr="00C52BC2">
        <w:rPr>
          <w:rFonts w:ascii="Times New Roman" w:hAnsi="Times New Roman" w:cs="Times New Roman"/>
          <w:sz w:val="24"/>
          <w:szCs w:val="24"/>
        </w:rPr>
        <w:t>Organizations today are adopting a multi-layered approach to cybersecurity. This includes firewalls, intrusion detection systems, endpoint protection, encryption, and regular software updates. However, even the most advanced security tools can be ineffective without proper employee training. Human error remains one of the leading causes of security breaches. Educating staff about recognizing suspicious emails, using strong passwords, and reporting anomalies is essential.</w:t>
      </w:r>
    </w:p>
    <w:p w14:paraId="344187D9" w14:textId="77777777" w:rsidR="00C52BC2" w:rsidRPr="00C52BC2" w:rsidRDefault="00C52BC2" w:rsidP="00557C87">
      <w:pPr>
        <w:spacing w:line="360" w:lineRule="auto"/>
        <w:jc w:val="both"/>
        <w:rPr>
          <w:rFonts w:ascii="Times New Roman" w:hAnsi="Times New Roman" w:cs="Times New Roman"/>
          <w:sz w:val="24"/>
          <w:szCs w:val="24"/>
        </w:rPr>
      </w:pPr>
      <w:r w:rsidRPr="00C52BC2">
        <w:rPr>
          <w:rFonts w:ascii="Times New Roman" w:hAnsi="Times New Roman" w:cs="Times New Roman"/>
          <w:sz w:val="24"/>
          <w:szCs w:val="24"/>
        </w:rPr>
        <w:t>The role of governments in cybersecurity is equally vital. Regulatory frameworks like GDPR (General Data Protection Regulation) in the European Union and the CCPA (California Consumer Privacy Act) in the United States are designed to protect user privacy and enforce accountability. Governments also invest in cyber defense units and collaborate with international partners to tackle cybercrime and terrorism.</w:t>
      </w:r>
    </w:p>
    <w:p w14:paraId="5105683F" w14:textId="77777777" w:rsidR="00C52BC2" w:rsidRPr="00C52BC2" w:rsidRDefault="00C52BC2" w:rsidP="00557C87">
      <w:pPr>
        <w:spacing w:line="360" w:lineRule="auto"/>
        <w:jc w:val="both"/>
        <w:rPr>
          <w:rFonts w:ascii="Times New Roman" w:hAnsi="Times New Roman" w:cs="Times New Roman"/>
          <w:sz w:val="24"/>
          <w:szCs w:val="24"/>
        </w:rPr>
      </w:pPr>
      <w:r w:rsidRPr="00C52BC2">
        <w:rPr>
          <w:rFonts w:ascii="Times New Roman" w:hAnsi="Times New Roman" w:cs="Times New Roman"/>
          <w:sz w:val="24"/>
          <w:szCs w:val="24"/>
        </w:rPr>
        <w:t>As businesses increasingly rely on cloud infrastructure, securing cloud environments becomes paramount. Cloud providers offer shared responsibility models, where they secure the infrastructure, while customers are responsible for securing data and access management. Misconfigured cloud storage, weak credentials, and inadequate monitoring have been common entry points for attackers.</w:t>
      </w:r>
    </w:p>
    <w:p w14:paraId="577D1F9D" w14:textId="77777777" w:rsidR="00C52BC2" w:rsidRPr="00C52BC2" w:rsidRDefault="00C52BC2" w:rsidP="00557C87">
      <w:pPr>
        <w:spacing w:line="360" w:lineRule="auto"/>
        <w:jc w:val="both"/>
        <w:rPr>
          <w:rFonts w:ascii="Times New Roman" w:hAnsi="Times New Roman" w:cs="Times New Roman"/>
          <w:sz w:val="24"/>
          <w:szCs w:val="24"/>
        </w:rPr>
      </w:pPr>
      <w:r w:rsidRPr="00C52BC2">
        <w:rPr>
          <w:rFonts w:ascii="Times New Roman" w:hAnsi="Times New Roman" w:cs="Times New Roman"/>
          <w:sz w:val="24"/>
          <w:szCs w:val="24"/>
        </w:rPr>
        <w:t>Emerging technologies like artificial intelligence (AI) and machine learning (ML) are playing a significant role in improving cybersecurity. These technologies can identify patterns, detect anomalies, and automate responses to potential threats faster than traditional methods. However, adversaries are also leveraging AI to develop smarter and stealthier attacks, which makes the cybersecurity arms race even more complex.</w:t>
      </w:r>
    </w:p>
    <w:p w14:paraId="7632A4FF" w14:textId="77777777" w:rsidR="00C52BC2" w:rsidRPr="00C52BC2" w:rsidRDefault="00C52BC2" w:rsidP="00557C87">
      <w:pPr>
        <w:spacing w:line="360" w:lineRule="auto"/>
        <w:jc w:val="both"/>
        <w:rPr>
          <w:rFonts w:ascii="Times New Roman" w:hAnsi="Times New Roman" w:cs="Times New Roman"/>
          <w:sz w:val="24"/>
          <w:szCs w:val="24"/>
        </w:rPr>
      </w:pPr>
      <w:r w:rsidRPr="00C52BC2">
        <w:rPr>
          <w:rFonts w:ascii="Times New Roman" w:hAnsi="Times New Roman" w:cs="Times New Roman"/>
          <w:sz w:val="24"/>
          <w:szCs w:val="24"/>
        </w:rPr>
        <w:t>Cybersecurity is not just a technical challenge but also an ethical and legal one. Balancing user privacy with national security, managing data responsibly, and maintaining transparency are all pressing concerns. Moreover, the global nature of the internet means that threats can originate from anywhere, making international cooperation a necessity.</w:t>
      </w:r>
    </w:p>
    <w:p w14:paraId="0FF0B81C" w14:textId="77777777" w:rsidR="00C52BC2" w:rsidRPr="00C52BC2" w:rsidRDefault="00C52BC2" w:rsidP="00557C87">
      <w:pPr>
        <w:spacing w:line="360" w:lineRule="auto"/>
        <w:jc w:val="both"/>
        <w:rPr>
          <w:rFonts w:ascii="Times New Roman" w:hAnsi="Times New Roman" w:cs="Times New Roman"/>
          <w:sz w:val="24"/>
          <w:szCs w:val="24"/>
        </w:rPr>
      </w:pPr>
      <w:r w:rsidRPr="00C52BC2">
        <w:rPr>
          <w:rFonts w:ascii="Times New Roman" w:hAnsi="Times New Roman" w:cs="Times New Roman"/>
          <w:sz w:val="24"/>
          <w:szCs w:val="24"/>
        </w:rPr>
        <w:lastRenderedPageBreak/>
        <w:t>Ultimately, cybersecurity is a shared responsibility. Individuals must practice safe online habits, businesses must invest in strong defenses, and governments must lead with effective policies and coordination. As our digital dependency grows, a proactive and unified approach to cybersecurity is the only way to ensure a safe and secure future.</w:t>
      </w:r>
    </w:p>
    <w:p w14:paraId="02A13A6E" w14:textId="4E103012" w:rsidR="0043728D" w:rsidRPr="00557C87" w:rsidRDefault="0043728D" w:rsidP="00557C87">
      <w:pPr>
        <w:spacing w:line="360" w:lineRule="auto"/>
        <w:jc w:val="both"/>
        <w:rPr>
          <w:rFonts w:ascii="Times New Roman" w:hAnsi="Times New Roman" w:cs="Times New Roman"/>
          <w:sz w:val="24"/>
          <w:szCs w:val="24"/>
        </w:rPr>
      </w:pPr>
    </w:p>
    <w:p w14:paraId="50D25E79" w14:textId="77777777" w:rsidR="002B35E4" w:rsidRPr="00557C87" w:rsidRDefault="002B35E4" w:rsidP="00557C87">
      <w:pPr>
        <w:spacing w:line="360" w:lineRule="auto"/>
        <w:jc w:val="both"/>
        <w:rPr>
          <w:rFonts w:ascii="Times New Roman" w:hAnsi="Times New Roman" w:cs="Times New Roman"/>
          <w:sz w:val="24"/>
          <w:szCs w:val="24"/>
        </w:rPr>
      </w:pPr>
    </w:p>
    <w:p w14:paraId="77628835" w14:textId="77777777" w:rsidR="002B35E4" w:rsidRPr="00557C87" w:rsidRDefault="002B35E4" w:rsidP="00557C87">
      <w:pPr>
        <w:spacing w:line="360" w:lineRule="auto"/>
        <w:jc w:val="both"/>
        <w:rPr>
          <w:rFonts w:ascii="Times New Roman" w:hAnsi="Times New Roman" w:cs="Times New Roman"/>
          <w:sz w:val="24"/>
          <w:szCs w:val="24"/>
        </w:rPr>
      </w:pPr>
    </w:p>
    <w:p w14:paraId="7DD7CB2E" w14:textId="77777777" w:rsidR="002B35E4" w:rsidRPr="00557C87" w:rsidRDefault="002B35E4" w:rsidP="00557C87">
      <w:pPr>
        <w:spacing w:line="360" w:lineRule="auto"/>
        <w:jc w:val="both"/>
        <w:rPr>
          <w:rFonts w:ascii="Times New Roman" w:hAnsi="Times New Roman" w:cs="Times New Roman"/>
          <w:sz w:val="24"/>
          <w:szCs w:val="24"/>
        </w:rPr>
      </w:pPr>
    </w:p>
    <w:p w14:paraId="7BB42120" w14:textId="77777777" w:rsidR="002B35E4" w:rsidRPr="00557C87" w:rsidRDefault="002B35E4" w:rsidP="00557C87">
      <w:pPr>
        <w:spacing w:line="360" w:lineRule="auto"/>
        <w:jc w:val="both"/>
        <w:rPr>
          <w:rFonts w:ascii="Times New Roman" w:hAnsi="Times New Roman" w:cs="Times New Roman"/>
          <w:sz w:val="24"/>
          <w:szCs w:val="24"/>
        </w:rPr>
      </w:pPr>
    </w:p>
    <w:p w14:paraId="4F9BE9D4" w14:textId="77777777" w:rsidR="002B35E4" w:rsidRPr="00557C87" w:rsidRDefault="002B35E4" w:rsidP="00557C87">
      <w:pPr>
        <w:spacing w:line="360" w:lineRule="auto"/>
        <w:jc w:val="both"/>
        <w:rPr>
          <w:rFonts w:ascii="Times New Roman" w:hAnsi="Times New Roman" w:cs="Times New Roman"/>
          <w:sz w:val="24"/>
          <w:szCs w:val="24"/>
        </w:rPr>
      </w:pPr>
    </w:p>
    <w:p w14:paraId="100BFA4A" w14:textId="77777777" w:rsidR="002B35E4" w:rsidRPr="00557C87" w:rsidRDefault="002B35E4" w:rsidP="00557C87">
      <w:pPr>
        <w:spacing w:line="360" w:lineRule="auto"/>
        <w:jc w:val="both"/>
        <w:rPr>
          <w:rFonts w:ascii="Times New Roman" w:hAnsi="Times New Roman" w:cs="Times New Roman"/>
          <w:sz w:val="24"/>
          <w:szCs w:val="24"/>
        </w:rPr>
      </w:pPr>
    </w:p>
    <w:p w14:paraId="745208F5" w14:textId="77777777" w:rsidR="002B35E4" w:rsidRPr="00557C87" w:rsidRDefault="002B35E4" w:rsidP="00557C87">
      <w:pPr>
        <w:spacing w:line="360" w:lineRule="auto"/>
        <w:jc w:val="both"/>
        <w:rPr>
          <w:rFonts w:ascii="Times New Roman" w:hAnsi="Times New Roman" w:cs="Times New Roman"/>
          <w:sz w:val="24"/>
          <w:szCs w:val="24"/>
        </w:rPr>
      </w:pPr>
    </w:p>
    <w:p w14:paraId="396228CB" w14:textId="77777777" w:rsidR="002B35E4" w:rsidRPr="00557C87" w:rsidRDefault="002B35E4" w:rsidP="00557C87">
      <w:pPr>
        <w:spacing w:line="360" w:lineRule="auto"/>
        <w:jc w:val="both"/>
        <w:rPr>
          <w:rFonts w:ascii="Times New Roman" w:hAnsi="Times New Roman" w:cs="Times New Roman"/>
          <w:sz w:val="24"/>
          <w:szCs w:val="24"/>
        </w:rPr>
      </w:pPr>
    </w:p>
    <w:p w14:paraId="6B0A6E70" w14:textId="77777777" w:rsidR="00B061E3" w:rsidRPr="00B061E3" w:rsidRDefault="00B061E3" w:rsidP="00557C87">
      <w:pPr>
        <w:spacing w:line="360" w:lineRule="auto"/>
        <w:jc w:val="both"/>
        <w:rPr>
          <w:rFonts w:ascii="Times New Roman" w:hAnsi="Times New Roman" w:cs="Times New Roman"/>
          <w:sz w:val="24"/>
          <w:szCs w:val="24"/>
        </w:rPr>
      </w:pPr>
      <w:r w:rsidRPr="00B061E3">
        <w:rPr>
          <w:rFonts w:ascii="Times New Roman" w:hAnsi="Times New Roman" w:cs="Times New Roman"/>
          <w:b/>
          <w:bCs/>
          <w:sz w:val="24"/>
          <w:szCs w:val="24"/>
        </w:rPr>
        <w:t>Text Input 3:</w:t>
      </w:r>
    </w:p>
    <w:p w14:paraId="0A3BA6EB" w14:textId="77777777" w:rsidR="00B061E3" w:rsidRPr="00B061E3" w:rsidRDefault="00B061E3" w:rsidP="00557C87">
      <w:pPr>
        <w:spacing w:line="360" w:lineRule="auto"/>
        <w:jc w:val="both"/>
        <w:rPr>
          <w:rFonts w:ascii="Times New Roman" w:hAnsi="Times New Roman" w:cs="Times New Roman"/>
          <w:sz w:val="24"/>
          <w:szCs w:val="24"/>
        </w:rPr>
      </w:pPr>
      <w:r w:rsidRPr="00B061E3">
        <w:rPr>
          <w:rFonts w:ascii="Times New Roman" w:hAnsi="Times New Roman" w:cs="Times New Roman"/>
          <w:sz w:val="24"/>
          <w:szCs w:val="24"/>
        </w:rPr>
        <w:t>Healthcare is an essential aspect of human development and well-being, playing a central role in improving the quality of life and increasing life expectancy. Over the last few decades, the healthcare industry has witnessed significant transformation due to technological advancements, improved medical research, and policy reforms. However, despite these improvements, access to quality healthcare remains uneven, especially in low- and middle-income countries where infrastructure, resources, and personnel are often lacking.</w:t>
      </w:r>
    </w:p>
    <w:p w14:paraId="2D7F2BF6" w14:textId="77777777" w:rsidR="00B061E3" w:rsidRPr="00B061E3" w:rsidRDefault="00B061E3" w:rsidP="00557C87">
      <w:pPr>
        <w:spacing w:line="360" w:lineRule="auto"/>
        <w:jc w:val="both"/>
        <w:rPr>
          <w:rFonts w:ascii="Times New Roman" w:hAnsi="Times New Roman" w:cs="Times New Roman"/>
          <w:sz w:val="24"/>
          <w:szCs w:val="24"/>
        </w:rPr>
      </w:pPr>
      <w:r w:rsidRPr="00B061E3">
        <w:rPr>
          <w:rFonts w:ascii="Times New Roman" w:hAnsi="Times New Roman" w:cs="Times New Roman"/>
          <w:sz w:val="24"/>
          <w:szCs w:val="24"/>
        </w:rPr>
        <w:t>Modern healthcare encompasses a wide range of services, including preventative care, diagnostics, treatment, rehabilitation, and palliative care. Preventive care involves regular check-ups, screenings, immunizations, and lifestyle advice to stop diseases before they occur. This is crucial for reducing the burden on healthcare systems and enhancing population health. Chronic conditions like diabetes, hypertension, and heart disease can often be managed effectively if detected early and treated properly.</w:t>
      </w:r>
    </w:p>
    <w:p w14:paraId="02C644C1" w14:textId="77777777" w:rsidR="00B061E3" w:rsidRPr="00B061E3" w:rsidRDefault="00B061E3" w:rsidP="00557C87">
      <w:pPr>
        <w:spacing w:line="360" w:lineRule="auto"/>
        <w:jc w:val="both"/>
        <w:rPr>
          <w:rFonts w:ascii="Times New Roman" w:hAnsi="Times New Roman" w:cs="Times New Roman"/>
          <w:sz w:val="24"/>
          <w:szCs w:val="24"/>
        </w:rPr>
      </w:pPr>
      <w:r w:rsidRPr="00B061E3">
        <w:rPr>
          <w:rFonts w:ascii="Times New Roman" w:hAnsi="Times New Roman" w:cs="Times New Roman"/>
          <w:sz w:val="24"/>
          <w:szCs w:val="24"/>
        </w:rPr>
        <w:t xml:space="preserve">Technological advancements have played a pivotal role in transforming healthcare. Innovations such as electronic health records (EHRs), telemedicine, wearable health devices, and artificial intelligence (AI) have improved efficiency, accessibility, and diagnosis accuracy. For instance, </w:t>
      </w:r>
      <w:r w:rsidRPr="00B061E3">
        <w:rPr>
          <w:rFonts w:ascii="Times New Roman" w:hAnsi="Times New Roman" w:cs="Times New Roman"/>
          <w:sz w:val="24"/>
          <w:szCs w:val="24"/>
        </w:rPr>
        <w:lastRenderedPageBreak/>
        <w:t>AI-powered diagnostic tools can now detect diseases like cancer and diabetic retinopathy with high precision. Telemedicine has bridged the gap between patients and healthcare providers, especially in rural or underserved areas, by enabling consultations without the need for travel.</w:t>
      </w:r>
    </w:p>
    <w:p w14:paraId="0B483F10" w14:textId="77777777" w:rsidR="00B061E3" w:rsidRPr="00B061E3" w:rsidRDefault="00B061E3" w:rsidP="00557C87">
      <w:pPr>
        <w:spacing w:line="360" w:lineRule="auto"/>
        <w:jc w:val="both"/>
        <w:rPr>
          <w:rFonts w:ascii="Times New Roman" w:hAnsi="Times New Roman" w:cs="Times New Roman"/>
          <w:sz w:val="24"/>
          <w:szCs w:val="24"/>
        </w:rPr>
      </w:pPr>
      <w:r w:rsidRPr="00B061E3">
        <w:rPr>
          <w:rFonts w:ascii="Times New Roman" w:hAnsi="Times New Roman" w:cs="Times New Roman"/>
          <w:sz w:val="24"/>
          <w:szCs w:val="24"/>
        </w:rPr>
        <w:t>Healthcare is also deeply influenced by socio-economic and environmental factors, often referred to as the social determinants of health. These include income, education, employment, social support, and environmental exposures. A person living in poverty may have limited access to nutritious food, clean water, safe housing, and healthcare facilities, leading to poorer health outcomes. Addressing these root causes is critical for achieving health equity and universal healthcare access.</w:t>
      </w:r>
    </w:p>
    <w:p w14:paraId="6DA7FCF6" w14:textId="77777777" w:rsidR="00B061E3" w:rsidRPr="00B061E3" w:rsidRDefault="00B061E3" w:rsidP="00557C87">
      <w:pPr>
        <w:spacing w:line="360" w:lineRule="auto"/>
        <w:jc w:val="both"/>
        <w:rPr>
          <w:rFonts w:ascii="Times New Roman" w:hAnsi="Times New Roman" w:cs="Times New Roman"/>
          <w:sz w:val="24"/>
          <w:szCs w:val="24"/>
        </w:rPr>
      </w:pPr>
      <w:r w:rsidRPr="00B061E3">
        <w:rPr>
          <w:rFonts w:ascii="Times New Roman" w:hAnsi="Times New Roman" w:cs="Times New Roman"/>
          <w:sz w:val="24"/>
          <w:szCs w:val="24"/>
        </w:rPr>
        <w:t>Health insurance plays a significant role in improving access to medical services. Countries with universal healthcare systems, such as the United Kingdom and Canada, provide healthcare funded by the government, ensuring that all citizens can receive care regardless of income. In contrast, in nations like the United States, healthcare is often tied to employment and can be expensive without insurance coverage. This can lead to disparities where low-income individuals may avoid seeking care due to high costs.</w:t>
      </w:r>
    </w:p>
    <w:p w14:paraId="60A06A62" w14:textId="77777777" w:rsidR="00B061E3" w:rsidRPr="00B061E3" w:rsidRDefault="00B061E3" w:rsidP="00557C87">
      <w:pPr>
        <w:spacing w:line="360" w:lineRule="auto"/>
        <w:jc w:val="both"/>
        <w:rPr>
          <w:rFonts w:ascii="Times New Roman" w:hAnsi="Times New Roman" w:cs="Times New Roman"/>
          <w:sz w:val="24"/>
          <w:szCs w:val="24"/>
        </w:rPr>
      </w:pPr>
      <w:r w:rsidRPr="00B061E3">
        <w:rPr>
          <w:rFonts w:ascii="Times New Roman" w:hAnsi="Times New Roman" w:cs="Times New Roman"/>
          <w:sz w:val="24"/>
          <w:szCs w:val="24"/>
        </w:rPr>
        <w:t>Another key issue in global healthcare is the shortage of skilled healthcare workers. The World Health Organization estimates a shortfall of millions of healthcare professionals worldwide. This shortage is particularly severe in developing regions, leading to overburdened systems and lower quality of care. Investments in medical education, better working conditions, and equitable distribution of resources are essential to address this gap.</w:t>
      </w:r>
    </w:p>
    <w:p w14:paraId="051E1A6E" w14:textId="77777777" w:rsidR="00B061E3" w:rsidRPr="00B061E3" w:rsidRDefault="00B061E3" w:rsidP="00557C87">
      <w:pPr>
        <w:spacing w:line="360" w:lineRule="auto"/>
        <w:jc w:val="both"/>
        <w:rPr>
          <w:rFonts w:ascii="Times New Roman" w:hAnsi="Times New Roman" w:cs="Times New Roman"/>
          <w:sz w:val="24"/>
          <w:szCs w:val="24"/>
        </w:rPr>
      </w:pPr>
      <w:r w:rsidRPr="00B061E3">
        <w:rPr>
          <w:rFonts w:ascii="Times New Roman" w:hAnsi="Times New Roman" w:cs="Times New Roman"/>
          <w:sz w:val="24"/>
          <w:szCs w:val="24"/>
        </w:rPr>
        <w:t>Public health emergencies, such as the COVID-19 pandemic, have further highlighted the importance of resilient healthcare systems. The pandemic strained health infrastructure globally, revealed critical gaps in preparedness, and accelerated the adoption of digital health tools. It also emphasized the importance of coordinated international efforts, data sharing, and transparent communication in managing global health crises.</w:t>
      </w:r>
    </w:p>
    <w:p w14:paraId="6EE8A5DB" w14:textId="77777777" w:rsidR="00B061E3" w:rsidRPr="00B061E3" w:rsidRDefault="00B061E3" w:rsidP="00557C87">
      <w:pPr>
        <w:spacing w:line="360" w:lineRule="auto"/>
        <w:jc w:val="both"/>
        <w:rPr>
          <w:rFonts w:ascii="Times New Roman" w:hAnsi="Times New Roman" w:cs="Times New Roman"/>
          <w:sz w:val="24"/>
          <w:szCs w:val="24"/>
        </w:rPr>
      </w:pPr>
      <w:r w:rsidRPr="00B061E3">
        <w:rPr>
          <w:rFonts w:ascii="Times New Roman" w:hAnsi="Times New Roman" w:cs="Times New Roman"/>
          <w:sz w:val="24"/>
          <w:szCs w:val="24"/>
        </w:rPr>
        <w:t>In conclusion, while the healthcare sector has made substantial progress, numerous challenges still need to be addressed to ensure equitable, high-quality care for all. A collaborative effort involving governments, healthcare providers, technology innovators, and communities is necessary to build systems that are inclusive, efficient, and prepared for future challenges.</w:t>
      </w:r>
    </w:p>
    <w:p w14:paraId="4170FF29" w14:textId="77777777" w:rsidR="002B35E4" w:rsidRPr="00557C87" w:rsidRDefault="002B35E4" w:rsidP="00557C87">
      <w:pPr>
        <w:spacing w:line="360" w:lineRule="auto"/>
        <w:jc w:val="both"/>
        <w:rPr>
          <w:rFonts w:ascii="Times New Roman" w:hAnsi="Times New Roman" w:cs="Times New Roman"/>
          <w:sz w:val="24"/>
          <w:szCs w:val="24"/>
        </w:rPr>
      </w:pPr>
    </w:p>
    <w:p w14:paraId="77026D92" w14:textId="77777777" w:rsidR="00B061E3" w:rsidRPr="00557C87" w:rsidRDefault="00B061E3" w:rsidP="00557C87">
      <w:pPr>
        <w:spacing w:line="360" w:lineRule="auto"/>
        <w:jc w:val="both"/>
        <w:rPr>
          <w:rFonts w:ascii="Times New Roman" w:hAnsi="Times New Roman" w:cs="Times New Roman"/>
          <w:sz w:val="24"/>
          <w:szCs w:val="24"/>
        </w:rPr>
      </w:pPr>
    </w:p>
    <w:p w14:paraId="31073F9A" w14:textId="77777777" w:rsidR="00B061E3" w:rsidRPr="00557C87" w:rsidRDefault="00B061E3" w:rsidP="00557C87">
      <w:pPr>
        <w:spacing w:line="360" w:lineRule="auto"/>
        <w:jc w:val="both"/>
        <w:rPr>
          <w:rFonts w:ascii="Times New Roman" w:hAnsi="Times New Roman" w:cs="Times New Roman"/>
          <w:sz w:val="24"/>
          <w:szCs w:val="24"/>
        </w:rPr>
      </w:pPr>
    </w:p>
    <w:p w14:paraId="23187D88" w14:textId="77777777" w:rsidR="00B061E3" w:rsidRPr="00557C87" w:rsidRDefault="00B061E3" w:rsidP="00557C87">
      <w:pPr>
        <w:spacing w:line="360" w:lineRule="auto"/>
        <w:jc w:val="both"/>
        <w:rPr>
          <w:rFonts w:ascii="Times New Roman" w:hAnsi="Times New Roman" w:cs="Times New Roman"/>
          <w:sz w:val="24"/>
          <w:szCs w:val="24"/>
        </w:rPr>
      </w:pPr>
    </w:p>
    <w:p w14:paraId="4A1D5A2E" w14:textId="77777777" w:rsidR="00B061E3" w:rsidRPr="00557C87" w:rsidRDefault="00B061E3" w:rsidP="00557C87">
      <w:pPr>
        <w:spacing w:line="360" w:lineRule="auto"/>
        <w:jc w:val="both"/>
        <w:rPr>
          <w:rFonts w:ascii="Times New Roman" w:hAnsi="Times New Roman" w:cs="Times New Roman"/>
          <w:sz w:val="24"/>
          <w:szCs w:val="24"/>
        </w:rPr>
      </w:pPr>
    </w:p>
    <w:p w14:paraId="61FFA2E5" w14:textId="77777777" w:rsidR="00B061E3" w:rsidRPr="00557C87" w:rsidRDefault="00B061E3" w:rsidP="00557C87">
      <w:pPr>
        <w:spacing w:line="360" w:lineRule="auto"/>
        <w:jc w:val="both"/>
        <w:rPr>
          <w:rFonts w:ascii="Times New Roman" w:hAnsi="Times New Roman" w:cs="Times New Roman"/>
          <w:sz w:val="24"/>
          <w:szCs w:val="24"/>
        </w:rPr>
      </w:pPr>
    </w:p>
    <w:p w14:paraId="05D1965C" w14:textId="77777777" w:rsidR="00B061E3" w:rsidRPr="00557C87" w:rsidRDefault="00B061E3" w:rsidP="00557C87">
      <w:pPr>
        <w:spacing w:line="360" w:lineRule="auto"/>
        <w:jc w:val="both"/>
        <w:rPr>
          <w:rFonts w:ascii="Times New Roman" w:hAnsi="Times New Roman" w:cs="Times New Roman"/>
          <w:sz w:val="24"/>
          <w:szCs w:val="24"/>
        </w:rPr>
      </w:pPr>
    </w:p>
    <w:p w14:paraId="1766B38B" w14:textId="77777777" w:rsidR="00B061E3" w:rsidRPr="00557C87" w:rsidRDefault="00B061E3" w:rsidP="00557C87">
      <w:pPr>
        <w:spacing w:line="360" w:lineRule="auto"/>
        <w:jc w:val="both"/>
        <w:rPr>
          <w:rFonts w:ascii="Times New Roman" w:hAnsi="Times New Roman" w:cs="Times New Roman"/>
          <w:sz w:val="24"/>
          <w:szCs w:val="24"/>
        </w:rPr>
      </w:pPr>
    </w:p>
    <w:p w14:paraId="3041EBF9" w14:textId="77777777" w:rsidR="00B061E3" w:rsidRPr="00557C87" w:rsidRDefault="00B061E3" w:rsidP="00557C87">
      <w:pPr>
        <w:spacing w:line="360" w:lineRule="auto"/>
        <w:jc w:val="both"/>
        <w:rPr>
          <w:rFonts w:ascii="Times New Roman" w:hAnsi="Times New Roman" w:cs="Times New Roman"/>
          <w:sz w:val="24"/>
          <w:szCs w:val="24"/>
        </w:rPr>
      </w:pPr>
    </w:p>
    <w:p w14:paraId="512D0186" w14:textId="77777777" w:rsidR="00B061E3" w:rsidRPr="00557C87" w:rsidRDefault="00B061E3" w:rsidP="00557C87">
      <w:pPr>
        <w:spacing w:line="360" w:lineRule="auto"/>
        <w:jc w:val="both"/>
        <w:rPr>
          <w:rFonts w:ascii="Times New Roman" w:hAnsi="Times New Roman" w:cs="Times New Roman"/>
          <w:sz w:val="24"/>
          <w:szCs w:val="24"/>
        </w:rPr>
      </w:pPr>
    </w:p>
    <w:p w14:paraId="16230B10" w14:textId="77777777" w:rsidR="00367344" w:rsidRPr="00367344" w:rsidRDefault="00367344" w:rsidP="00557C87">
      <w:pPr>
        <w:spacing w:line="360" w:lineRule="auto"/>
        <w:jc w:val="both"/>
        <w:rPr>
          <w:rFonts w:ascii="Times New Roman" w:hAnsi="Times New Roman" w:cs="Times New Roman"/>
          <w:sz w:val="24"/>
          <w:szCs w:val="24"/>
        </w:rPr>
      </w:pPr>
      <w:r w:rsidRPr="00367344">
        <w:rPr>
          <w:rFonts w:ascii="Times New Roman" w:hAnsi="Times New Roman" w:cs="Times New Roman"/>
          <w:b/>
          <w:bCs/>
          <w:sz w:val="24"/>
          <w:szCs w:val="24"/>
        </w:rPr>
        <w:t>Text Input 4:</w:t>
      </w:r>
    </w:p>
    <w:p w14:paraId="596C1C7C" w14:textId="77777777" w:rsidR="00367344" w:rsidRPr="00367344" w:rsidRDefault="00367344" w:rsidP="00557C87">
      <w:pPr>
        <w:spacing w:line="360" w:lineRule="auto"/>
        <w:jc w:val="both"/>
        <w:rPr>
          <w:rFonts w:ascii="Times New Roman" w:hAnsi="Times New Roman" w:cs="Times New Roman"/>
          <w:sz w:val="24"/>
          <w:szCs w:val="24"/>
        </w:rPr>
      </w:pPr>
      <w:r w:rsidRPr="00367344">
        <w:rPr>
          <w:rFonts w:ascii="Times New Roman" w:hAnsi="Times New Roman" w:cs="Times New Roman"/>
          <w:sz w:val="24"/>
          <w:szCs w:val="24"/>
        </w:rPr>
        <w:t>Education is a cornerstone of societal progress and individual empowerment. It plays a vital role in shaping future generations, driving economic development, and fostering innovation. Across the globe, countries invest heavily in education systems to equip students with the skills, knowledge, and values needed to thrive in a rapidly changing world. However, challenges such as unequal access, outdated curricula, and teacher shortages continue to hinder progress in many regions.</w:t>
      </w:r>
    </w:p>
    <w:p w14:paraId="238D9951" w14:textId="77777777" w:rsidR="00367344" w:rsidRPr="00367344" w:rsidRDefault="00367344" w:rsidP="00557C87">
      <w:pPr>
        <w:spacing w:line="360" w:lineRule="auto"/>
        <w:jc w:val="both"/>
        <w:rPr>
          <w:rFonts w:ascii="Times New Roman" w:hAnsi="Times New Roman" w:cs="Times New Roman"/>
          <w:sz w:val="24"/>
          <w:szCs w:val="24"/>
        </w:rPr>
      </w:pPr>
      <w:r w:rsidRPr="00367344">
        <w:rPr>
          <w:rFonts w:ascii="Times New Roman" w:hAnsi="Times New Roman" w:cs="Times New Roman"/>
          <w:sz w:val="24"/>
          <w:szCs w:val="24"/>
        </w:rPr>
        <w:t xml:space="preserve">One of the most pressing issues in global education is the </w:t>
      </w:r>
      <w:r w:rsidRPr="00367344">
        <w:rPr>
          <w:rFonts w:ascii="Times New Roman" w:hAnsi="Times New Roman" w:cs="Times New Roman"/>
          <w:b/>
          <w:bCs/>
          <w:sz w:val="24"/>
          <w:szCs w:val="24"/>
        </w:rPr>
        <w:t>inequality of access</w:t>
      </w:r>
      <w:r w:rsidRPr="00367344">
        <w:rPr>
          <w:rFonts w:ascii="Times New Roman" w:hAnsi="Times New Roman" w:cs="Times New Roman"/>
          <w:sz w:val="24"/>
          <w:szCs w:val="24"/>
        </w:rPr>
        <w:t>. In many low-income and developing countries, children face barriers such as poverty, conflict, and gender discrimination that prevent them from attending school. Girls, in particular, are more likely to be excluded due to cultural norms, early marriage, or household responsibilities. According to UNESCO, over 250 million children and adolescents worldwide are out of school, with many more attending without acquiring basic literacy and numeracy skills.</w:t>
      </w:r>
    </w:p>
    <w:p w14:paraId="0A3F6ADB" w14:textId="77777777" w:rsidR="00367344" w:rsidRPr="00367344" w:rsidRDefault="00367344" w:rsidP="00557C87">
      <w:pPr>
        <w:spacing w:line="360" w:lineRule="auto"/>
        <w:jc w:val="both"/>
        <w:rPr>
          <w:rFonts w:ascii="Times New Roman" w:hAnsi="Times New Roman" w:cs="Times New Roman"/>
          <w:sz w:val="24"/>
          <w:szCs w:val="24"/>
        </w:rPr>
      </w:pPr>
      <w:r w:rsidRPr="00367344">
        <w:rPr>
          <w:rFonts w:ascii="Times New Roman" w:hAnsi="Times New Roman" w:cs="Times New Roman"/>
          <w:sz w:val="24"/>
          <w:szCs w:val="24"/>
        </w:rPr>
        <w:t xml:space="preserve">The </w:t>
      </w:r>
      <w:r w:rsidRPr="00367344">
        <w:rPr>
          <w:rFonts w:ascii="Times New Roman" w:hAnsi="Times New Roman" w:cs="Times New Roman"/>
          <w:b/>
          <w:bCs/>
          <w:sz w:val="24"/>
          <w:szCs w:val="24"/>
        </w:rPr>
        <w:t>digital divide</w:t>
      </w:r>
      <w:r w:rsidRPr="00367344">
        <w:rPr>
          <w:rFonts w:ascii="Times New Roman" w:hAnsi="Times New Roman" w:cs="Times New Roman"/>
          <w:sz w:val="24"/>
          <w:szCs w:val="24"/>
        </w:rPr>
        <w:t xml:space="preserve"> has become increasingly evident in recent years, especially during the COVID-19 pandemic. As schools shifted to online learning, students without access to devices, reliable internet, or a conducive learning environment were left behind. This widened existing educational disparities, especially in rural and underserved communities. While digital education offers great promise for expanding reach and personalization, it must be supported by infrastructure and inclusive policies to be effective.</w:t>
      </w:r>
    </w:p>
    <w:p w14:paraId="3DF31067" w14:textId="77777777" w:rsidR="00367344" w:rsidRPr="00367344" w:rsidRDefault="00367344" w:rsidP="00557C87">
      <w:pPr>
        <w:spacing w:line="360" w:lineRule="auto"/>
        <w:jc w:val="both"/>
        <w:rPr>
          <w:rFonts w:ascii="Times New Roman" w:hAnsi="Times New Roman" w:cs="Times New Roman"/>
          <w:sz w:val="24"/>
          <w:szCs w:val="24"/>
        </w:rPr>
      </w:pPr>
      <w:r w:rsidRPr="00367344">
        <w:rPr>
          <w:rFonts w:ascii="Times New Roman" w:hAnsi="Times New Roman" w:cs="Times New Roman"/>
          <w:b/>
          <w:bCs/>
          <w:sz w:val="24"/>
          <w:szCs w:val="24"/>
        </w:rPr>
        <w:t>Curriculum reform</w:t>
      </w:r>
      <w:r w:rsidRPr="00367344">
        <w:rPr>
          <w:rFonts w:ascii="Times New Roman" w:hAnsi="Times New Roman" w:cs="Times New Roman"/>
          <w:sz w:val="24"/>
          <w:szCs w:val="24"/>
        </w:rPr>
        <w:t xml:space="preserve"> is another critical area of concern. Many education systems still rely on rote learning and standardized testing, which often fail to develop critical thinking, creativity, </w:t>
      </w:r>
      <w:r w:rsidRPr="00367344">
        <w:rPr>
          <w:rFonts w:ascii="Times New Roman" w:hAnsi="Times New Roman" w:cs="Times New Roman"/>
          <w:sz w:val="24"/>
          <w:szCs w:val="24"/>
        </w:rPr>
        <w:lastRenderedPageBreak/>
        <w:t>and collaboration—skills that are essential in today’s knowledge-based economy. Modern curricula are shifting towards competency-based education, project-based learning, and interdisciplinary approaches that prepare students for real-world challenges and lifelong learning.</w:t>
      </w:r>
    </w:p>
    <w:p w14:paraId="30C905C7" w14:textId="77777777" w:rsidR="00367344" w:rsidRPr="00367344" w:rsidRDefault="00367344" w:rsidP="00557C87">
      <w:pPr>
        <w:spacing w:line="360" w:lineRule="auto"/>
        <w:jc w:val="both"/>
        <w:rPr>
          <w:rFonts w:ascii="Times New Roman" w:hAnsi="Times New Roman" w:cs="Times New Roman"/>
          <w:sz w:val="24"/>
          <w:szCs w:val="24"/>
        </w:rPr>
      </w:pPr>
      <w:r w:rsidRPr="00367344">
        <w:rPr>
          <w:rFonts w:ascii="Times New Roman" w:hAnsi="Times New Roman" w:cs="Times New Roman"/>
          <w:sz w:val="24"/>
          <w:szCs w:val="24"/>
        </w:rPr>
        <w:t xml:space="preserve">Teachers are the backbone of any education system, yet many countries face a </w:t>
      </w:r>
      <w:r w:rsidRPr="00367344">
        <w:rPr>
          <w:rFonts w:ascii="Times New Roman" w:hAnsi="Times New Roman" w:cs="Times New Roman"/>
          <w:b/>
          <w:bCs/>
          <w:sz w:val="24"/>
          <w:szCs w:val="24"/>
        </w:rPr>
        <w:t>shortage of qualified educators</w:t>
      </w:r>
      <w:r w:rsidRPr="00367344">
        <w:rPr>
          <w:rFonts w:ascii="Times New Roman" w:hAnsi="Times New Roman" w:cs="Times New Roman"/>
          <w:sz w:val="24"/>
          <w:szCs w:val="24"/>
        </w:rPr>
        <w:t>. In sub-Saharan Africa, for example, there is a severe deficit of trained teachers, leading to overcrowded classrooms and reduced quality of instruction. Professional development, fair compensation, and supportive working conditions are essential to attract and retain talented educators who can inspire and guide students.</w:t>
      </w:r>
    </w:p>
    <w:p w14:paraId="2AEF6C46" w14:textId="77777777" w:rsidR="00367344" w:rsidRPr="00367344" w:rsidRDefault="00367344" w:rsidP="00557C87">
      <w:pPr>
        <w:spacing w:line="360" w:lineRule="auto"/>
        <w:jc w:val="both"/>
        <w:rPr>
          <w:rFonts w:ascii="Times New Roman" w:hAnsi="Times New Roman" w:cs="Times New Roman"/>
          <w:sz w:val="24"/>
          <w:szCs w:val="24"/>
        </w:rPr>
      </w:pPr>
      <w:r w:rsidRPr="00367344">
        <w:rPr>
          <w:rFonts w:ascii="Times New Roman" w:hAnsi="Times New Roman" w:cs="Times New Roman"/>
          <w:b/>
          <w:bCs/>
          <w:sz w:val="24"/>
          <w:szCs w:val="24"/>
        </w:rPr>
        <w:t>Higher education</w:t>
      </w:r>
      <w:r w:rsidRPr="00367344">
        <w:rPr>
          <w:rFonts w:ascii="Times New Roman" w:hAnsi="Times New Roman" w:cs="Times New Roman"/>
          <w:sz w:val="24"/>
          <w:szCs w:val="24"/>
        </w:rPr>
        <w:t xml:space="preserve"> is also evolving rapidly, with universities embracing online platforms, international collaborations, and industry partnerships. There is a growing emphasis on research, innovation, and entrepreneurship to drive economic growth and solve global problems. However, rising tuition fees, student debt, and concerns about the relevance of certain degrees pose significant challenges for students and institutions alike.</w:t>
      </w:r>
    </w:p>
    <w:p w14:paraId="3E19901F" w14:textId="77777777" w:rsidR="00367344" w:rsidRPr="00367344" w:rsidRDefault="00367344" w:rsidP="00557C87">
      <w:pPr>
        <w:spacing w:line="360" w:lineRule="auto"/>
        <w:jc w:val="both"/>
        <w:rPr>
          <w:rFonts w:ascii="Times New Roman" w:hAnsi="Times New Roman" w:cs="Times New Roman"/>
          <w:sz w:val="24"/>
          <w:szCs w:val="24"/>
        </w:rPr>
      </w:pPr>
      <w:r w:rsidRPr="00367344">
        <w:rPr>
          <w:rFonts w:ascii="Times New Roman" w:hAnsi="Times New Roman" w:cs="Times New Roman"/>
          <w:b/>
          <w:bCs/>
          <w:sz w:val="24"/>
          <w:szCs w:val="24"/>
        </w:rPr>
        <w:t>Education for sustainable development (ESD)</w:t>
      </w:r>
      <w:r w:rsidRPr="00367344">
        <w:rPr>
          <w:rFonts w:ascii="Times New Roman" w:hAnsi="Times New Roman" w:cs="Times New Roman"/>
          <w:sz w:val="24"/>
          <w:szCs w:val="24"/>
        </w:rPr>
        <w:t xml:space="preserve"> has gained attention as a means to equip learners with the understanding, values, and skills needed to promote sustainability, peace, and responsible citizenship. ESD encourages interdisciplinary thinking and participatory teaching methods, making learners active contributors to a sustainable future.</w:t>
      </w:r>
    </w:p>
    <w:p w14:paraId="75BAD52B" w14:textId="77777777" w:rsidR="00367344" w:rsidRPr="00367344" w:rsidRDefault="00367344" w:rsidP="00557C87">
      <w:pPr>
        <w:spacing w:line="360" w:lineRule="auto"/>
        <w:jc w:val="both"/>
        <w:rPr>
          <w:rFonts w:ascii="Times New Roman" w:hAnsi="Times New Roman" w:cs="Times New Roman"/>
          <w:sz w:val="24"/>
          <w:szCs w:val="24"/>
        </w:rPr>
      </w:pPr>
      <w:r w:rsidRPr="00367344">
        <w:rPr>
          <w:rFonts w:ascii="Times New Roman" w:hAnsi="Times New Roman" w:cs="Times New Roman"/>
          <w:sz w:val="24"/>
          <w:szCs w:val="24"/>
        </w:rPr>
        <w:t>In conclusion, education is a powerful tool for shaping individuals and societies, but it must evolve to meet contemporary challenges. Bridging gaps in access, modernizing curricula, empowering teachers, and leveraging technology are essential steps toward building inclusive, equitable, and quality education systems worldwide. Collaboration among governments, educators, communities, and international organizations will be key to transforming education for future generations.</w:t>
      </w:r>
    </w:p>
    <w:p w14:paraId="0E897E79" w14:textId="598F6289" w:rsidR="00B061E3" w:rsidRPr="00557C87" w:rsidRDefault="00B061E3" w:rsidP="00557C87">
      <w:pPr>
        <w:spacing w:line="360" w:lineRule="auto"/>
        <w:jc w:val="both"/>
        <w:rPr>
          <w:rFonts w:ascii="Times New Roman" w:hAnsi="Times New Roman" w:cs="Times New Roman"/>
          <w:sz w:val="24"/>
          <w:szCs w:val="24"/>
        </w:rPr>
      </w:pPr>
    </w:p>
    <w:p w14:paraId="2BE17B43" w14:textId="77777777" w:rsidR="00F2290A" w:rsidRPr="00557C87" w:rsidRDefault="00F2290A" w:rsidP="00557C87">
      <w:pPr>
        <w:spacing w:line="360" w:lineRule="auto"/>
        <w:jc w:val="both"/>
        <w:rPr>
          <w:rFonts w:ascii="Times New Roman" w:hAnsi="Times New Roman" w:cs="Times New Roman"/>
          <w:sz w:val="24"/>
          <w:szCs w:val="24"/>
        </w:rPr>
      </w:pPr>
    </w:p>
    <w:p w14:paraId="05356A01" w14:textId="77777777" w:rsidR="00F2290A" w:rsidRPr="00557C87" w:rsidRDefault="00F2290A" w:rsidP="00557C87">
      <w:pPr>
        <w:spacing w:line="360" w:lineRule="auto"/>
        <w:jc w:val="both"/>
        <w:rPr>
          <w:rFonts w:ascii="Times New Roman" w:hAnsi="Times New Roman" w:cs="Times New Roman"/>
          <w:sz w:val="24"/>
          <w:szCs w:val="24"/>
        </w:rPr>
      </w:pPr>
    </w:p>
    <w:p w14:paraId="7387F58B" w14:textId="77777777" w:rsidR="00F2290A" w:rsidRPr="00557C87" w:rsidRDefault="00F2290A" w:rsidP="00557C87">
      <w:pPr>
        <w:spacing w:line="360" w:lineRule="auto"/>
        <w:jc w:val="both"/>
        <w:rPr>
          <w:rFonts w:ascii="Times New Roman" w:hAnsi="Times New Roman" w:cs="Times New Roman"/>
          <w:sz w:val="24"/>
          <w:szCs w:val="24"/>
        </w:rPr>
      </w:pPr>
    </w:p>
    <w:p w14:paraId="588AB3D0" w14:textId="77777777" w:rsidR="00F2290A" w:rsidRPr="00557C87" w:rsidRDefault="00F2290A" w:rsidP="00557C87">
      <w:pPr>
        <w:spacing w:line="360" w:lineRule="auto"/>
        <w:jc w:val="both"/>
        <w:rPr>
          <w:rFonts w:ascii="Times New Roman" w:hAnsi="Times New Roman" w:cs="Times New Roman"/>
          <w:sz w:val="24"/>
          <w:szCs w:val="24"/>
        </w:rPr>
      </w:pPr>
    </w:p>
    <w:p w14:paraId="7D4421CC" w14:textId="77777777" w:rsidR="00F2290A" w:rsidRPr="00557C87" w:rsidRDefault="00F2290A" w:rsidP="00557C87">
      <w:pPr>
        <w:spacing w:line="360" w:lineRule="auto"/>
        <w:jc w:val="both"/>
        <w:rPr>
          <w:rFonts w:ascii="Times New Roman" w:hAnsi="Times New Roman" w:cs="Times New Roman"/>
          <w:sz w:val="24"/>
          <w:szCs w:val="24"/>
        </w:rPr>
      </w:pPr>
    </w:p>
    <w:p w14:paraId="394E0C65" w14:textId="77777777" w:rsidR="00F2290A" w:rsidRPr="00557C87" w:rsidRDefault="00F2290A" w:rsidP="00557C87">
      <w:pPr>
        <w:spacing w:line="360" w:lineRule="auto"/>
        <w:jc w:val="both"/>
        <w:rPr>
          <w:rFonts w:ascii="Times New Roman" w:hAnsi="Times New Roman" w:cs="Times New Roman"/>
          <w:sz w:val="24"/>
          <w:szCs w:val="24"/>
        </w:rPr>
      </w:pPr>
    </w:p>
    <w:p w14:paraId="2E5B399F" w14:textId="77777777" w:rsidR="00F2290A" w:rsidRPr="00557C87" w:rsidRDefault="00F2290A" w:rsidP="00557C87">
      <w:pPr>
        <w:spacing w:line="360" w:lineRule="auto"/>
        <w:jc w:val="both"/>
        <w:rPr>
          <w:rFonts w:ascii="Times New Roman" w:hAnsi="Times New Roman" w:cs="Times New Roman"/>
          <w:sz w:val="24"/>
          <w:szCs w:val="24"/>
        </w:rPr>
      </w:pPr>
    </w:p>
    <w:p w14:paraId="2BE598A2" w14:textId="77777777" w:rsidR="00F2290A" w:rsidRPr="00557C87" w:rsidRDefault="00F2290A" w:rsidP="00557C87">
      <w:pPr>
        <w:spacing w:line="360" w:lineRule="auto"/>
        <w:jc w:val="both"/>
        <w:rPr>
          <w:rFonts w:ascii="Times New Roman" w:hAnsi="Times New Roman" w:cs="Times New Roman"/>
          <w:sz w:val="24"/>
          <w:szCs w:val="24"/>
        </w:rPr>
      </w:pPr>
    </w:p>
    <w:p w14:paraId="5AEBCF74" w14:textId="77777777" w:rsidR="00F2290A" w:rsidRPr="00557C87" w:rsidRDefault="00F2290A" w:rsidP="00557C87">
      <w:pPr>
        <w:spacing w:line="360" w:lineRule="auto"/>
        <w:jc w:val="both"/>
        <w:rPr>
          <w:rFonts w:ascii="Times New Roman" w:hAnsi="Times New Roman" w:cs="Times New Roman"/>
          <w:sz w:val="24"/>
          <w:szCs w:val="24"/>
        </w:rPr>
      </w:pPr>
    </w:p>
    <w:p w14:paraId="1275C69F" w14:textId="77777777" w:rsidR="00F2290A" w:rsidRPr="00557C87" w:rsidRDefault="00F2290A" w:rsidP="00557C87">
      <w:pPr>
        <w:spacing w:line="360" w:lineRule="auto"/>
        <w:jc w:val="both"/>
        <w:rPr>
          <w:rFonts w:ascii="Times New Roman" w:hAnsi="Times New Roman" w:cs="Times New Roman"/>
          <w:sz w:val="24"/>
          <w:szCs w:val="24"/>
        </w:rPr>
      </w:pPr>
    </w:p>
    <w:p w14:paraId="078E3CF2" w14:textId="77777777" w:rsidR="00F2290A" w:rsidRPr="00F2290A" w:rsidRDefault="00F2290A" w:rsidP="00557C87">
      <w:pPr>
        <w:spacing w:line="360" w:lineRule="auto"/>
        <w:jc w:val="both"/>
        <w:rPr>
          <w:rFonts w:ascii="Times New Roman" w:hAnsi="Times New Roman" w:cs="Times New Roman"/>
          <w:b/>
          <w:bCs/>
          <w:sz w:val="24"/>
          <w:szCs w:val="24"/>
        </w:rPr>
      </w:pPr>
      <w:r w:rsidRPr="00F2290A">
        <w:rPr>
          <w:rFonts w:ascii="Times New Roman" w:hAnsi="Times New Roman" w:cs="Times New Roman"/>
          <w:b/>
          <w:bCs/>
          <w:sz w:val="24"/>
          <w:szCs w:val="24"/>
        </w:rPr>
        <w:t>Text Input 5 – Impact of Artificial Intelligence Across Industries (1000+ words)</w:t>
      </w:r>
    </w:p>
    <w:p w14:paraId="76C4BCF1" w14:textId="77777777" w:rsidR="00F2290A" w:rsidRPr="00F2290A" w:rsidRDefault="00F2290A" w:rsidP="00557C87">
      <w:pPr>
        <w:spacing w:line="360" w:lineRule="auto"/>
        <w:jc w:val="both"/>
        <w:rPr>
          <w:rFonts w:ascii="Times New Roman" w:hAnsi="Times New Roman" w:cs="Times New Roman"/>
          <w:sz w:val="24"/>
          <w:szCs w:val="24"/>
        </w:rPr>
      </w:pPr>
      <w:r w:rsidRPr="00F2290A">
        <w:rPr>
          <w:rFonts w:ascii="Times New Roman" w:hAnsi="Times New Roman" w:cs="Times New Roman"/>
          <w:sz w:val="24"/>
          <w:szCs w:val="24"/>
        </w:rPr>
        <w:t>Artificial Intelligence (AI) is no longer a futuristic concept—it has become an integral part of modern society, reshaping industries, transforming economies, and redefining the way humans live and work. From healthcare and finance to education, transportation, and entertainment, AI is driving innovation, improving efficiency, and enabling data-driven decisions at a scale never seen before. As organizations worldwide seek to harness the power of AI, it is critical to examine its multifaceted impact, the opportunities it presents, and the challenges that must be addressed to ensure responsible and inclusive adoption.</w:t>
      </w:r>
    </w:p>
    <w:p w14:paraId="7491701E" w14:textId="77777777" w:rsidR="00F2290A" w:rsidRPr="00F2290A" w:rsidRDefault="00F2290A" w:rsidP="00557C87">
      <w:pPr>
        <w:spacing w:line="360" w:lineRule="auto"/>
        <w:jc w:val="both"/>
        <w:rPr>
          <w:rFonts w:ascii="Times New Roman" w:hAnsi="Times New Roman" w:cs="Times New Roman"/>
          <w:sz w:val="24"/>
          <w:szCs w:val="24"/>
        </w:rPr>
      </w:pPr>
      <w:r w:rsidRPr="00F2290A">
        <w:rPr>
          <w:rFonts w:ascii="Times New Roman" w:hAnsi="Times New Roman" w:cs="Times New Roman"/>
          <w:sz w:val="24"/>
          <w:szCs w:val="24"/>
        </w:rPr>
        <w:t xml:space="preserve">One of the most visible transformations brought about by AI is in the </w:t>
      </w:r>
      <w:r w:rsidRPr="00F2290A">
        <w:rPr>
          <w:rFonts w:ascii="Times New Roman" w:hAnsi="Times New Roman" w:cs="Times New Roman"/>
          <w:b/>
          <w:bCs/>
          <w:sz w:val="24"/>
          <w:szCs w:val="24"/>
        </w:rPr>
        <w:t>healthcare sector</w:t>
      </w:r>
      <w:r w:rsidRPr="00F2290A">
        <w:rPr>
          <w:rFonts w:ascii="Times New Roman" w:hAnsi="Times New Roman" w:cs="Times New Roman"/>
          <w:sz w:val="24"/>
          <w:szCs w:val="24"/>
        </w:rPr>
        <w:t>. AI-powered tools are being used to diagnose diseases, predict patient outcomes, and personalize treatments. Algorithms trained on medical images can detect abnormalities such as tumors or fractures with accuracy that rivals or surpasses that of human radiologists. Natural language processing (NLP) models analyze electronic health records to identify patterns and flag at-risk patients. AI-driven drug discovery platforms are accelerating the development of new medicines by simulating how different compounds interact with biological systems. During the COVID-19 pandemic, AI played a crucial role in vaccine development, contact tracing, and resource allocation. However, concerns about data privacy, algorithmic bias, and the explainability of AI models continue to pose ethical and regulatory challenges in healthcare.</w:t>
      </w:r>
    </w:p>
    <w:p w14:paraId="0A8737CC" w14:textId="77777777" w:rsidR="00F2290A" w:rsidRPr="00F2290A" w:rsidRDefault="00F2290A" w:rsidP="00557C87">
      <w:pPr>
        <w:spacing w:line="360" w:lineRule="auto"/>
        <w:jc w:val="both"/>
        <w:rPr>
          <w:rFonts w:ascii="Times New Roman" w:hAnsi="Times New Roman" w:cs="Times New Roman"/>
          <w:sz w:val="24"/>
          <w:szCs w:val="24"/>
        </w:rPr>
      </w:pPr>
      <w:r w:rsidRPr="00F2290A">
        <w:rPr>
          <w:rFonts w:ascii="Times New Roman" w:hAnsi="Times New Roman" w:cs="Times New Roman"/>
          <w:sz w:val="24"/>
          <w:szCs w:val="24"/>
        </w:rPr>
        <w:t xml:space="preserve">In the </w:t>
      </w:r>
      <w:r w:rsidRPr="00F2290A">
        <w:rPr>
          <w:rFonts w:ascii="Times New Roman" w:hAnsi="Times New Roman" w:cs="Times New Roman"/>
          <w:b/>
          <w:bCs/>
          <w:sz w:val="24"/>
          <w:szCs w:val="24"/>
        </w:rPr>
        <w:t>finance industry</w:t>
      </w:r>
      <w:r w:rsidRPr="00F2290A">
        <w:rPr>
          <w:rFonts w:ascii="Times New Roman" w:hAnsi="Times New Roman" w:cs="Times New Roman"/>
          <w:sz w:val="24"/>
          <w:szCs w:val="24"/>
        </w:rPr>
        <w:t xml:space="preserve">, AI has revolutionized how institutions detect fraud, assess risk, and manage investments. Machine learning algorithms analyze vast amounts of transaction data in real-time to identify suspicious activities, helping banks prevent fraud and cybercrime. Robo-advisors use AI to create and manage personalized investment portfolios, making wealth management more accessible to a broader population. Credit scoring systems now incorporate alternative data sources such as mobile usage and social media behavior to evaluate creditworthiness, particularly in regions with limited access to traditional banking. While these </w:t>
      </w:r>
      <w:r w:rsidRPr="00F2290A">
        <w:rPr>
          <w:rFonts w:ascii="Times New Roman" w:hAnsi="Times New Roman" w:cs="Times New Roman"/>
          <w:sz w:val="24"/>
          <w:szCs w:val="24"/>
        </w:rPr>
        <w:lastRenderedPageBreak/>
        <w:t>developments enhance financial inclusion and operational efficiency, they also raise concerns about transparency, accountability, and potential discrimination.</w:t>
      </w:r>
    </w:p>
    <w:p w14:paraId="00743B32" w14:textId="77777777" w:rsidR="00F2290A" w:rsidRPr="00F2290A" w:rsidRDefault="00F2290A" w:rsidP="00557C87">
      <w:pPr>
        <w:spacing w:line="360" w:lineRule="auto"/>
        <w:jc w:val="both"/>
        <w:rPr>
          <w:rFonts w:ascii="Times New Roman" w:hAnsi="Times New Roman" w:cs="Times New Roman"/>
          <w:sz w:val="24"/>
          <w:szCs w:val="24"/>
        </w:rPr>
      </w:pPr>
      <w:r w:rsidRPr="00F2290A">
        <w:rPr>
          <w:rFonts w:ascii="Times New Roman" w:hAnsi="Times New Roman" w:cs="Times New Roman"/>
          <w:sz w:val="24"/>
          <w:szCs w:val="24"/>
        </w:rPr>
        <w:t xml:space="preserve">The </w:t>
      </w:r>
      <w:r w:rsidRPr="00F2290A">
        <w:rPr>
          <w:rFonts w:ascii="Times New Roman" w:hAnsi="Times New Roman" w:cs="Times New Roman"/>
          <w:b/>
          <w:bCs/>
          <w:sz w:val="24"/>
          <w:szCs w:val="24"/>
        </w:rPr>
        <w:t>education sector</w:t>
      </w:r>
      <w:r w:rsidRPr="00F2290A">
        <w:rPr>
          <w:rFonts w:ascii="Times New Roman" w:hAnsi="Times New Roman" w:cs="Times New Roman"/>
          <w:sz w:val="24"/>
          <w:szCs w:val="24"/>
        </w:rPr>
        <w:t xml:space="preserve"> is experiencing a shift toward personalized and adaptive learning enabled by AI. Intelligent tutoring systems tailor educational content to individual students' learning styles and progress. AI-driven analytics platforms help educators identify learning gaps, predict student performance, and intervene early to support at-risk learners. Language learning applications use NLP to provide real-time feedback on pronunciation and grammar. Additionally, AI is automating administrative tasks such as grading, scheduling, and enrollment, freeing up educators to focus on instruction and student engagement. However, disparities in access to technology and data privacy concerns must be addressed to ensure equitable benefits across all student populations.</w:t>
      </w:r>
    </w:p>
    <w:p w14:paraId="060F957B" w14:textId="77777777" w:rsidR="00F2290A" w:rsidRPr="00F2290A" w:rsidRDefault="00F2290A" w:rsidP="00557C87">
      <w:pPr>
        <w:spacing w:line="360" w:lineRule="auto"/>
        <w:jc w:val="both"/>
        <w:rPr>
          <w:rFonts w:ascii="Times New Roman" w:hAnsi="Times New Roman" w:cs="Times New Roman"/>
          <w:sz w:val="24"/>
          <w:szCs w:val="24"/>
        </w:rPr>
      </w:pPr>
      <w:r w:rsidRPr="00F2290A">
        <w:rPr>
          <w:rFonts w:ascii="Times New Roman" w:hAnsi="Times New Roman" w:cs="Times New Roman"/>
          <w:sz w:val="24"/>
          <w:szCs w:val="24"/>
        </w:rPr>
        <w:t xml:space="preserve">In </w:t>
      </w:r>
      <w:r w:rsidRPr="00F2290A">
        <w:rPr>
          <w:rFonts w:ascii="Times New Roman" w:hAnsi="Times New Roman" w:cs="Times New Roman"/>
          <w:b/>
          <w:bCs/>
          <w:sz w:val="24"/>
          <w:szCs w:val="24"/>
        </w:rPr>
        <w:t>transportation</w:t>
      </w:r>
      <w:r w:rsidRPr="00F2290A">
        <w:rPr>
          <w:rFonts w:ascii="Times New Roman" w:hAnsi="Times New Roman" w:cs="Times New Roman"/>
          <w:sz w:val="24"/>
          <w:szCs w:val="24"/>
        </w:rPr>
        <w:t>, AI is the backbone of autonomous vehicles and smart traffic management systems. Self-driving cars use computer vision, sensor fusion, and deep learning to navigate roads, detect obstacles, and make split-second decisions. AI-based traffic monitoring platforms optimize traffic flow, reduce congestion, and improve public transportation systems. Logistics companies leverage AI to optimize delivery routes, predict maintenance needs, and enhance supply chain resilience. The promise of reduced accidents, improved fuel efficiency, and lower transportation costs makes AI an attractive investment for governments and corporations alike. Nevertheless, ensuring safety, managing legal liability, and gaining public trust remain significant hurdles to widespread adoption.</w:t>
      </w:r>
    </w:p>
    <w:p w14:paraId="1EE63886" w14:textId="77777777" w:rsidR="00F2290A" w:rsidRPr="00F2290A" w:rsidRDefault="00F2290A" w:rsidP="00557C87">
      <w:pPr>
        <w:spacing w:line="360" w:lineRule="auto"/>
        <w:jc w:val="both"/>
        <w:rPr>
          <w:rFonts w:ascii="Times New Roman" w:hAnsi="Times New Roman" w:cs="Times New Roman"/>
          <w:sz w:val="24"/>
          <w:szCs w:val="24"/>
        </w:rPr>
      </w:pPr>
      <w:r w:rsidRPr="00F2290A">
        <w:rPr>
          <w:rFonts w:ascii="Times New Roman" w:hAnsi="Times New Roman" w:cs="Times New Roman"/>
          <w:sz w:val="24"/>
          <w:szCs w:val="24"/>
        </w:rPr>
        <w:t xml:space="preserve">AI has also transformed the </w:t>
      </w:r>
      <w:r w:rsidRPr="00F2290A">
        <w:rPr>
          <w:rFonts w:ascii="Times New Roman" w:hAnsi="Times New Roman" w:cs="Times New Roman"/>
          <w:b/>
          <w:bCs/>
          <w:sz w:val="24"/>
          <w:szCs w:val="24"/>
        </w:rPr>
        <w:t>manufacturing industry</w:t>
      </w:r>
      <w:r w:rsidRPr="00F2290A">
        <w:rPr>
          <w:rFonts w:ascii="Times New Roman" w:hAnsi="Times New Roman" w:cs="Times New Roman"/>
          <w:sz w:val="24"/>
          <w:szCs w:val="24"/>
        </w:rPr>
        <w:t>, ushering in the era of Industry 4.0. Smart factories equipped with AI-powered robots and Internet of Things (IoT) devices enable real-time monitoring, predictive maintenance, and autonomous production lines. Computer vision systems inspect products for defects with high precision, improving quality control. Digital twins—virtual replicas of physical systems—simulate manufacturing processes and allow engineers to test changes before implementation. This results in greater efficiency, reduced waste, and faster time-to-market. However, workforce displacement due to automation and the need for upskilling must be addressed to ensure a smooth transition for workers.</w:t>
      </w:r>
    </w:p>
    <w:p w14:paraId="01132B6E" w14:textId="77777777" w:rsidR="00F2290A" w:rsidRPr="00F2290A" w:rsidRDefault="00F2290A" w:rsidP="00557C87">
      <w:pPr>
        <w:spacing w:line="360" w:lineRule="auto"/>
        <w:jc w:val="both"/>
        <w:rPr>
          <w:rFonts w:ascii="Times New Roman" w:hAnsi="Times New Roman" w:cs="Times New Roman"/>
          <w:sz w:val="24"/>
          <w:szCs w:val="24"/>
        </w:rPr>
      </w:pPr>
      <w:r w:rsidRPr="00F2290A">
        <w:rPr>
          <w:rFonts w:ascii="Times New Roman" w:hAnsi="Times New Roman" w:cs="Times New Roman"/>
          <w:sz w:val="24"/>
          <w:szCs w:val="24"/>
        </w:rPr>
        <w:t xml:space="preserve">In </w:t>
      </w:r>
      <w:r w:rsidRPr="00F2290A">
        <w:rPr>
          <w:rFonts w:ascii="Times New Roman" w:hAnsi="Times New Roman" w:cs="Times New Roman"/>
          <w:b/>
          <w:bCs/>
          <w:sz w:val="24"/>
          <w:szCs w:val="24"/>
        </w:rPr>
        <w:t>agriculture</w:t>
      </w:r>
      <w:r w:rsidRPr="00F2290A">
        <w:rPr>
          <w:rFonts w:ascii="Times New Roman" w:hAnsi="Times New Roman" w:cs="Times New Roman"/>
          <w:sz w:val="24"/>
          <w:szCs w:val="24"/>
        </w:rPr>
        <w:t xml:space="preserve">, AI applications are enhancing crop yields, reducing resource usage, and supporting sustainable farming practices. Precision agriculture uses AI and satellite imagery to monitor soil health, detect pest infestations, and optimize irrigation. Drones equipped with AI analyze crop conditions and assist in targeted pesticide application. AI models also predict </w:t>
      </w:r>
      <w:r w:rsidRPr="00F2290A">
        <w:rPr>
          <w:rFonts w:ascii="Times New Roman" w:hAnsi="Times New Roman" w:cs="Times New Roman"/>
          <w:sz w:val="24"/>
          <w:szCs w:val="24"/>
        </w:rPr>
        <w:lastRenderedPageBreak/>
        <w:t>weather patterns and market trends, helping farmers make informed decisions about planting and harvesting. These technologies are particularly beneficial in addressing food security challenges in the face of climate change. Nonetheless, smallholder farmers in developing regions may face barriers to adoption due to high costs and limited digital literacy.</w:t>
      </w:r>
    </w:p>
    <w:p w14:paraId="5775DEBC" w14:textId="77777777" w:rsidR="00F2290A" w:rsidRPr="00F2290A" w:rsidRDefault="00F2290A" w:rsidP="00557C87">
      <w:pPr>
        <w:spacing w:line="360" w:lineRule="auto"/>
        <w:jc w:val="both"/>
        <w:rPr>
          <w:rFonts w:ascii="Times New Roman" w:hAnsi="Times New Roman" w:cs="Times New Roman"/>
          <w:sz w:val="24"/>
          <w:szCs w:val="24"/>
        </w:rPr>
      </w:pPr>
      <w:r w:rsidRPr="00F2290A">
        <w:rPr>
          <w:rFonts w:ascii="Times New Roman" w:hAnsi="Times New Roman" w:cs="Times New Roman"/>
          <w:sz w:val="24"/>
          <w:szCs w:val="24"/>
        </w:rPr>
        <w:t xml:space="preserve">The </w:t>
      </w:r>
      <w:r w:rsidRPr="00F2290A">
        <w:rPr>
          <w:rFonts w:ascii="Times New Roman" w:hAnsi="Times New Roman" w:cs="Times New Roman"/>
          <w:b/>
          <w:bCs/>
          <w:sz w:val="24"/>
          <w:szCs w:val="24"/>
        </w:rPr>
        <w:t>entertainment and media industry</w:t>
      </w:r>
      <w:r w:rsidRPr="00F2290A">
        <w:rPr>
          <w:rFonts w:ascii="Times New Roman" w:hAnsi="Times New Roman" w:cs="Times New Roman"/>
          <w:sz w:val="24"/>
          <w:szCs w:val="24"/>
        </w:rPr>
        <w:t xml:space="preserve"> is undergoing a paradigm shift driven by AI. Content recommendation engines on platforms like Netflix, YouTube, and Spotify use collaborative filtering and machine learning to suggest personalized content based on user behavior. AI-generated music, art, and writing are gaining popularity, blurring the lines between human and machine creativity. In film and television production, AI is used for script analysis, video editing, and even deepfake technology. While these advancements offer novel experiences and efficiency, they also raise questions about authenticity, intellectual property rights, and ethical usage.</w:t>
      </w:r>
    </w:p>
    <w:p w14:paraId="5FEEA43B" w14:textId="77777777" w:rsidR="00F2290A" w:rsidRPr="00F2290A" w:rsidRDefault="00F2290A" w:rsidP="00557C87">
      <w:pPr>
        <w:spacing w:line="360" w:lineRule="auto"/>
        <w:jc w:val="both"/>
        <w:rPr>
          <w:rFonts w:ascii="Times New Roman" w:hAnsi="Times New Roman" w:cs="Times New Roman"/>
          <w:sz w:val="24"/>
          <w:szCs w:val="24"/>
        </w:rPr>
      </w:pPr>
      <w:r w:rsidRPr="00F2290A">
        <w:rPr>
          <w:rFonts w:ascii="Times New Roman" w:hAnsi="Times New Roman" w:cs="Times New Roman"/>
          <w:sz w:val="24"/>
          <w:szCs w:val="24"/>
        </w:rPr>
        <w:t xml:space="preserve">AI is also playing a pivotal role in </w:t>
      </w:r>
      <w:r w:rsidRPr="00F2290A">
        <w:rPr>
          <w:rFonts w:ascii="Times New Roman" w:hAnsi="Times New Roman" w:cs="Times New Roman"/>
          <w:b/>
          <w:bCs/>
          <w:sz w:val="24"/>
          <w:szCs w:val="24"/>
        </w:rPr>
        <w:t>environmental conservation and climate science</w:t>
      </w:r>
      <w:r w:rsidRPr="00F2290A">
        <w:rPr>
          <w:rFonts w:ascii="Times New Roman" w:hAnsi="Times New Roman" w:cs="Times New Roman"/>
          <w:sz w:val="24"/>
          <w:szCs w:val="24"/>
        </w:rPr>
        <w:t>. Satellite imagery and AI models are used to track deforestation, monitor wildlife populations, and assess natural disaster impacts. Predictive analytics help forecast extreme weather events, enabling timely evacuation and resource mobilization. Smart grids powered by AI optimize energy consumption, reduce emissions, and integrate renewable energy sources. These innovations are crucial for mitigating the effects of climate change and preserving ecosystems. However, the environmental footprint of training large AI models, which require significant computational resources, must be managed responsibly.</w:t>
      </w:r>
    </w:p>
    <w:p w14:paraId="611F5588" w14:textId="77777777" w:rsidR="00F2290A" w:rsidRPr="00F2290A" w:rsidRDefault="00F2290A" w:rsidP="00557C87">
      <w:pPr>
        <w:spacing w:line="360" w:lineRule="auto"/>
        <w:jc w:val="both"/>
        <w:rPr>
          <w:rFonts w:ascii="Times New Roman" w:hAnsi="Times New Roman" w:cs="Times New Roman"/>
          <w:sz w:val="24"/>
          <w:szCs w:val="24"/>
        </w:rPr>
      </w:pPr>
      <w:r w:rsidRPr="00F2290A">
        <w:rPr>
          <w:rFonts w:ascii="Times New Roman" w:hAnsi="Times New Roman" w:cs="Times New Roman"/>
          <w:sz w:val="24"/>
          <w:szCs w:val="24"/>
        </w:rPr>
        <w:t xml:space="preserve">Despite its transformative potential, AI adoption presents several </w:t>
      </w:r>
      <w:r w:rsidRPr="00F2290A">
        <w:rPr>
          <w:rFonts w:ascii="Times New Roman" w:hAnsi="Times New Roman" w:cs="Times New Roman"/>
          <w:b/>
          <w:bCs/>
          <w:sz w:val="24"/>
          <w:szCs w:val="24"/>
        </w:rPr>
        <w:t>ethical, legal, and social challenges</w:t>
      </w:r>
      <w:r w:rsidRPr="00F2290A">
        <w:rPr>
          <w:rFonts w:ascii="Times New Roman" w:hAnsi="Times New Roman" w:cs="Times New Roman"/>
          <w:sz w:val="24"/>
          <w:szCs w:val="24"/>
        </w:rPr>
        <w:t>. Bias in AI algorithms can perpetuate and amplify existing inequalities, particularly if training data reflect societal prejudices. Lack of transparency and explainability in AI decision-making undermines trust and accountability. Regulatory frameworks struggle to keep pace with technological advancements, leading to uncertainty and fragmentation. Job displacement due to automation poses socio-economic risks, especially for low-skill workers. To address these concerns, it is essential to promote ethical AI development, inclusive policies, and public awareness.</w:t>
      </w:r>
    </w:p>
    <w:p w14:paraId="0A21240B" w14:textId="77777777" w:rsidR="00F2290A" w:rsidRPr="00F2290A" w:rsidRDefault="00F2290A" w:rsidP="00557C87">
      <w:pPr>
        <w:spacing w:line="360" w:lineRule="auto"/>
        <w:jc w:val="both"/>
        <w:rPr>
          <w:rFonts w:ascii="Times New Roman" w:hAnsi="Times New Roman" w:cs="Times New Roman"/>
          <w:sz w:val="24"/>
          <w:szCs w:val="24"/>
        </w:rPr>
      </w:pPr>
      <w:r w:rsidRPr="00F2290A">
        <w:rPr>
          <w:rFonts w:ascii="Times New Roman" w:hAnsi="Times New Roman" w:cs="Times New Roman"/>
          <w:sz w:val="24"/>
          <w:szCs w:val="24"/>
        </w:rPr>
        <w:t xml:space="preserve">The future of AI depends not only on technological innovation but also on </w:t>
      </w:r>
      <w:r w:rsidRPr="00F2290A">
        <w:rPr>
          <w:rFonts w:ascii="Times New Roman" w:hAnsi="Times New Roman" w:cs="Times New Roman"/>
          <w:b/>
          <w:bCs/>
          <w:sz w:val="24"/>
          <w:szCs w:val="24"/>
        </w:rPr>
        <w:t>collaborative governance and human-centric design</w:t>
      </w:r>
      <w:r w:rsidRPr="00F2290A">
        <w:rPr>
          <w:rFonts w:ascii="Times New Roman" w:hAnsi="Times New Roman" w:cs="Times New Roman"/>
          <w:sz w:val="24"/>
          <w:szCs w:val="24"/>
        </w:rPr>
        <w:t xml:space="preserve">. Governments, industry leaders, researchers, and civil society must work together to establish guidelines, share best practices, and ensure that AI serves the common good. Investing in AI education and workforce reskilling will empower </w:t>
      </w:r>
      <w:r w:rsidRPr="00F2290A">
        <w:rPr>
          <w:rFonts w:ascii="Times New Roman" w:hAnsi="Times New Roman" w:cs="Times New Roman"/>
          <w:sz w:val="24"/>
          <w:szCs w:val="24"/>
        </w:rPr>
        <w:lastRenderedPageBreak/>
        <w:t>individuals to adapt to changing job markets. Transparency, fairness, and accountability must be embedded in AI systems to foster trust and social acceptance.</w:t>
      </w:r>
    </w:p>
    <w:p w14:paraId="3470611C" w14:textId="77777777" w:rsidR="00F2290A" w:rsidRPr="00F2290A" w:rsidRDefault="00F2290A" w:rsidP="00557C87">
      <w:pPr>
        <w:spacing w:line="360" w:lineRule="auto"/>
        <w:jc w:val="both"/>
        <w:rPr>
          <w:rFonts w:ascii="Times New Roman" w:hAnsi="Times New Roman" w:cs="Times New Roman"/>
          <w:sz w:val="24"/>
          <w:szCs w:val="24"/>
        </w:rPr>
      </w:pPr>
      <w:r w:rsidRPr="00F2290A">
        <w:rPr>
          <w:rFonts w:ascii="Times New Roman" w:hAnsi="Times New Roman" w:cs="Times New Roman"/>
          <w:sz w:val="24"/>
          <w:szCs w:val="24"/>
        </w:rPr>
        <w:t>In conclusion, artificial intelligence is a powerful force shaping the future of every major industry. Its potential to drive innovation, enhance efficiency, and solve global challenges is immense. However, realizing this potential requires thoughtful planning, ethical safeguards, and inclusive implementation. As AI continues to evolve, its success will depend on our ability to harness its capabilities while upholding human values and societal well-being.</w:t>
      </w:r>
    </w:p>
    <w:p w14:paraId="0FE5ED02" w14:textId="77777777" w:rsidR="00F2290A" w:rsidRDefault="00F2290A" w:rsidP="00557C87">
      <w:pPr>
        <w:spacing w:line="360" w:lineRule="auto"/>
        <w:jc w:val="both"/>
        <w:rPr>
          <w:rFonts w:ascii="Times New Roman" w:hAnsi="Times New Roman" w:cs="Times New Roman"/>
          <w:sz w:val="24"/>
          <w:szCs w:val="24"/>
        </w:rPr>
      </w:pPr>
    </w:p>
    <w:p w14:paraId="003F2405" w14:textId="77777777" w:rsidR="00C579ED" w:rsidRDefault="00C579ED" w:rsidP="00557C87">
      <w:pPr>
        <w:spacing w:line="360" w:lineRule="auto"/>
        <w:jc w:val="both"/>
        <w:rPr>
          <w:rFonts w:ascii="Times New Roman" w:hAnsi="Times New Roman" w:cs="Times New Roman"/>
          <w:sz w:val="24"/>
          <w:szCs w:val="24"/>
        </w:rPr>
      </w:pPr>
    </w:p>
    <w:p w14:paraId="26202DC7" w14:textId="77777777" w:rsidR="00F57F8A" w:rsidRDefault="00F57F8A" w:rsidP="00557C87">
      <w:pPr>
        <w:spacing w:line="360" w:lineRule="auto"/>
        <w:jc w:val="both"/>
        <w:rPr>
          <w:rFonts w:ascii="Times New Roman" w:hAnsi="Times New Roman" w:cs="Times New Roman"/>
          <w:sz w:val="24"/>
          <w:szCs w:val="24"/>
        </w:rPr>
      </w:pPr>
    </w:p>
    <w:p w14:paraId="0D021B4D" w14:textId="0D3D3CE2" w:rsidR="00F57F8A" w:rsidRPr="008E1FC6" w:rsidRDefault="008E1FC6" w:rsidP="00557C87">
      <w:pPr>
        <w:spacing w:line="360" w:lineRule="auto"/>
        <w:jc w:val="both"/>
        <w:rPr>
          <w:rFonts w:ascii="Times New Roman" w:hAnsi="Times New Roman" w:cs="Times New Roman"/>
          <w:b/>
          <w:bCs/>
          <w:sz w:val="32"/>
          <w:szCs w:val="32"/>
        </w:rPr>
      </w:pPr>
      <w:r w:rsidRPr="008E1FC6">
        <w:rPr>
          <w:rFonts w:ascii="Times New Roman" w:hAnsi="Times New Roman" w:cs="Times New Roman"/>
          <w:b/>
          <w:bCs/>
          <w:sz w:val="32"/>
          <w:szCs w:val="32"/>
        </w:rPr>
        <w:t>DOCUMENT INPUTS</w:t>
      </w:r>
    </w:p>
    <w:p w14:paraId="1925BA92" w14:textId="7774D2C1" w:rsidR="00C579ED" w:rsidRDefault="00942C94" w:rsidP="00557C87">
      <w:pPr>
        <w:spacing w:line="360" w:lineRule="auto"/>
        <w:jc w:val="both"/>
      </w:pPr>
      <w:r>
        <w:object w:dxaOrig="1520" w:dyaOrig="987" w14:anchorId="4DBA1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23" o:title=""/>
          </v:shape>
          <o:OLEObject Type="Embed" ProgID="Word.Document.12" ShapeID="_x0000_i1025" DrawAspect="Icon" ObjectID="_1805464775" r:id="rId24">
            <o:FieldCodes>\s</o:FieldCodes>
          </o:OLEObject>
        </w:object>
      </w:r>
    </w:p>
    <w:p w14:paraId="1F760477" w14:textId="7955EC4A" w:rsidR="00AD2B60" w:rsidRDefault="00AD2B60" w:rsidP="00557C87">
      <w:pPr>
        <w:spacing w:line="360" w:lineRule="auto"/>
        <w:jc w:val="both"/>
      </w:pPr>
      <w:r>
        <w:object w:dxaOrig="1520" w:dyaOrig="987" w14:anchorId="38B4560C">
          <v:shape id="_x0000_i1026" type="#_x0000_t75" style="width:76.2pt;height:49.2pt" o:ole="">
            <v:imagedata r:id="rId25" o:title=""/>
          </v:shape>
          <o:OLEObject Type="Embed" ProgID="Package" ShapeID="_x0000_i1026" DrawAspect="Icon" ObjectID="_1805464776" r:id="rId26"/>
        </w:object>
      </w:r>
    </w:p>
    <w:p w14:paraId="55F1F377" w14:textId="7EE6D702" w:rsidR="008E5322" w:rsidRDefault="008E5322" w:rsidP="00557C87">
      <w:pPr>
        <w:spacing w:line="360" w:lineRule="auto"/>
        <w:jc w:val="both"/>
      </w:pPr>
      <w:r>
        <w:object w:dxaOrig="1520" w:dyaOrig="987" w14:anchorId="667DB071">
          <v:shape id="_x0000_i1027" type="#_x0000_t75" style="width:76.2pt;height:49.2pt" o:ole="">
            <v:imagedata r:id="rId27" o:title=""/>
          </v:shape>
          <o:OLEObject Type="Embed" ProgID="Package" ShapeID="_x0000_i1027" DrawAspect="Icon" ObjectID="_1805464777" r:id="rId28"/>
        </w:object>
      </w:r>
    </w:p>
    <w:p w14:paraId="602A53EF" w14:textId="77777777" w:rsidR="008E5322" w:rsidRDefault="008E5322" w:rsidP="00557C87">
      <w:pPr>
        <w:spacing w:line="360" w:lineRule="auto"/>
        <w:jc w:val="both"/>
      </w:pPr>
    </w:p>
    <w:p w14:paraId="4D95D346" w14:textId="77777777" w:rsidR="00EA5129" w:rsidRDefault="00EA5129" w:rsidP="00557C87">
      <w:pPr>
        <w:spacing w:line="360" w:lineRule="auto"/>
        <w:jc w:val="both"/>
      </w:pPr>
    </w:p>
    <w:p w14:paraId="2BCEE988" w14:textId="1485AF34" w:rsidR="00EA5129" w:rsidRDefault="00EA5129" w:rsidP="00557C87">
      <w:pPr>
        <w:spacing w:line="360" w:lineRule="auto"/>
        <w:jc w:val="both"/>
        <w:rPr>
          <w:b/>
          <w:bCs/>
          <w:sz w:val="32"/>
          <w:szCs w:val="32"/>
        </w:rPr>
      </w:pPr>
      <w:r>
        <w:rPr>
          <w:b/>
          <w:bCs/>
          <w:sz w:val="32"/>
          <w:szCs w:val="32"/>
        </w:rPr>
        <w:t>YOUTUBE VIDEOS INPUT (SUPPORTS ENGLISH LANGUAGE ONLY)</w:t>
      </w:r>
    </w:p>
    <w:p w14:paraId="5C337747" w14:textId="77777777" w:rsidR="00EA5129" w:rsidRDefault="00EA5129" w:rsidP="00557C87">
      <w:pPr>
        <w:spacing w:line="360" w:lineRule="auto"/>
        <w:jc w:val="both"/>
        <w:rPr>
          <w:sz w:val="24"/>
          <w:szCs w:val="24"/>
        </w:rPr>
      </w:pPr>
    </w:p>
    <w:p w14:paraId="2CAA030F" w14:textId="0644AFF6" w:rsidR="000A6201" w:rsidRDefault="000A6201" w:rsidP="00557C87">
      <w:pPr>
        <w:spacing w:line="360" w:lineRule="auto"/>
        <w:jc w:val="both"/>
        <w:rPr>
          <w:sz w:val="24"/>
          <w:szCs w:val="24"/>
        </w:rPr>
      </w:pPr>
      <w:hyperlink r:id="rId29" w:history="1">
        <w:r w:rsidRPr="009B270A">
          <w:rPr>
            <w:rStyle w:val="Hyperlink"/>
            <w:sz w:val="24"/>
            <w:szCs w:val="24"/>
          </w:rPr>
          <w:t>https://youtu.be/Sbds2uR7dC8?si=3DaZRnJUcKklJ7EU</w:t>
        </w:r>
      </w:hyperlink>
    </w:p>
    <w:p w14:paraId="67BC707F" w14:textId="1A8BB909" w:rsidR="00C46C4E" w:rsidRDefault="00C46C4E" w:rsidP="00557C87">
      <w:pPr>
        <w:spacing w:line="360" w:lineRule="auto"/>
        <w:jc w:val="both"/>
        <w:rPr>
          <w:sz w:val="24"/>
          <w:szCs w:val="24"/>
        </w:rPr>
      </w:pPr>
      <w:hyperlink r:id="rId30" w:history="1">
        <w:r w:rsidRPr="009B270A">
          <w:rPr>
            <w:rStyle w:val="Hyperlink"/>
            <w:sz w:val="24"/>
            <w:szCs w:val="24"/>
          </w:rPr>
          <w:t>https://youtu.be/kxTr8ZfpL7Y?si=G5D9GL8UhadLczth</w:t>
        </w:r>
      </w:hyperlink>
    </w:p>
    <w:p w14:paraId="1D4FFC8C" w14:textId="101CFD1C" w:rsidR="005D7998" w:rsidRDefault="005D7998" w:rsidP="00557C87">
      <w:pPr>
        <w:spacing w:line="360" w:lineRule="auto"/>
        <w:jc w:val="both"/>
        <w:rPr>
          <w:sz w:val="24"/>
          <w:szCs w:val="24"/>
        </w:rPr>
      </w:pPr>
      <w:hyperlink r:id="rId31" w:history="1">
        <w:r w:rsidRPr="009B270A">
          <w:rPr>
            <w:rStyle w:val="Hyperlink"/>
            <w:sz w:val="24"/>
            <w:szCs w:val="24"/>
          </w:rPr>
          <w:t>https://youtu.be/bh5Qyb56hnI?si=nF-eRFpmAYZTQXR1</w:t>
        </w:r>
      </w:hyperlink>
    </w:p>
    <w:p w14:paraId="76A2DE3B" w14:textId="70A72E09" w:rsidR="005D7998" w:rsidRDefault="005731BD" w:rsidP="00557C87">
      <w:pPr>
        <w:spacing w:line="360" w:lineRule="auto"/>
        <w:jc w:val="both"/>
        <w:rPr>
          <w:sz w:val="24"/>
          <w:szCs w:val="24"/>
        </w:rPr>
      </w:pPr>
      <w:hyperlink r:id="rId32" w:history="1">
        <w:r w:rsidRPr="009B270A">
          <w:rPr>
            <w:rStyle w:val="Hyperlink"/>
            <w:sz w:val="24"/>
            <w:szCs w:val="24"/>
          </w:rPr>
          <w:t>https://youtu.be/QUTYxwTsbiM?si=OkEh8eb9EHfW7Iqt</w:t>
        </w:r>
      </w:hyperlink>
    </w:p>
    <w:p w14:paraId="053715E6" w14:textId="7F7E3D4E" w:rsidR="005731BD" w:rsidRDefault="00596BD8" w:rsidP="00557C87">
      <w:pPr>
        <w:spacing w:line="360" w:lineRule="auto"/>
        <w:jc w:val="both"/>
        <w:rPr>
          <w:sz w:val="24"/>
          <w:szCs w:val="24"/>
        </w:rPr>
      </w:pPr>
      <w:hyperlink r:id="rId33" w:history="1">
        <w:r w:rsidRPr="009B270A">
          <w:rPr>
            <w:rStyle w:val="Hyperlink"/>
            <w:sz w:val="24"/>
            <w:szCs w:val="24"/>
          </w:rPr>
          <w:t>https://youtu.be/3pmC0SRynFY?si=lrg1Zqk8FayRVgEy</w:t>
        </w:r>
      </w:hyperlink>
    </w:p>
    <w:p w14:paraId="65242ACE" w14:textId="16E1DB69" w:rsidR="00596BD8" w:rsidRDefault="00B9256F" w:rsidP="00557C87">
      <w:pPr>
        <w:spacing w:line="360" w:lineRule="auto"/>
        <w:jc w:val="both"/>
        <w:rPr>
          <w:sz w:val="24"/>
          <w:szCs w:val="24"/>
        </w:rPr>
      </w:pPr>
      <w:hyperlink r:id="rId34" w:history="1">
        <w:r w:rsidRPr="009B270A">
          <w:rPr>
            <w:rStyle w:val="Hyperlink"/>
            <w:sz w:val="24"/>
            <w:szCs w:val="24"/>
          </w:rPr>
          <w:t>https://youtu.be/IsCrd-hrmUc?si=Li3LjQq3opmqT_sG</w:t>
        </w:r>
      </w:hyperlink>
    </w:p>
    <w:p w14:paraId="61FBF5B3" w14:textId="0192CEDD" w:rsidR="00B9256F" w:rsidRDefault="009B2A3F" w:rsidP="00557C87">
      <w:pPr>
        <w:spacing w:line="360" w:lineRule="auto"/>
        <w:jc w:val="both"/>
        <w:rPr>
          <w:sz w:val="24"/>
          <w:szCs w:val="24"/>
        </w:rPr>
      </w:pPr>
      <w:hyperlink r:id="rId35" w:history="1">
        <w:r w:rsidRPr="009B270A">
          <w:rPr>
            <w:rStyle w:val="Hyperlink"/>
            <w:sz w:val="24"/>
            <w:szCs w:val="24"/>
          </w:rPr>
          <w:t>https://youtu.be/ieFWfWtKmTc?si=heqZb40O_b5NiTwc</w:t>
        </w:r>
      </w:hyperlink>
    </w:p>
    <w:p w14:paraId="53ED46C1" w14:textId="0B054429" w:rsidR="009B2A3F" w:rsidRDefault="00945963" w:rsidP="00557C87">
      <w:pPr>
        <w:spacing w:line="360" w:lineRule="auto"/>
        <w:jc w:val="both"/>
        <w:rPr>
          <w:sz w:val="24"/>
          <w:szCs w:val="24"/>
        </w:rPr>
      </w:pPr>
      <w:hyperlink r:id="rId36" w:history="1">
        <w:r w:rsidRPr="009B270A">
          <w:rPr>
            <w:rStyle w:val="Hyperlink"/>
            <w:sz w:val="24"/>
            <w:szCs w:val="24"/>
          </w:rPr>
          <w:t>https://youtu.be/OXYoA2iHcLg?si=5t74pfE516f4E0Iy</w:t>
        </w:r>
      </w:hyperlink>
    </w:p>
    <w:p w14:paraId="0AE0B2CC" w14:textId="4966E641" w:rsidR="00945963" w:rsidRDefault="00752AEF" w:rsidP="00557C87">
      <w:pPr>
        <w:spacing w:line="360" w:lineRule="auto"/>
        <w:jc w:val="both"/>
        <w:rPr>
          <w:sz w:val="24"/>
          <w:szCs w:val="24"/>
        </w:rPr>
      </w:pPr>
      <w:hyperlink r:id="rId37" w:history="1">
        <w:r w:rsidRPr="009B270A">
          <w:rPr>
            <w:rStyle w:val="Hyperlink"/>
            <w:sz w:val="24"/>
            <w:szCs w:val="24"/>
          </w:rPr>
          <w:t>https://youtu.be/odlkKOJaVZo?si=i6I5X8HLT8mz930Y</w:t>
        </w:r>
      </w:hyperlink>
    </w:p>
    <w:p w14:paraId="5702C205" w14:textId="14BFF310" w:rsidR="00752AEF" w:rsidRDefault="007C332A" w:rsidP="00557C87">
      <w:pPr>
        <w:spacing w:line="360" w:lineRule="auto"/>
        <w:jc w:val="both"/>
        <w:rPr>
          <w:sz w:val="24"/>
          <w:szCs w:val="24"/>
        </w:rPr>
      </w:pPr>
      <w:hyperlink r:id="rId38" w:history="1">
        <w:r w:rsidRPr="009B270A">
          <w:rPr>
            <w:rStyle w:val="Hyperlink"/>
            <w:sz w:val="24"/>
            <w:szCs w:val="24"/>
          </w:rPr>
          <w:t>https://youtu.be/yIli3qcn0Lo?si=AUCha2G8H9Me761s</w:t>
        </w:r>
      </w:hyperlink>
    </w:p>
    <w:p w14:paraId="2D44680C" w14:textId="288C34DF" w:rsidR="007C332A" w:rsidRDefault="002275D1" w:rsidP="00557C87">
      <w:pPr>
        <w:spacing w:line="360" w:lineRule="auto"/>
        <w:jc w:val="both"/>
        <w:rPr>
          <w:sz w:val="24"/>
          <w:szCs w:val="24"/>
        </w:rPr>
      </w:pPr>
      <w:hyperlink r:id="rId39" w:history="1">
        <w:r w:rsidRPr="009B270A">
          <w:rPr>
            <w:rStyle w:val="Hyperlink"/>
            <w:sz w:val="24"/>
            <w:szCs w:val="24"/>
          </w:rPr>
          <w:t>https://youtu.be/5wx0DLuZc5s?si=oyAN_emHY0xATBeG</w:t>
        </w:r>
      </w:hyperlink>
    </w:p>
    <w:p w14:paraId="4E79544E" w14:textId="756314AE" w:rsidR="002275D1" w:rsidRDefault="0004101C" w:rsidP="00557C87">
      <w:pPr>
        <w:spacing w:line="360" w:lineRule="auto"/>
        <w:jc w:val="both"/>
        <w:rPr>
          <w:sz w:val="24"/>
          <w:szCs w:val="24"/>
        </w:rPr>
      </w:pPr>
      <w:hyperlink r:id="rId40" w:history="1">
        <w:r w:rsidRPr="009B270A">
          <w:rPr>
            <w:rStyle w:val="Hyperlink"/>
            <w:sz w:val="24"/>
            <w:szCs w:val="24"/>
          </w:rPr>
          <w:t>https://youtu.be/OzUIA0ws1g0?si=gWbgEl-s80Mj5LVq</w:t>
        </w:r>
      </w:hyperlink>
    </w:p>
    <w:p w14:paraId="79DFCEF4" w14:textId="14212A7A" w:rsidR="0004101C" w:rsidRDefault="008A43D5" w:rsidP="00557C87">
      <w:pPr>
        <w:spacing w:line="360" w:lineRule="auto"/>
        <w:jc w:val="both"/>
        <w:rPr>
          <w:sz w:val="24"/>
          <w:szCs w:val="24"/>
        </w:rPr>
      </w:pPr>
      <w:hyperlink r:id="rId41" w:history="1">
        <w:r w:rsidRPr="009B270A">
          <w:rPr>
            <w:rStyle w:val="Hyperlink"/>
            <w:sz w:val="24"/>
            <w:szCs w:val="24"/>
          </w:rPr>
          <w:t>https://youtu.be/X-XAvCkQ4Zo?si=ah01i8M6-_Xxsr0z</w:t>
        </w:r>
      </w:hyperlink>
    </w:p>
    <w:p w14:paraId="50D1A921" w14:textId="77777777" w:rsidR="008A43D5" w:rsidRPr="00AC53C3" w:rsidRDefault="008A43D5" w:rsidP="00557C87">
      <w:pPr>
        <w:spacing w:line="360" w:lineRule="auto"/>
        <w:jc w:val="both"/>
        <w:rPr>
          <w:sz w:val="24"/>
          <w:szCs w:val="24"/>
        </w:rPr>
      </w:pPr>
    </w:p>
    <w:p w14:paraId="12557895" w14:textId="77777777" w:rsidR="00942C94" w:rsidRDefault="00942C94" w:rsidP="00557C87">
      <w:pPr>
        <w:spacing w:line="360" w:lineRule="auto"/>
        <w:jc w:val="both"/>
        <w:rPr>
          <w:rFonts w:ascii="Times New Roman" w:hAnsi="Times New Roman" w:cs="Times New Roman"/>
          <w:sz w:val="24"/>
          <w:szCs w:val="24"/>
        </w:rPr>
      </w:pPr>
    </w:p>
    <w:p w14:paraId="77061640" w14:textId="77777777" w:rsidR="00C579ED" w:rsidRDefault="00C579ED" w:rsidP="00557C87">
      <w:pPr>
        <w:spacing w:line="360" w:lineRule="auto"/>
        <w:jc w:val="both"/>
        <w:rPr>
          <w:rFonts w:ascii="Times New Roman" w:hAnsi="Times New Roman" w:cs="Times New Roman"/>
          <w:sz w:val="24"/>
          <w:szCs w:val="24"/>
        </w:rPr>
      </w:pPr>
    </w:p>
    <w:p w14:paraId="2749C5C2" w14:textId="77777777" w:rsidR="00C579ED" w:rsidRDefault="00C579ED" w:rsidP="00557C87">
      <w:pPr>
        <w:spacing w:line="360" w:lineRule="auto"/>
        <w:jc w:val="both"/>
        <w:rPr>
          <w:rFonts w:ascii="Times New Roman" w:hAnsi="Times New Roman" w:cs="Times New Roman"/>
          <w:sz w:val="24"/>
          <w:szCs w:val="24"/>
        </w:rPr>
      </w:pPr>
    </w:p>
    <w:p w14:paraId="7751BC4D" w14:textId="77777777" w:rsidR="00C579ED" w:rsidRDefault="00C579ED" w:rsidP="00557C87">
      <w:pPr>
        <w:spacing w:line="360" w:lineRule="auto"/>
        <w:jc w:val="both"/>
        <w:rPr>
          <w:rFonts w:ascii="Times New Roman" w:hAnsi="Times New Roman" w:cs="Times New Roman"/>
          <w:sz w:val="24"/>
          <w:szCs w:val="24"/>
        </w:rPr>
      </w:pPr>
    </w:p>
    <w:p w14:paraId="607B44A6" w14:textId="77777777" w:rsidR="00C579ED" w:rsidRDefault="00C579ED" w:rsidP="00557C87">
      <w:pPr>
        <w:spacing w:line="360" w:lineRule="auto"/>
        <w:jc w:val="both"/>
        <w:rPr>
          <w:rFonts w:ascii="Times New Roman" w:hAnsi="Times New Roman" w:cs="Times New Roman"/>
          <w:sz w:val="24"/>
          <w:szCs w:val="24"/>
        </w:rPr>
      </w:pPr>
    </w:p>
    <w:p w14:paraId="13E5BEFF" w14:textId="77777777" w:rsidR="00C579ED" w:rsidRDefault="00C579ED" w:rsidP="00557C87">
      <w:pPr>
        <w:spacing w:line="360" w:lineRule="auto"/>
        <w:jc w:val="both"/>
        <w:rPr>
          <w:rFonts w:ascii="Times New Roman" w:hAnsi="Times New Roman" w:cs="Times New Roman"/>
          <w:sz w:val="24"/>
          <w:szCs w:val="24"/>
        </w:rPr>
      </w:pPr>
    </w:p>
    <w:p w14:paraId="0DF96BE9" w14:textId="77777777" w:rsidR="00C579ED" w:rsidRDefault="00C579ED" w:rsidP="00557C87">
      <w:pPr>
        <w:spacing w:line="360" w:lineRule="auto"/>
        <w:jc w:val="both"/>
        <w:rPr>
          <w:rFonts w:ascii="Times New Roman" w:hAnsi="Times New Roman" w:cs="Times New Roman"/>
          <w:sz w:val="24"/>
          <w:szCs w:val="24"/>
        </w:rPr>
      </w:pPr>
    </w:p>
    <w:p w14:paraId="7CF31C5B" w14:textId="77777777" w:rsidR="00C579ED" w:rsidRDefault="00C579ED" w:rsidP="00557C87">
      <w:pPr>
        <w:spacing w:line="360" w:lineRule="auto"/>
        <w:jc w:val="both"/>
        <w:rPr>
          <w:rFonts w:ascii="Times New Roman" w:hAnsi="Times New Roman" w:cs="Times New Roman"/>
          <w:sz w:val="24"/>
          <w:szCs w:val="24"/>
        </w:rPr>
      </w:pPr>
    </w:p>
    <w:p w14:paraId="6C40B8EA" w14:textId="77777777" w:rsidR="00000DAE" w:rsidRPr="00557C87" w:rsidRDefault="00000DAE" w:rsidP="00557C87">
      <w:pPr>
        <w:spacing w:line="360" w:lineRule="auto"/>
        <w:jc w:val="both"/>
        <w:rPr>
          <w:rFonts w:ascii="Times New Roman" w:hAnsi="Times New Roman" w:cs="Times New Roman"/>
          <w:sz w:val="24"/>
          <w:szCs w:val="24"/>
        </w:rPr>
      </w:pPr>
    </w:p>
    <w:sectPr w:rsidR="00000DAE" w:rsidRPr="00557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A92"/>
    <w:rsid w:val="00000DAE"/>
    <w:rsid w:val="00035D6A"/>
    <w:rsid w:val="0004101C"/>
    <w:rsid w:val="000637CF"/>
    <w:rsid w:val="000A10E6"/>
    <w:rsid w:val="000A6201"/>
    <w:rsid w:val="00175312"/>
    <w:rsid w:val="0018490A"/>
    <w:rsid w:val="002275D1"/>
    <w:rsid w:val="002A20B8"/>
    <w:rsid w:val="002B35E4"/>
    <w:rsid w:val="00351CB0"/>
    <w:rsid w:val="00362C24"/>
    <w:rsid w:val="00367344"/>
    <w:rsid w:val="00376AA5"/>
    <w:rsid w:val="003929FA"/>
    <w:rsid w:val="0043728D"/>
    <w:rsid w:val="00462381"/>
    <w:rsid w:val="00472C67"/>
    <w:rsid w:val="0051099E"/>
    <w:rsid w:val="005377C2"/>
    <w:rsid w:val="00557C87"/>
    <w:rsid w:val="005731BD"/>
    <w:rsid w:val="00596BD8"/>
    <w:rsid w:val="005C5740"/>
    <w:rsid w:val="005D7998"/>
    <w:rsid w:val="00676F76"/>
    <w:rsid w:val="0068263B"/>
    <w:rsid w:val="006B78DA"/>
    <w:rsid w:val="00752AEF"/>
    <w:rsid w:val="007C332A"/>
    <w:rsid w:val="0083788E"/>
    <w:rsid w:val="00896914"/>
    <w:rsid w:val="008A43D5"/>
    <w:rsid w:val="008E1FC6"/>
    <w:rsid w:val="008E5322"/>
    <w:rsid w:val="008F1A92"/>
    <w:rsid w:val="00942C94"/>
    <w:rsid w:val="00945963"/>
    <w:rsid w:val="009B2A3F"/>
    <w:rsid w:val="009C784D"/>
    <w:rsid w:val="00AC53C3"/>
    <w:rsid w:val="00AD2B60"/>
    <w:rsid w:val="00B061E3"/>
    <w:rsid w:val="00B9256F"/>
    <w:rsid w:val="00C46C4E"/>
    <w:rsid w:val="00C52BC2"/>
    <w:rsid w:val="00C579ED"/>
    <w:rsid w:val="00C65DA5"/>
    <w:rsid w:val="00CE5E3C"/>
    <w:rsid w:val="00CF64B0"/>
    <w:rsid w:val="00E21E63"/>
    <w:rsid w:val="00E26A97"/>
    <w:rsid w:val="00E441A4"/>
    <w:rsid w:val="00E937F4"/>
    <w:rsid w:val="00EA5129"/>
    <w:rsid w:val="00F2290A"/>
    <w:rsid w:val="00F2322F"/>
    <w:rsid w:val="00F52794"/>
    <w:rsid w:val="00F57F8A"/>
    <w:rsid w:val="00F81E0D"/>
    <w:rsid w:val="00FA6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58945"/>
  <w15:chartTrackingRefBased/>
  <w15:docId w15:val="{9F7AA073-0DDC-4A13-A665-98781071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A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A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A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A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A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A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A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A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A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A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A92"/>
    <w:rPr>
      <w:rFonts w:eastAsiaTheme="majorEastAsia" w:cstheme="majorBidi"/>
      <w:color w:val="272727" w:themeColor="text1" w:themeTint="D8"/>
    </w:rPr>
  </w:style>
  <w:style w:type="paragraph" w:styleId="Title">
    <w:name w:val="Title"/>
    <w:basedOn w:val="Normal"/>
    <w:next w:val="Normal"/>
    <w:link w:val="TitleChar"/>
    <w:uiPriority w:val="10"/>
    <w:qFormat/>
    <w:rsid w:val="008F1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A92"/>
    <w:pPr>
      <w:spacing w:before="160"/>
      <w:jc w:val="center"/>
    </w:pPr>
    <w:rPr>
      <w:i/>
      <w:iCs/>
      <w:color w:val="404040" w:themeColor="text1" w:themeTint="BF"/>
    </w:rPr>
  </w:style>
  <w:style w:type="character" w:customStyle="1" w:styleId="QuoteChar">
    <w:name w:val="Quote Char"/>
    <w:basedOn w:val="DefaultParagraphFont"/>
    <w:link w:val="Quote"/>
    <w:uiPriority w:val="29"/>
    <w:rsid w:val="008F1A92"/>
    <w:rPr>
      <w:i/>
      <w:iCs/>
      <w:color w:val="404040" w:themeColor="text1" w:themeTint="BF"/>
    </w:rPr>
  </w:style>
  <w:style w:type="paragraph" w:styleId="ListParagraph">
    <w:name w:val="List Paragraph"/>
    <w:basedOn w:val="Normal"/>
    <w:uiPriority w:val="34"/>
    <w:qFormat/>
    <w:rsid w:val="008F1A92"/>
    <w:pPr>
      <w:ind w:left="720"/>
      <w:contextualSpacing/>
    </w:pPr>
  </w:style>
  <w:style w:type="character" w:styleId="IntenseEmphasis">
    <w:name w:val="Intense Emphasis"/>
    <w:basedOn w:val="DefaultParagraphFont"/>
    <w:uiPriority w:val="21"/>
    <w:qFormat/>
    <w:rsid w:val="008F1A92"/>
    <w:rPr>
      <w:i/>
      <w:iCs/>
      <w:color w:val="2F5496" w:themeColor="accent1" w:themeShade="BF"/>
    </w:rPr>
  </w:style>
  <w:style w:type="paragraph" w:styleId="IntenseQuote">
    <w:name w:val="Intense Quote"/>
    <w:basedOn w:val="Normal"/>
    <w:next w:val="Normal"/>
    <w:link w:val="IntenseQuoteChar"/>
    <w:uiPriority w:val="30"/>
    <w:qFormat/>
    <w:rsid w:val="008F1A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A92"/>
    <w:rPr>
      <w:i/>
      <w:iCs/>
      <w:color w:val="2F5496" w:themeColor="accent1" w:themeShade="BF"/>
    </w:rPr>
  </w:style>
  <w:style w:type="character" w:styleId="IntenseReference">
    <w:name w:val="Intense Reference"/>
    <w:basedOn w:val="DefaultParagraphFont"/>
    <w:uiPriority w:val="32"/>
    <w:qFormat/>
    <w:rsid w:val="008F1A92"/>
    <w:rPr>
      <w:b/>
      <w:bCs/>
      <w:smallCaps/>
      <w:color w:val="2F5496" w:themeColor="accent1" w:themeShade="BF"/>
      <w:spacing w:val="5"/>
    </w:rPr>
  </w:style>
  <w:style w:type="character" w:styleId="Hyperlink">
    <w:name w:val="Hyperlink"/>
    <w:basedOn w:val="DefaultParagraphFont"/>
    <w:uiPriority w:val="99"/>
    <w:unhideWhenUsed/>
    <w:rsid w:val="0051099E"/>
    <w:rPr>
      <w:color w:val="0563C1" w:themeColor="hyperlink"/>
      <w:u w:val="single"/>
    </w:rPr>
  </w:style>
  <w:style w:type="character" w:styleId="UnresolvedMention">
    <w:name w:val="Unresolved Mention"/>
    <w:basedOn w:val="DefaultParagraphFont"/>
    <w:uiPriority w:val="99"/>
    <w:semiHidden/>
    <w:unhideWhenUsed/>
    <w:rsid w:val="00510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79027">
      <w:bodyDiv w:val="1"/>
      <w:marLeft w:val="0"/>
      <w:marRight w:val="0"/>
      <w:marTop w:val="0"/>
      <w:marBottom w:val="0"/>
      <w:divBdr>
        <w:top w:val="none" w:sz="0" w:space="0" w:color="auto"/>
        <w:left w:val="none" w:sz="0" w:space="0" w:color="auto"/>
        <w:bottom w:val="none" w:sz="0" w:space="0" w:color="auto"/>
        <w:right w:val="none" w:sz="0" w:space="0" w:color="auto"/>
      </w:divBdr>
    </w:div>
    <w:div w:id="556086309">
      <w:bodyDiv w:val="1"/>
      <w:marLeft w:val="0"/>
      <w:marRight w:val="0"/>
      <w:marTop w:val="0"/>
      <w:marBottom w:val="0"/>
      <w:divBdr>
        <w:top w:val="none" w:sz="0" w:space="0" w:color="auto"/>
        <w:left w:val="none" w:sz="0" w:space="0" w:color="auto"/>
        <w:bottom w:val="none" w:sz="0" w:space="0" w:color="auto"/>
        <w:right w:val="none" w:sz="0" w:space="0" w:color="auto"/>
      </w:divBdr>
    </w:div>
    <w:div w:id="703792082">
      <w:bodyDiv w:val="1"/>
      <w:marLeft w:val="0"/>
      <w:marRight w:val="0"/>
      <w:marTop w:val="0"/>
      <w:marBottom w:val="0"/>
      <w:divBdr>
        <w:top w:val="none" w:sz="0" w:space="0" w:color="auto"/>
        <w:left w:val="none" w:sz="0" w:space="0" w:color="auto"/>
        <w:bottom w:val="none" w:sz="0" w:space="0" w:color="auto"/>
        <w:right w:val="none" w:sz="0" w:space="0" w:color="auto"/>
      </w:divBdr>
    </w:div>
    <w:div w:id="725644912">
      <w:bodyDiv w:val="1"/>
      <w:marLeft w:val="0"/>
      <w:marRight w:val="0"/>
      <w:marTop w:val="0"/>
      <w:marBottom w:val="0"/>
      <w:divBdr>
        <w:top w:val="none" w:sz="0" w:space="0" w:color="auto"/>
        <w:left w:val="none" w:sz="0" w:space="0" w:color="auto"/>
        <w:bottom w:val="none" w:sz="0" w:space="0" w:color="auto"/>
        <w:right w:val="none" w:sz="0" w:space="0" w:color="auto"/>
      </w:divBdr>
    </w:div>
    <w:div w:id="764570047">
      <w:bodyDiv w:val="1"/>
      <w:marLeft w:val="0"/>
      <w:marRight w:val="0"/>
      <w:marTop w:val="0"/>
      <w:marBottom w:val="0"/>
      <w:divBdr>
        <w:top w:val="none" w:sz="0" w:space="0" w:color="auto"/>
        <w:left w:val="none" w:sz="0" w:space="0" w:color="auto"/>
        <w:bottom w:val="none" w:sz="0" w:space="0" w:color="auto"/>
        <w:right w:val="none" w:sz="0" w:space="0" w:color="auto"/>
      </w:divBdr>
    </w:div>
    <w:div w:id="774786330">
      <w:bodyDiv w:val="1"/>
      <w:marLeft w:val="0"/>
      <w:marRight w:val="0"/>
      <w:marTop w:val="0"/>
      <w:marBottom w:val="0"/>
      <w:divBdr>
        <w:top w:val="none" w:sz="0" w:space="0" w:color="auto"/>
        <w:left w:val="none" w:sz="0" w:space="0" w:color="auto"/>
        <w:bottom w:val="none" w:sz="0" w:space="0" w:color="auto"/>
        <w:right w:val="none" w:sz="0" w:space="0" w:color="auto"/>
      </w:divBdr>
    </w:div>
    <w:div w:id="1206256937">
      <w:bodyDiv w:val="1"/>
      <w:marLeft w:val="0"/>
      <w:marRight w:val="0"/>
      <w:marTop w:val="0"/>
      <w:marBottom w:val="0"/>
      <w:divBdr>
        <w:top w:val="none" w:sz="0" w:space="0" w:color="auto"/>
        <w:left w:val="none" w:sz="0" w:space="0" w:color="auto"/>
        <w:bottom w:val="none" w:sz="0" w:space="0" w:color="auto"/>
        <w:right w:val="none" w:sz="0" w:space="0" w:color="auto"/>
      </w:divBdr>
    </w:div>
    <w:div w:id="1218935388">
      <w:bodyDiv w:val="1"/>
      <w:marLeft w:val="0"/>
      <w:marRight w:val="0"/>
      <w:marTop w:val="0"/>
      <w:marBottom w:val="0"/>
      <w:divBdr>
        <w:top w:val="none" w:sz="0" w:space="0" w:color="auto"/>
        <w:left w:val="none" w:sz="0" w:space="0" w:color="auto"/>
        <w:bottom w:val="none" w:sz="0" w:space="0" w:color="auto"/>
        <w:right w:val="none" w:sz="0" w:space="0" w:color="auto"/>
      </w:divBdr>
    </w:div>
    <w:div w:id="1235816217">
      <w:bodyDiv w:val="1"/>
      <w:marLeft w:val="0"/>
      <w:marRight w:val="0"/>
      <w:marTop w:val="0"/>
      <w:marBottom w:val="0"/>
      <w:divBdr>
        <w:top w:val="none" w:sz="0" w:space="0" w:color="auto"/>
        <w:left w:val="none" w:sz="0" w:space="0" w:color="auto"/>
        <w:bottom w:val="none" w:sz="0" w:space="0" w:color="auto"/>
        <w:right w:val="none" w:sz="0" w:space="0" w:color="auto"/>
      </w:divBdr>
    </w:div>
    <w:div w:id="1283727885">
      <w:bodyDiv w:val="1"/>
      <w:marLeft w:val="0"/>
      <w:marRight w:val="0"/>
      <w:marTop w:val="0"/>
      <w:marBottom w:val="0"/>
      <w:divBdr>
        <w:top w:val="none" w:sz="0" w:space="0" w:color="auto"/>
        <w:left w:val="none" w:sz="0" w:space="0" w:color="auto"/>
        <w:bottom w:val="none" w:sz="0" w:space="0" w:color="auto"/>
        <w:right w:val="none" w:sz="0" w:space="0" w:color="auto"/>
      </w:divBdr>
    </w:div>
    <w:div w:id="1450278543">
      <w:bodyDiv w:val="1"/>
      <w:marLeft w:val="0"/>
      <w:marRight w:val="0"/>
      <w:marTop w:val="0"/>
      <w:marBottom w:val="0"/>
      <w:divBdr>
        <w:top w:val="none" w:sz="0" w:space="0" w:color="auto"/>
        <w:left w:val="none" w:sz="0" w:space="0" w:color="auto"/>
        <w:bottom w:val="none" w:sz="0" w:space="0" w:color="auto"/>
        <w:right w:val="none" w:sz="0" w:space="0" w:color="auto"/>
      </w:divBdr>
    </w:div>
    <w:div w:id="1507792049">
      <w:bodyDiv w:val="1"/>
      <w:marLeft w:val="0"/>
      <w:marRight w:val="0"/>
      <w:marTop w:val="0"/>
      <w:marBottom w:val="0"/>
      <w:divBdr>
        <w:top w:val="none" w:sz="0" w:space="0" w:color="auto"/>
        <w:left w:val="none" w:sz="0" w:space="0" w:color="auto"/>
        <w:bottom w:val="none" w:sz="0" w:space="0" w:color="auto"/>
        <w:right w:val="none" w:sz="0" w:space="0" w:color="auto"/>
      </w:divBdr>
    </w:div>
    <w:div w:id="1723165137">
      <w:bodyDiv w:val="1"/>
      <w:marLeft w:val="0"/>
      <w:marRight w:val="0"/>
      <w:marTop w:val="0"/>
      <w:marBottom w:val="0"/>
      <w:divBdr>
        <w:top w:val="none" w:sz="0" w:space="0" w:color="auto"/>
        <w:left w:val="none" w:sz="0" w:space="0" w:color="auto"/>
        <w:bottom w:val="none" w:sz="0" w:space="0" w:color="auto"/>
        <w:right w:val="none" w:sz="0" w:space="0" w:color="auto"/>
      </w:divBdr>
    </w:div>
    <w:div w:id="211736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uneeth_Rajkumar" TargetMode="External"/><Relationship Id="rId18" Type="http://schemas.openxmlformats.org/officeDocument/2006/relationships/hyperlink" Target="https://www.iasexpress.net/mandyas-hoysala-legacy/" TargetMode="External"/><Relationship Id="rId26" Type="http://schemas.openxmlformats.org/officeDocument/2006/relationships/oleObject" Target="embeddings/oleObject1.bin"/><Relationship Id="rId39" Type="http://schemas.openxmlformats.org/officeDocument/2006/relationships/hyperlink" Target="https://youtu.be/5wx0DLuZc5s?si=oyAN_emHY0xATBeG" TargetMode="External"/><Relationship Id="rId21" Type="http://schemas.openxmlformats.org/officeDocument/2006/relationships/hyperlink" Target="https://www.cbsedigitaleducation.com/essay-on-narendra-modi/" TargetMode="External"/><Relationship Id="rId34" Type="http://schemas.openxmlformats.org/officeDocument/2006/relationships/hyperlink" Target="https://youtu.be/IsCrd-hrmUc?si=Li3LjQq3opmqT_sG" TargetMode="External"/><Relationship Id="rId42" Type="http://schemas.openxmlformats.org/officeDocument/2006/relationships/fontTable" Target="fontTable.xml"/><Relationship Id="rId7" Type="http://schemas.openxmlformats.org/officeDocument/2006/relationships/hyperlink" Target="https://plantlet.org/crop-diseases-10-economic-importance/" TargetMode="External"/><Relationship Id="rId2" Type="http://schemas.openxmlformats.org/officeDocument/2006/relationships/settings" Target="settings.xml"/><Relationship Id="rId16" Type="http://schemas.openxmlformats.org/officeDocument/2006/relationships/hyperlink" Target="https://en.wikipedia.org/wiki/Mandya" TargetMode="External"/><Relationship Id="rId20" Type="http://schemas.openxmlformats.org/officeDocument/2006/relationships/hyperlink" Target="https://www.pmindia.gov.in/en/personal_life_story/personal-life-story/" TargetMode="External"/><Relationship Id="rId29" Type="http://schemas.openxmlformats.org/officeDocument/2006/relationships/hyperlink" Target="https://youtu.be/Sbds2uR7dC8?si=3DaZRnJUcKklJ7EU" TargetMode="External"/><Relationship Id="rId41" Type="http://schemas.openxmlformats.org/officeDocument/2006/relationships/hyperlink" Target="https://youtu.be/X-XAvCkQ4Zo?si=ah01i8M6-_Xxsr0z" TargetMode="External"/><Relationship Id="rId1" Type="http://schemas.openxmlformats.org/officeDocument/2006/relationships/styles" Target="styles.xml"/><Relationship Id="rId6" Type="http://schemas.openxmlformats.org/officeDocument/2006/relationships/hyperlink" Target="https://www.thehindu.com/news/national/shocks-our-conscience-supreme-court-slams-up-govt-development-body-over-demolitions-in-prayagraj/article69399558.ece" TargetMode="External"/><Relationship Id="rId11" Type="http://schemas.openxmlformats.org/officeDocument/2006/relationships/hyperlink" Target="https://www.vedantu.com/english/summarizing" TargetMode="External"/><Relationship Id="rId24" Type="http://schemas.openxmlformats.org/officeDocument/2006/relationships/package" Target="embeddings/Microsoft_Word_Document.docx"/><Relationship Id="rId32" Type="http://schemas.openxmlformats.org/officeDocument/2006/relationships/hyperlink" Target="https://youtu.be/QUTYxwTsbiM?si=OkEh8eb9EHfW7Iqt" TargetMode="External"/><Relationship Id="rId37" Type="http://schemas.openxmlformats.org/officeDocument/2006/relationships/hyperlink" Target="https://youtu.be/odlkKOJaVZo?si=i6I5X8HLT8mz930Y" TargetMode="External"/><Relationship Id="rId40" Type="http://schemas.openxmlformats.org/officeDocument/2006/relationships/hyperlink" Target="https://youtu.be/OzUIA0ws1g0?si=gWbgEl-s80Mj5LVq" TargetMode="External"/><Relationship Id="rId5" Type="http://schemas.openxmlformats.org/officeDocument/2006/relationships/hyperlink" Target="https://www.clearias.com/mahatma-gandhi/" TargetMode="External"/><Relationship Id="rId15" Type="http://schemas.openxmlformats.org/officeDocument/2006/relationships/hyperlink" Target="https://www.culturalindia.net/monuments/mysore-palace.html" TargetMode="External"/><Relationship Id="rId23" Type="http://schemas.openxmlformats.org/officeDocument/2006/relationships/image" Target="media/image1.emf"/><Relationship Id="rId28" Type="http://schemas.openxmlformats.org/officeDocument/2006/relationships/oleObject" Target="embeddings/oleObject2.bin"/><Relationship Id="rId36" Type="http://schemas.openxmlformats.org/officeDocument/2006/relationships/hyperlink" Target="https://youtu.be/OXYoA2iHcLg?si=5t74pfE516f4E0Iy" TargetMode="External"/><Relationship Id="rId10" Type="http://schemas.openxmlformats.org/officeDocument/2006/relationships/hyperlink" Target="https://www.ivoryresearch.com/samples/essay-on-economic-development-china/" TargetMode="External"/><Relationship Id="rId19" Type="http://schemas.openxmlformats.org/officeDocument/2006/relationships/hyperlink" Target="https://en.wikipedia.org/wiki/Kempegowda_International_Airport" TargetMode="External"/><Relationship Id="rId31" Type="http://schemas.openxmlformats.org/officeDocument/2006/relationships/hyperlink" Target="https://youtu.be/bh5Qyb56hnI?si=nF-eRFpmAYZTQXR1" TargetMode="External"/><Relationship Id="rId4" Type="http://schemas.openxmlformats.org/officeDocument/2006/relationships/hyperlink" Target="https://parenting.firstcry.com/articles/gen-gandhi-jayanti-speech-for-children-and-students/" TargetMode="External"/><Relationship Id="rId9" Type="http://schemas.openxmlformats.org/officeDocument/2006/relationships/hyperlink" Target="https://aspiringyouths.com/essay/karnataka/" TargetMode="External"/><Relationship Id="rId14" Type="http://schemas.openxmlformats.org/officeDocument/2006/relationships/hyperlink" Target="https://wirally.com/these-contributions-by-puneeth-rajkumar-prove-how-kind-a-legendary-soul-he-was/" TargetMode="External"/><Relationship Id="rId22" Type="http://schemas.openxmlformats.org/officeDocument/2006/relationships/hyperlink" Target="https://www.caleidoscope.in/art-culture/kannada-language-1" TargetMode="External"/><Relationship Id="rId27" Type="http://schemas.openxmlformats.org/officeDocument/2006/relationships/image" Target="media/image3.emf"/><Relationship Id="rId30" Type="http://schemas.openxmlformats.org/officeDocument/2006/relationships/hyperlink" Target="https://youtu.be/kxTr8ZfpL7Y?si=G5D9GL8UhadLczth" TargetMode="External"/><Relationship Id="rId35" Type="http://schemas.openxmlformats.org/officeDocument/2006/relationships/hyperlink" Target="https://youtu.be/ieFWfWtKmTc?si=heqZb40O_b5NiTwc" TargetMode="External"/><Relationship Id="rId43" Type="http://schemas.openxmlformats.org/officeDocument/2006/relationships/theme" Target="theme/theme1.xml"/><Relationship Id="rId8" Type="http://schemas.openxmlformats.org/officeDocument/2006/relationships/hyperlink" Target="https://www.sabkaschool.in/2023/03/essay-on-karnataka.html" TargetMode="External"/><Relationship Id="rId3" Type="http://schemas.openxmlformats.org/officeDocument/2006/relationships/webSettings" Target="webSettings.xml"/><Relationship Id="rId12" Type="http://schemas.openxmlformats.org/officeDocument/2006/relationships/hyperlink" Target="https://wordsuperb.com/blog/examples-of-project-plan-essays-for-college" TargetMode="External"/><Relationship Id="rId17" Type="http://schemas.openxmlformats.org/officeDocument/2006/relationships/hyperlink" Target="https://www.karnataka.com/mandya/about-mandya/" TargetMode="External"/><Relationship Id="rId25" Type="http://schemas.openxmlformats.org/officeDocument/2006/relationships/image" Target="media/image2.emf"/><Relationship Id="rId33" Type="http://schemas.openxmlformats.org/officeDocument/2006/relationships/hyperlink" Target="https://youtu.be/3pmC0SRynFY?si=lrg1Zqk8FayRVgEy" TargetMode="External"/><Relationship Id="rId38" Type="http://schemas.openxmlformats.org/officeDocument/2006/relationships/hyperlink" Target="https://youtu.be/yIli3qcn0Lo?si=AUCha2G8H9Me76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13</Pages>
  <Words>4202</Words>
  <Characters>23957</Characters>
  <Application>Microsoft Office Word</Application>
  <DocSecurity>0</DocSecurity>
  <Lines>199</Lines>
  <Paragraphs>56</Paragraphs>
  <ScaleCrop>false</ScaleCrop>
  <Company/>
  <LinksUpToDate>false</LinksUpToDate>
  <CharactersWithSpaces>28103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 gowda v g</dc:creator>
  <cp:keywords/>
  <dc:description/>
  <cp:lastModifiedBy>likhith gowda v g</cp:lastModifiedBy>
  <cp:revision>58</cp:revision>
  <dcterms:created xsi:type="dcterms:W3CDTF">2025-04-06T10:30:00Z</dcterms:created>
  <dcterms:modified xsi:type="dcterms:W3CDTF">2025-04-06T11:42:00Z</dcterms:modified>
</cp:coreProperties>
</file>