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883B" w14:textId="77777777" w:rsidR="00FB1DC7" w:rsidRPr="00E30A83" w:rsidRDefault="00FB1DC7" w:rsidP="00F338F1">
      <w:pPr>
        <w:rPr>
          <w:b/>
          <w:bCs/>
          <w:sz w:val="28"/>
          <w:szCs w:val="28"/>
          <w:lang w:val="en-US"/>
        </w:rPr>
      </w:pPr>
      <w:r w:rsidRPr="00E30A83">
        <w:rPr>
          <w:b/>
          <w:bCs/>
          <w:sz w:val="28"/>
          <w:szCs w:val="28"/>
          <w:lang w:val="en-US"/>
        </w:rPr>
        <w:t xml:space="preserve">Professionalism as it applies in ICT: </w:t>
      </w:r>
    </w:p>
    <w:p w14:paraId="688A8843" w14:textId="77777777" w:rsidR="00FB1DC7" w:rsidRPr="00E30A83" w:rsidRDefault="00FB1DC7" w:rsidP="00F338F1">
      <w:pPr>
        <w:rPr>
          <w:b/>
          <w:bCs/>
          <w:lang w:val="en-US"/>
        </w:rPr>
      </w:pPr>
      <w:r w:rsidRPr="00E30A83">
        <w:rPr>
          <w:b/>
          <w:bCs/>
          <w:lang w:val="en-US"/>
        </w:rPr>
        <w:t xml:space="preserve">Working Individually and in ICT development teams </w:t>
      </w:r>
    </w:p>
    <w:p w14:paraId="5962197E" w14:textId="0CF30F2B" w:rsidR="00FB1DC7" w:rsidRPr="00E30A83" w:rsidRDefault="007A45D9" w:rsidP="00F338F1">
      <w:pPr>
        <w:rPr>
          <w:lang w:val="en-US"/>
        </w:rPr>
      </w:pPr>
      <w:r w:rsidRPr="00E30A83">
        <w:rPr>
          <w:lang w:val="en-US"/>
        </w:rPr>
        <w:t xml:space="preserve">As a dedicated and seasoned Software Engineer with </w:t>
      </w:r>
      <w:r w:rsidR="003C64AA">
        <w:rPr>
          <w:lang w:val="en-US"/>
        </w:rPr>
        <w:t>seven-plus</w:t>
      </w:r>
      <w:r w:rsidRPr="00E30A83">
        <w:rPr>
          <w:lang w:val="en-US"/>
        </w:rPr>
        <w:t xml:space="preserve"> years of extensive experience, I have forged a successful career spanning diverse domains, including Insurance and Annuities, Enterprise Resource Planning (ERP) solutions, </w:t>
      </w:r>
      <w:r w:rsidR="00194D5F">
        <w:rPr>
          <w:lang w:val="en-US"/>
        </w:rPr>
        <w:t>and</w:t>
      </w:r>
      <w:r w:rsidRPr="00E30A83">
        <w:rPr>
          <w:lang w:val="en-US"/>
        </w:rPr>
        <w:t xml:space="preserve"> Industrial Automation in the agricultural sector. Throughout my professional journey, I have harnessed my expertise to tackle complex challenges, design efficient software systems, and deliver innovative solutions. My unwavering commitment to excellence and a deep-rooted passion for software engineering have been instrumental in driving tangible results and fostering technological advancements in the industries I've served.</w:t>
      </w:r>
    </w:p>
    <w:p w14:paraId="2733929A" w14:textId="766C1EF7" w:rsidR="00A0237B" w:rsidRDefault="00FA25D5" w:rsidP="009501F1">
      <w:pPr>
        <w:rPr>
          <w:lang w:val="en-US"/>
        </w:rPr>
      </w:pPr>
      <w:r w:rsidRPr="00FA25D5">
        <w:rPr>
          <w:lang w:val="en-US"/>
        </w:rPr>
        <w:t>Throughout my career as a Software Engineer, I have acquired a wealth of practical experience collaborating with diverse teams and across various organizations. My primary focus has been on the development, understanding of requirements, debugging, and maintenance of intricate software systems. Within development teams, I have honed my skills in systematically assessing complex systems and functional specifications to ensure they align with project objectives. While my primary role has centered on the technical aspects of software engineering, I have also actively participated in eliciting and comprehending requirements, bridging the gap between technical specifications and end-user needs.</w:t>
      </w:r>
      <w:r w:rsidR="00481C33">
        <w:rPr>
          <w:lang w:val="en-US"/>
        </w:rPr>
        <w:t xml:space="preserve"> </w:t>
      </w:r>
      <w:r w:rsidR="00481C33" w:rsidRPr="00481C33">
        <w:rPr>
          <w:lang w:val="en-US"/>
        </w:rPr>
        <w:t xml:space="preserve">As an integral part of development teams, I've consistently demonstrated a commitment to excellence by troubleshooting and resolving issues, ensuring the delivery of dependable solutions. My career trajectory emphasizes a steadfast dedication to achieving exceptional results, underscored by my ability to collaborate across cross-functional teams and contribute to the evolution of innovative software development processes. </w:t>
      </w:r>
      <w:r w:rsidR="00D857E3">
        <w:rPr>
          <w:lang w:val="en-US"/>
        </w:rPr>
        <w:t>As</w:t>
      </w:r>
      <w:r w:rsidR="00481C33" w:rsidRPr="00481C33">
        <w:rPr>
          <w:lang w:val="en-US"/>
        </w:rPr>
        <w:t xml:space="preserve"> a Software Engineer, I've cultivated problem-solving and critical-thinking abilities that empower me to address complex challenges and significantly expand my knowledge base, enabling me to identify and rectify intricate issues within software systems, thus upholding the high standards expected of a Software Engineer.</w:t>
      </w:r>
    </w:p>
    <w:p w14:paraId="549448BF" w14:textId="4CFE0840" w:rsidR="0041287A" w:rsidRDefault="00FB1DC7" w:rsidP="00407602">
      <w:pPr>
        <w:rPr>
          <w:lang w:val="en-US"/>
        </w:rPr>
      </w:pPr>
      <w:r w:rsidRPr="00E30A83">
        <w:rPr>
          <w:lang w:val="en-US"/>
        </w:rPr>
        <w:t xml:space="preserve">While working </w:t>
      </w:r>
      <w:r w:rsidR="007A45D9" w:rsidRPr="00E30A83">
        <w:rPr>
          <w:lang w:val="en-US"/>
        </w:rPr>
        <w:t xml:space="preserve">at </w:t>
      </w:r>
      <w:proofErr w:type="spellStart"/>
      <w:r w:rsidR="00E12C29">
        <w:rPr>
          <w:lang w:val="en-US"/>
        </w:rPr>
        <w:t>Trianz</w:t>
      </w:r>
      <w:proofErr w:type="spellEnd"/>
      <w:r w:rsidR="004A474D">
        <w:rPr>
          <w:lang w:val="en-US"/>
        </w:rPr>
        <w:t>,</w:t>
      </w:r>
      <w:r w:rsidR="007D2A8D">
        <w:rPr>
          <w:lang w:val="en-US"/>
        </w:rPr>
        <w:t xml:space="preserve"> </w:t>
      </w:r>
      <w:r w:rsidR="004A474D">
        <w:rPr>
          <w:lang w:val="en-US"/>
        </w:rPr>
        <w:t xml:space="preserve">as </w:t>
      </w:r>
      <w:r w:rsidRPr="00E30A83">
        <w:rPr>
          <w:lang w:val="en-US"/>
        </w:rPr>
        <w:t xml:space="preserve">a </w:t>
      </w:r>
      <w:r w:rsidR="007D2A8D">
        <w:rPr>
          <w:lang w:val="en-US"/>
        </w:rPr>
        <w:t xml:space="preserve">Senior Systems </w:t>
      </w:r>
      <w:r w:rsidR="004E4E08">
        <w:rPr>
          <w:lang w:val="en-US"/>
        </w:rPr>
        <w:t>Engineer,</w:t>
      </w:r>
      <w:r w:rsidR="00407602" w:rsidRPr="00407602">
        <w:rPr>
          <w:lang w:val="en-US"/>
        </w:rPr>
        <w:t xml:space="preserve"> I have consistently demonstrated my ability to work independently in highly critical project</w:t>
      </w:r>
      <w:r w:rsidR="00896CC6">
        <w:rPr>
          <w:lang w:val="en-US"/>
        </w:rPr>
        <w:t xml:space="preserve">s like </w:t>
      </w:r>
      <w:bookmarkStart w:id="0" w:name="_Hlk149655089"/>
      <w:r w:rsidR="00896CC6">
        <w:rPr>
          <w:lang w:val="en-US"/>
        </w:rPr>
        <w:t>e-business</w:t>
      </w:r>
      <w:bookmarkEnd w:id="0"/>
      <w:r w:rsidR="00961A66">
        <w:rPr>
          <w:lang w:val="en-US"/>
        </w:rPr>
        <w:t xml:space="preserve"> </w:t>
      </w:r>
      <w:r w:rsidR="000D53AF">
        <w:rPr>
          <w:lang w:val="en-US"/>
        </w:rPr>
        <w:t xml:space="preserve">- </w:t>
      </w:r>
      <w:r w:rsidR="00961A66">
        <w:rPr>
          <w:lang w:val="en-US"/>
        </w:rPr>
        <w:t xml:space="preserve">which </w:t>
      </w:r>
      <w:r w:rsidR="00407602" w:rsidRPr="00407602">
        <w:rPr>
          <w:lang w:val="en-US"/>
        </w:rPr>
        <w:t>focus</w:t>
      </w:r>
      <w:r w:rsidR="000E4301">
        <w:rPr>
          <w:lang w:val="en-US"/>
        </w:rPr>
        <w:t>es</w:t>
      </w:r>
      <w:r w:rsidR="00407602" w:rsidRPr="00407602">
        <w:rPr>
          <w:lang w:val="en-US"/>
        </w:rPr>
        <w:t xml:space="preserve"> on paperless transactions related to annuities, encompassing policy creation, updates, premium payments, agent transactions, and </w:t>
      </w:r>
      <w:r w:rsidR="000D53AF">
        <w:rPr>
          <w:lang w:val="en-US"/>
        </w:rPr>
        <w:t xml:space="preserve">Middleware – which </w:t>
      </w:r>
      <w:r w:rsidR="00AC4758">
        <w:rPr>
          <w:lang w:val="en-US"/>
        </w:rPr>
        <w:t xml:space="preserve">is an application for handling all </w:t>
      </w:r>
      <w:proofErr w:type="gramStart"/>
      <w:r w:rsidR="00FA4963">
        <w:rPr>
          <w:lang w:val="en-US"/>
        </w:rPr>
        <w:t>third party</w:t>
      </w:r>
      <w:proofErr w:type="gramEnd"/>
      <w:r w:rsidR="00FA4963">
        <w:rPr>
          <w:lang w:val="en-US"/>
        </w:rPr>
        <w:t xml:space="preserve"> firms and agent related licenses for selling policies for New York Life</w:t>
      </w:r>
      <w:r w:rsidR="00407602" w:rsidRPr="00407602">
        <w:rPr>
          <w:lang w:val="en-US"/>
        </w:rPr>
        <w:t xml:space="preserve">. Taking the initiative, I assumed responsibility for the entire </w:t>
      </w:r>
      <w:r w:rsidR="000C10C6" w:rsidRPr="000C10C6">
        <w:rPr>
          <w:lang w:val="en-US"/>
        </w:rPr>
        <w:t xml:space="preserve">e-business </w:t>
      </w:r>
      <w:r w:rsidR="000C10C6">
        <w:rPr>
          <w:lang w:val="en-US"/>
        </w:rPr>
        <w:t xml:space="preserve">project </w:t>
      </w:r>
      <w:r w:rsidR="00407602" w:rsidRPr="00407602">
        <w:rPr>
          <w:lang w:val="en-US"/>
        </w:rPr>
        <w:t xml:space="preserve">and </w:t>
      </w:r>
      <w:r w:rsidR="00B871C7">
        <w:rPr>
          <w:lang w:val="en-US"/>
        </w:rPr>
        <w:t>have been chosen to travel</w:t>
      </w:r>
      <w:r w:rsidR="004628E1">
        <w:rPr>
          <w:lang w:val="en-US"/>
        </w:rPr>
        <w:t xml:space="preserve"> </w:t>
      </w:r>
      <w:r w:rsidR="00407602" w:rsidRPr="00407602">
        <w:rPr>
          <w:lang w:val="en-US"/>
        </w:rPr>
        <w:t>to our client's location in New Jersey, NYL Insurance, to gain in-depth knowledge. I proactively tackled complex incidents related to e-business</w:t>
      </w:r>
      <w:r w:rsidR="00E642F3">
        <w:rPr>
          <w:lang w:val="en-US"/>
        </w:rPr>
        <w:t xml:space="preserve"> and Middleware</w:t>
      </w:r>
      <w:r w:rsidR="00407602" w:rsidRPr="00407602">
        <w:rPr>
          <w:lang w:val="en-US"/>
        </w:rPr>
        <w:t xml:space="preserve">, relying on my problem-solving and debugging skills. </w:t>
      </w:r>
      <w:r w:rsidR="0041287A">
        <w:rPr>
          <w:lang w:val="en-US"/>
        </w:rPr>
        <w:t>B</w:t>
      </w:r>
      <w:r w:rsidR="0041287A" w:rsidRPr="008C2094">
        <w:rPr>
          <w:lang w:val="en-US"/>
        </w:rPr>
        <w:t>eing a part of the L3 (Level 3) support team</w:t>
      </w:r>
      <w:r w:rsidR="0041287A">
        <w:rPr>
          <w:lang w:val="en-US"/>
        </w:rPr>
        <w:t xml:space="preserve"> t</w:t>
      </w:r>
      <w:r w:rsidR="0041287A" w:rsidRPr="00D34783">
        <w:rPr>
          <w:lang w:val="en-US"/>
        </w:rPr>
        <w:t>ypically involves addressing complex issues that have been escalated from lower support levels</w:t>
      </w:r>
      <w:r w:rsidR="0041287A" w:rsidRPr="00407602">
        <w:rPr>
          <w:lang w:val="en-US"/>
        </w:rPr>
        <w:t xml:space="preserve"> and </w:t>
      </w:r>
      <w:r w:rsidR="0041287A">
        <w:rPr>
          <w:lang w:val="en-US"/>
        </w:rPr>
        <w:t xml:space="preserve">I </w:t>
      </w:r>
      <w:r w:rsidR="0041287A" w:rsidRPr="00B02921">
        <w:rPr>
          <w:highlight w:val="yellow"/>
          <w:lang w:val="en-US"/>
        </w:rPr>
        <w:t>was</w:t>
      </w:r>
      <w:r w:rsidR="0041287A" w:rsidRPr="00BD08F7">
        <w:rPr>
          <w:lang w:val="en-US"/>
        </w:rPr>
        <w:t xml:space="preserve"> responsible for tackling the most challenging problems </w:t>
      </w:r>
      <w:r w:rsidR="007875EA">
        <w:rPr>
          <w:lang w:val="en-US"/>
        </w:rPr>
        <w:t xml:space="preserve">and </w:t>
      </w:r>
      <w:r w:rsidR="0041287A" w:rsidRPr="00BD08F7">
        <w:rPr>
          <w:lang w:val="en-US"/>
        </w:rPr>
        <w:t xml:space="preserve">performing in-depth troubleshooting. </w:t>
      </w:r>
      <w:r w:rsidR="0041287A">
        <w:rPr>
          <w:lang w:val="en-US"/>
        </w:rPr>
        <w:t>My</w:t>
      </w:r>
      <w:r w:rsidR="0041287A" w:rsidRPr="00BD08F7">
        <w:rPr>
          <w:lang w:val="en-US"/>
        </w:rPr>
        <w:t xml:space="preserve"> role </w:t>
      </w:r>
      <w:r w:rsidR="0041287A">
        <w:rPr>
          <w:lang w:val="en-US"/>
        </w:rPr>
        <w:t>wa</w:t>
      </w:r>
      <w:r w:rsidR="0041287A" w:rsidRPr="00BD08F7">
        <w:rPr>
          <w:lang w:val="en-US"/>
        </w:rPr>
        <w:t>s vital in ensuring the resolution of complex technical issues, enhancing product reliability, and maintaining high levels of customer satisfaction</w:t>
      </w:r>
      <w:r w:rsidR="0041287A">
        <w:rPr>
          <w:lang w:val="en-US"/>
        </w:rPr>
        <w:t>.</w:t>
      </w:r>
    </w:p>
    <w:p w14:paraId="79AD212B" w14:textId="04F6F180" w:rsidR="000B30AF" w:rsidRDefault="00333173" w:rsidP="00407602">
      <w:pPr>
        <w:rPr>
          <w:lang w:val="en-US"/>
        </w:rPr>
      </w:pPr>
      <w:r w:rsidRPr="00407602">
        <w:rPr>
          <w:lang w:val="en-US"/>
        </w:rPr>
        <w:t>The project demanded immediate attention,</w:t>
      </w:r>
      <w:r>
        <w:rPr>
          <w:lang w:val="en-US"/>
        </w:rPr>
        <w:t xml:space="preserve"> </w:t>
      </w:r>
      <w:r w:rsidR="0054551D">
        <w:rPr>
          <w:lang w:val="en-US"/>
        </w:rPr>
        <w:t xml:space="preserve">and </w:t>
      </w:r>
      <w:r w:rsidR="00407602" w:rsidRPr="00407602">
        <w:rPr>
          <w:lang w:val="en-US"/>
        </w:rPr>
        <w:t>I consistently resolved issues promptly, prioritizing tasks, particularly those related to premium payments and correspondence due to their business-critical nature. I also took preventative measures by identifying potential failures before they occurred.</w:t>
      </w:r>
      <w:r w:rsidR="003D77C4">
        <w:rPr>
          <w:lang w:val="en-US"/>
        </w:rPr>
        <w:t xml:space="preserve"> </w:t>
      </w:r>
      <w:r w:rsidR="00407602" w:rsidRPr="00407602">
        <w:rPr>
          <w:lang w:val="en-US"/>
        </w:rPr>
        <w:t>In terms of demonstrating my skills, knowledge, and expertise, I extensively debugged .NET programs using C# in Visual Studio and worked with SQL development tools, particularly Microsoft SQL Server and SQL Developer IDEs. I proficiently wrote T-SQL and PL SQL queries and dealt with multiple stored procedures, conducting comprehensive root cause analyses to identify affected cases for remediation.</w:t>
      </w:r>
    </w:p>
    <w:p w14:paraId="385DCE15" w14:textId="24204F60" w:rsidR="008E74C2" w:rsidRDefault="001A6828" w:rsidP="00407602">
      <w:pPr>
        <w:rPr>
          <w:lang w:val="en-US"/>
        </w:rPr>
      </w:pPr>
      <w:r>
        <w:rPr>
          <w:lang w:val="en-US"/>
        </w:rPr>
        <w:t>T</w:t>
      </w:r>
      <w:r w:rsidR="000B30AF" w:rsidRPr="000B30AF">
        <w:rPr>
          <w:lang w:val="en-US"/>
        </w:rPr>
        <w:t xml:space="preserve">o ensure transparency and alignment with project objectives, I maintained open channels of communication with my managers, enabling seamless collaboration with </w:t>
      </w:r>
      <w:r w:rsidR="003F0B01">
        <w:rPr>
          <w:lang w:val="en-US"/>
        </w:rPr>
        <w:t xml:space="preserve">other </w:t>
      </w:r>
      <w:r w:rsidR="000B30AF" w:rsidRPr="000B30AF">
        <w:rPr>
          <w:lang w:val="en-US"/>
        </w:rPr>
        <w:t>developers. This facilitated a shared understanding of the exact use cases of problem tickets, fostering productive and effective teamwork.</w:t>
      </w:r>
      <w:r w:rsidR="00DD69B5">
        <w:rPr>
          <w:lang w:val="en-US"/>
        </w:rPr>
        <w:t xml:space="preserve"> </w:t>
      </w:r>
      <w:r w:rsidR="00DD69B5" w:rsidRPr="00DD69B5">
        <w:rPr>
          <w:lang w:val="en-US"/>
        </w:rPr>
        <w:t>Communication and collaboration have been at the forefront of my approach. I've maintained clear and transparent communication with stakeholders and clients, particularly concerning the status of incident resolution and business readiness. I've actively contributed ideas to improve processes, seeking input from team members to ensure everyone is on the same page regarding project requirements and progress.</w:t>
      </w:r>
      <w:r w:rsidR="00FF71FC">
        <w:rPr>
          <w:lang w:val="en-US"/>
        </w:rPr>
        <w:t xml:space="preserve"> </w:t>
      </w:r>
      <w:r w:rsidR="00407602" w:rsidRPr="00407602">
        <w:rPr>
          <w:lang w:val="en-US"/>
        </w:rPr>
        <w:t xml:space="preserve">I've taken a proactive approach </w:t>
      </w:r>
      <w:r w:rsidR="005E4FBD">
        <w:rPr>
          <w:lang w:val="en-US"/>
        </w:rPr>
        <w:t>to</w:t>
      </w:r>
      <w:r w:rsidR="00407602" w:rsidRPr="00407602">
        <w:rPr>
          <w:lang w:val="en-US"/>
        </w:rPr>
        <w:t xml:space="preserve"> identifying technical issues and preventing batch cycle failures, ensuring minimal impact on business readiness. Swift incident resolution was a hallmark of my work, as was my willingness to make immediate decisions to streamline job processing, demonstrating my commitment to meeting deadlines and SLAs. </w:t>
      </w:r>
      <w:r w:rsidR="00534DEB" w:rsidRPr="00FF71FC">
        <w:rPr>
          <w:lang w:val="en-US"/>
        </w:rPr>
        <w:t>I coordinated efforts with team members to identify previously occurring issues and tagged them to specific problem tickets in Service Now. This approach avoided duplicate efforts and maximized time utilization, ultimately contributing to the project's success.</w:t>
      </w:r>
    </w:p>
    <w:p w14:paraId="6CB200AD" w14:textId="77777777" w:rsidR="008042E6" w:rsidRDefault="00407602" w:rsidP="00407602">
      <w:pPr>
        <w:rPr>
          <w:lang w:val="en-US"/>
        </w:rPr>
      </w:pPr>
      <w:r w:rsidRPr="00407602">
        <w:rPr>
          <w:lang w:val="en-US"/>
        </w:rPr>
        <w:t xml:space="preserve">Furthermore, </w:t>
      </w:r>
      <w:r w:rsidR="00236481" w:rsidRPr="00236481">
        <w:rPr>
          <w:lang w:val="en-US"/>
        </w:rPr>
        <w:t>I meticulously monitored various job cycles, including daily, weekly, monthly, quarterly, and yearly schedules managed within ESP CA Workstation</w:t>
      </w:r>
      <w:r w:rsidR="00236481">
        <w:rPr>
          <w:lang w:val="en-US"/>
        </w:rPr>
        <w:t xml:space="preserve">. </w:t>
      </w:r>
      <w:r w:rsidR="00F562E8" w:rsidRPr="00F562E8">
        <w:rPr>
          <w:lang w:val="en-US"/>
        </w:rPr>
        <w:t>When issues arose during these cycles, I followed a systematic approach to ensure swift resolution. Depending on the criticality of the issue, it was escalated to a high-priority ticket, categorized as P1, P2, or P3. In cases of P1 or P2 issues, I initiated immediate SWAT calls involving all responsible teams for prompt intervention. For incidents requiring immediate resolution, I took necessary actions, including modifying Windows batch script files, rerunning jobs as needed, and raising post-incident CMRs or Emergency CMRs when applicable.</w:t>
      </w:r>
      <w:r w:rsidR="00F562E8">
        <w:rPr>
          <w:lang w:val="en-US"/>
        </w:rPr>
        <w:t xml:space="preserve"> </w:t>
      </w:r>
      <w:r w:rsidR="000B3C5E" w:rsidRPr="000B3C5E">
        <w:rPr>
          <w:lang w:val="en-US"/>
        </w:rPr>
        <w:t>Additionally, following major or minor production releases, I maintained a vigilant watch over batch cycles, recognizing their significance as the first cycles post-release. I also actively participated in disaster recovery exercises, ensuring their successful execution. To enhance efficiency, I developed C# programs to automate health checks that should be performed after each batch cycle. Moreover, I managed change implementation and verification tasks for the CMR process, which often occurred during non-business hours. This comprehensive approach reflected my commitment to ensuring the stability and reliability of our systems in a dynamic production environment.</w:t>
      </w:r>
      <w:r w:rsidR="000B3C5E">
        <w:rPr>
          <w:lang w:val="en-US"/>
        </w:rPr>
        <w:t xml:space="preserve"> </w:t>
      </w:r>
    </w:p>
    <w:p w14:paraId="68F4BF43" w14:textId="22AEEF91" w:rsidR="002723CC" w:rsidRPr="00E30A83" w:rsidRDefault="00407602" w:rsidP="007F3B76">
      <w:pPr>
        <w:rPr>
          <w:lang w:val="en-US"/>
        </w:rPr>
      </w:pPr>
      <w:r w:rsidRPr="00407602">
        <w:rPr>
          <w:lang w:val="en-US"/>
        </w:rPr>
        <w:t xml:space="preserve">I </w:t>
      </w:r>
      <w:r w:rsidR="008042E6">
        <w:rPr>
          <w:lang w:val="en-US"/>
        </w:rPr>
        <w:t xml:space="preserve">also </w:t>
      </w:r>
      <w:r w:rsidRPr="00407602">
        <w:rPr>
          <w:lang w:val="en-US"/>
        </w:rPr>
        <w:t>gathered user-requested data from SQL databases, writing complex queries to fulfill their</w:t>
      </w:r>
      <w:r w:rsidR="0093524A">
        <w:rPr>
          <w:lang w:val="en-US"/>
        </w:rPr>
        <w:t xml:space="preserve"> requirements</w:t>
      </w:r>
      <w:r w:rsidRPr="00407602">
        <w:rPr>
          <w:lang w:val="en-US"/>
        </w:rPr>
        <w:t>. I consistently met client expectations, never compromising on SLAs, whether for incident resolution, service requests, problem tickets, or timely production deployments and health checks. My work exemplifies my capacity to work independently and deliver results in a demanding ICT environment.</w:t>
      </w:r>
      <w:r w:rsidR="00E673B2">
        <w:rPr>
          <w:lang w:val="en-US"/>
        </w:rPr>
        <w:t xml:space="preserve"> </w:t>
      </w:r>
      <w:r w:rsidR="00E673B2" w:rsidRPr="00E673B2">
        <w:rPr>
          <w:lang w:val="en-US"/>
        </w:rPr>
        <w:t>Furthermore, I've placed a strong emphasis on knowledge sharing. Ensuring the creation of comprehensive documents for each process, I've facilitated knowledge transfer sessions for junior team members, empowering them with the proficiency needed to excel in our application.</w:t>
      </w:r>
    </w:p>
    <w:p w14:paraId="3B79078E" w14:textId="6175304E" w:rsidR="006D25E4" w:rsidRDefault="000B0CCA" w:rsidP="000B0CCA">
      <w:pPr>
        <w:rPr>
          <w:lang w:val="en-US"/>
        </w:rPr>
      </w:pPr>
      <w:r w:rsidRPr="000B0CCA">
        <w:rPr>
          <w:lang w:val="en-US"/>
        </w:rPr>
        <w:t>While at Infor, I held a multifaceted role as part of a dynamic team, actively contributing to the development and maintenance of software systems</w:t>
      </w:r>
      <w:r w:rsidR="00AC3F1A">
        <w:rPr>
          <w:lang w:val="en-US"/>
        </w:rPr>
        <w:t xml:space="preserve"> specifically </w:t>
      </w:r>
      <w:r w:rsidR="00E23124">
        <w:rPr>
          <w:lang w:val="en-US"/>
        </w:rPr>
        <w:t>legacy Infor Support portal and the Infor Concierge Portal</w:t>
      </w:r>
      <w:r w:rsidR="00110AE5">
        <w:rPr>
          <w:lang w:val="en-US"/>
        </w:rPr>
        <w:t xml:space="preserve"> which is a platform for </w:t>
      </w:r>
      <w:r w:rsidR="00FD5C71">
        <w:rPr>
          <w:lang w:val="en-US"/>
        </w:rPr>
        <w:t>Infor customers</w:t>
      </w:r>
      <w:r w:rsidR="002E0A12">
        <w:rPr>
          <w:lang w:val="en-US"/>
        </w:rPr>
        <w:t xml:space="preserve"> to access their services and solutions</w:t>
      </w:r>
      <w:r w:rsidR="00A23665">
        <w:rPr>
          <w:lang w:val="en-US"/>
        </w:rPr>
        <w:t xml:space="preserve"> and </w:t>
      </w:r>
      <w:r w:rsidR="00591A77">
        <w:rPr>
          <w:lang w:val="en-US"/>
        </w:rPr>
        <w:t>get support on incidents and enhancements of the</w:t>
      </w:r>
      <w:r w:rsidR="002E61E5">
        <w:rPr>
          <w:lang w:val="en-US"/>
        </w:rPr>
        <w:t>ir</w:t>
      </w:r>
      <w:r w:rsidR="00591A77">
        <w:rPr>
          <w:lang w:val="en-US"/>
        </w:rPr>
        <w:t xml:space="preserve"> </w:t>
      </w:r>
      <w:r w:rsidR="002E61E5">
        <w:rPr>
          <w:lang w:val="en-US"/>
        </w:rPr>
        <w:t>product</w:t>
      </w:r>
      <w:r w:rsidRPr="000B0CCA">
        <w:rPr>
          <w:lang w:val="en-US"/>
        </w:rPr>
        <w:t xml:space="preserve">. My responsibilities encompassed several key aspects of software engineering, with a primary focus on designing, writing, and maintaining </w:t>
      </w:r>
      <w:r w:rsidR="0005347C">
        <w:rPr>
          <w:lang w:val="en-US"/>
        </w:rPr>
        <w:t xml:space="preserve">.NET Core </w:t>
      </w:r>
      <w:r w:rsidRPr="000B0CCA">
        <w:rPr>
          <w:lang w:val="en-US"/>
        </w:rPr>
        <w:t>C# backend APIs within a microservices architecture. This role included the creation of new microservices to implement feature enhancements and ensure their reliable performance.</w:t>
      </w:r>
      <w:r>
        <w:rPr>
          <w:lang w:val="en-US"/>
        </w:rPr>
        <w:t xml:space="preserve"> </w:t>
      </w:r>
      <w:r w:rsidRPr="000B0CCA">
        <w:rPr>
          <w:lang w:val="en-US"/>
        </w:rPr>
        <w:t>In parallel, I took charge of developing and maintaining Angular front-end applications, translating design specifications into user interfaces, optimizing for responsive design, and ensuring optimal performance.</w:t>
      </w:r>
      <w:r w:rsidR="00414901">
        <w:rPr>
          <w:lang w:val="en-US"/>
        </w:rPr>
        <w:t xml:space="preserve"> </w:t>
      </w:r>
      <w:r w:rsidR="00414901" w:rsidRPr="000B0CCA">
        <w:rPr>
          <w:lang w:val="en-US"/>
        </w:rPr>
        <w:t xml:space="preserve">I designed, implemented, and maintained database objects such as stored procedures, triggers, </w:t>
      </w:r>
      <w:r w:rsidR="0090174A">
        <w:rPr>
          <w:lang w:val="en-US"/>
        </w:rPr>
        <w:t xml:space="preserve">and </w:t>
      </w:r>
      <w:r w:rsidR="00414901" w:rsidRPr="000B0CCA">
        <w:rPr>
          <w:lang w:val="en-US"/>
        </w:rPr>
        <w:t xml:space="preserve">views </w:t>
      </w:r>
      <w:r w:rsidR="006D25E4">
        <w:rPr>
          <w:lang w:val="en-US"/>
        </w:rPr>
        <w:t xml:space="preserve">and </w:t>
      </w:r>
      <w:r w:rsidR="00185AD7" w:rsidRPr="000B0CCA">
        <w:rPr>
          <w:lang w:val="en-US"/>
        </w:rPr>
        <w:t>actively identified opportunities for enhancing database performance, with involvement in tuning SQL queries, optimizing indexes, and maintaining data consistency and integrity</w:t>
      </w:r>
      <w:r w:rsidR="00B511E6">
        <w:rPr>
          <w:lang w:val="en-US"/>
        </w:rPr>
        <w:t>.</w:t>
      </w:r>
      <w:r w:rsidR="00247B11">
        <w:rPr>
          <w:lang w:val="en-US"/>
        </w:rPr>
        <w:t xml:space="preserve"> Used GIT and GITLAB as </w:t>
      </w:r>
      <w:r w:rsidR="00F67D03">
        <w:rPr>
          <w:lang w:val="en-US"/>
        </w:rPr>
        <w:t>code versioning tools</w:t>
      </w:r>
      <w:r w:rsidR="005D2161">
        <w:rPr>
          <w:lang w:val="en-US"/>
        </w:rPr>
        <w:t xml:space="preserve"> </w:t>
      </w:r>
      <w:r w:rsidR="002C6979">
        <w:rPr>
          <w:lang w:val="en-US"/>
        </w:rPr>
        <w:t xml:space="preserve">for code reviews, merges, </w:t>
      </w:r>
      <w:r w:rsidR="00DC525A">
        <w:rPr>
          <w:lang w:val="en-US"/>
        </w:rPr>
        <w:t>pull requests, building pipelines</w:t>
      </w:r>
      <w:r w:rsidR="00875AB3">
        <w:rPr>
          <w:lang w:val="en-US"/>
        </w:rPr>
        <w:t>,</w:t>
      </w:r>
      <w:r w:rsidR="00DC525A">
        <w:rPr>
          <w:lang w:val="en-US"/>
        </w:rPr>
        <w:t xml:space="preserve"> and much more.</w:t>
      </w:r>
      <w:r w:rsidR="003C7B37">
        <w:rPr>
          <w:lang w:val="en-US"/>
        </w:rPr>
        <w:t xml:space="preserve"> </w:t>
      </w:r>
      <w:r w:rsidR="00523C39">
        <w:rPr>
          <w:lang w:val="en-US"/>
        </w:rPr>
        <w:t>Integrated</w:t>
      </w:r>
      <w:r w:rsidR="006B12D4">
        <w:rPr>
          <w:lang w:val="en-US"/>
        </w:rPr>
        <w:t xml:space="preserve"> cloud services like</w:t>
      </w:r>
      <w:r w:rsidR="003C7B37" w:rsidRPr="003C7B37">
        <w:rPr>
          <w:lang w:val="en-US"/>
        </w:rPr>
        <w:t xml:space="preserve"> AWS Lambda functions </w:t>
      </w:r>
      <w:r w:rsidR="006B12D4">
        <w:rPr>
          <w:lang w:val="en-US"/>
        </w:rPr>
        <w:t xml:space="preserve">to </w:t>
      </w:r>
      <w:r w:rsidR="005B66E5">
        <w:rPr>
          <w:lang w:val="en-US"/>
        </w:rPr>
        <w:t xml:space="preserve">build webhooks </w:t>
      </w:r>
      <w:r w:rsidR="005931C0">
        <w:rPr>
          <w:lang w:val="en-US"/>
        </w:rPr>
        <w:t xml:space="preserve">related to JIRA </w:t>
      </w:r>
      <w:r w:rsidR="00477569">
        <w:rPr>
          <w:lang w:val="en-US"/>
        </w:rPr>
        <w:t xml:space="preserve">in </w:t>
      </w:r>
      <w:r w:rsidR="00597FF7">
        <w:rPr>
          <w:lang w:val="en-US"/>
        </w:rPr>
        <w:t xml:space="preserve">the </w:t>
      </w:r>
      <w:r w:rsidR="00477569">
        <w:rPr>
          <w:lang w:val="en-US"/>
        </w:rPr>
        <w:t xml:space="preserve">Concierge portal </w:t>
      </w:r>
      <w:r w:rsidR="003C7B37" w:rsidRPr="003C7B37">
        <w:rPr>
          <w:lang w:val="en-US"/>
        </w:rPr>
        <w:t xml:space="preserve">and </w:t>
      </w:r>
      <w:r w:rsidR="00477569">
        <w:rPr>
          <w:lang w:val="en-US"/>
        </w:rPr>
        <w:t xml:space="preserve">also other services like </w:t>
      </w:r>
      <w:r w:rsidR="003C7B37" w:rsidRPr="003C7B37">
        <w:rPr>
          <w:lang w:val="en-US"/>
        </w:rPr>
        <w:t>Key vaults</w:t>
      </w:r>
      <w:r w:rsidR="00477569">
        <w:rPr>
          <w:lang w:val="en-US"/>
        </w:rPr>
        <w:t xml:space="preserve"> to manage secrets</w:t>
      </w:r>
      <w:r w:rsidR="003C7B37" w:rsidRPr="003C7B37">
        <w:rPr>
          <w:lang w:val="en-US"/>
        </w:rPr>
        <w:t>, enabling secure and scalable cloud-based solutions.</w:t>
      </w:r>
    </w:p>
    <w:p w14:paraId="4CD8CE73" w14:textId="6144C5AB" w:rsidR="00C77FCE" w:rsidRDefault="000B0CCA" w:rsidP="004E554A">
      <w:pPr>
        <w:rPr>
          <w:lang w:val="en-US"/>
        </w:rPr>
      </w:pPr>
      <w:r w:rsidRPr="000B0CCA">
        <w:rPr>
          <w:lang w:val="en-US"/>
        </w:rPr>
        <w:t>My commitment to delivering high-quality code was reflected in the strict adherence to SOLID principles and best practices of software engineering. I conducted unit testing with the desired code coverage metrics, thereby ensuring the robustness of the codebase.</w:t>
      </w:r>
      <w:r>
        <w:rPr>
          <w:lang w:val="en-US"/>
        </w:rPr>
        <w:t xml:space="preserve"> </w:t>
      </w:r>
      <w:r w:rsidR="00836EF1" w:rsidRPr="00836EF1">
        <w:rPr>
          <w:lang w:val="en-US"/>
        </w:rPr>
        <w:t>Meeting deadlines has been a top priority, ensuring that all user stories are completed promptly without any spillovers.</w:t>
      </w:r>
      <w:r w:rsidR="00823879">
        <w:rPr>
          <w:lang w:val="en-US"/>
        </w:rPr>
        <w:t xml:space="preserve"> </w:t>
      </w:r>
      <w:r w:rsidR="00823879" w:rsidRPr="00823879">
        <w:rPr>
          <w:lang w:val="en-US"/>
        </w:rPr>
        <w:t xml:space="preserve">I've actively engaged in </w:t>
      </w:r>
      <w:r w:rsidR="008158B8" w:rsidRPr="000B0CCA">
        <w:rPr>
          <w:lang w:val="en-US"/>
        </w:rPr>
        <w:t xml:space="preserve">Agile ceremonies, including daily stand-up meetings, </w:t>
      </w:r>
      <w:r w:rsidR="00823879" w:rsidRPr="00823879">
        <w:rPr>
          <w:lang w:val="en-US"/>
        </w:rPr>
        <w:t>PI plannings, sprint grooming sessions, and sprint retrospectives</w:t>
      </w:r>
      <w:r w:rsidR="00C66215">
        <w:rPr>
          <w:lang w:val="en-US"/>
        </w:rPr>
        <w:t>.</w:t>
      </w:r>
      <w:r w:rsidR="000D68FF">
        <w:rPr>
          <w:lang w:val="en-US"/>
        </w:rPr>
        <w:t xml:space="preserve"> </w:t>
      </w:r>
      <w:r w:rsidR="001A303A">
        <w:rPr>
          <w:lang w:val="en-US"/>
        </w:rPr>
        <w:t>W</w:t>
      </w:r>
      <w:r w:rsidR="001A303A" w:rsidRPr="001A303A">
        <w:rPr>
          <w:lang w:val="en-US"/>
        </w:rPr>
        <w:t xml:space="preserve">ith diligent use </w:t>
      </w:r>
      <w:r w:rsidR="001A303A">
        <w:rPr>
          <w:lang w:val="en-US"/>
        </w:rPr>
        <w:t>of</w:t>
      </w:r>
      <w:r w:rsidR="001A303A" w:rsidRPr="001A303A">
        <w:rPr>
          <w:lang w:val="en-US"/>
        </w:rPr>
        <w:t xml:space="preserve"> </w:t>
      </w:r>
      <w:r w:rsidR="00F43E97">
        <w:rPr>
          <w:lang w:val="en-US"/>
        </w:rPr>
        <w:t xml:space="preserve">the </w:t>
      </w:r>
      <w:r w:rsidR="001A303A" w:rsidRPr="001A303A">
        <w:rPr>
          <w:lang w:val="en-US"/>
        </w:rPr>
        <w:t>JIRA</w:t>
      </w:r>
      <w:r w:rsidR="001A303A">
        <w:rPr>
          <w:lang w:val="en-US"/>
        </w:rPr>
        <w:t xml:space="preserve"> tool</w:t>
      </w:r>
      <w:r w:rsidR="001A303A" w:rsidRPr="001A303A">
        <w:rPr>
          <w:lang w:val="en-US"/>
        </w:rPr>
        <w:t>, provide</w:t>
      </w:r>
      <w:r w:rsidR="001B1DA7">
        <w:rPr>
          <w:lang w:val="en-US"/>
        </w:rPr>
        <w:t>d</w:t>
      </w:r>
      <w:r w:rsidR="001A303A" w:rsidRPr="001A303A">
        <w:rPr>
          <w:lang w:val="en-US"/>
        </w:rPr>
        <w:t xml:space="preserve"> timely updates</w:t>
      </w:r>
      <w:r w:rsidR="001B1DA7">
        <w:rPr>
          <w:lang w:val="en-US"/>
        </w:rPr>
        <w:t xml:space="preserve"> and state transitions</w:t>
      </w:r>
      <w:r w:rsidR="001A303A" w:rsidRPr="001A303A">
        <w:rPr>
          <w:lang w:val="en-US"/>
        </w:rPr>
        <w:t xml:space="preserve"> on user stories, ensuring their successful progression through all phases of the development lifecycle</w:t>
      </w:r>
      <w:r w:rsidR="001A303A">
        <w:rPr>
          <w:lang w:val="en-US"/>
        </w:rPr>
        <w:t xml:space="preserve">. </w:t>
      </w:r>
      <w:r w:rsidR="000D68FF" w:rsidRPr="000D68FF">
        <w:rPr>
          <w:lang w:val="en-US"/>
        </w:rPr>
        <w:t>I've also maintained comprehensive feature-related documentation in Confluence, offering valuable references for the team.</w:t>
      </w:r>
      <w:r w:rsidR="00F157CC">
        <w:rPr>
          <w:lang w:val="en-US"/>
        </w:rPr>
        <w:t xml:space="preserve"> </w:t>
      </w:r>
    </w:p>
    <w:p w14:paraId="546E983E" w14:textId="21BDE456" w:rsidR="00156D32" w:rsidRDefault="004E554A" w:rsidP="00156D32">
      <w:pPr>
        <w:rPr>
          <w:lang w:val="en-US"/>
        </w:rPr>
      </w:pPr>
      <w:r w:rsidRPr="004E554A">
        <w:rPr>
          <w:lang w:val="en-US"/>
        </w:rPr>
        <w:t>At CNH Industrial, my professional journey expanded into the dynamic realm of IoT technologies</w:t>
      </w:r>
      <w:r w:rsidR="006A2CEC">
        <w:rPr>
          <w:lang w:val="en-US"/>
        </w:rPr>
        <w:t xml:space="preserve"> as all the </w:t>
      </w:r>
      <w:r w:rsidR="0017544B">
        <w:rPr>
          <w:lang w:val="en-US"/>
        </w:rPr>
        <w:t>Agricultural and Construction vehicles manufactured by CNH are connected</w:t>
      </w:r>
      <w:r w:rsidR="00BA4E7D">
        <w:rPr>
          <w:lang w:val="en-US"/>
        </w:rPr>
        <w:t xml:space="preserve"> vehicles</w:t>
      </w:r>
      <w:r w:rsidR="00D3766C">
        <w:rPr>
          <w:lang w:val="en-US"/>
        </w:rPr>
        <w:t>.</w:t>
      </w:r>
      <w:r w:rsidRPr="004E554A">
        <w:rPr>
          <w:lang w:val="en-US"/>
        </w:rPr>
        <w:t xml:space="preserve"> I played a pivotal role in </w:t>
      </w:r>
      <w:r w:rsidR="00BD6BF7">
        <w:rPr>
          <w:lang w:val="en-US"/>
        </w:rPr>
        <w:t xml:space="preserve">the </w:t>
      </w:r>
      <w:r w:rsidR="007F58BE">
        <w:rPr>
          <w:lang w:val="en-US"/>
        </w:rPr>
        <w:t xml:space="preserve">migration of all connected vehicles from </w:t>
      </w:r>
      <w:r w:rsidR="00AD0ACE">
        <w:rPr>
          <w:lang w:val="en-US"/>
        </w:rPr>
        <w:t xml:space="preserve">the </w:t>
      </w:r>
      <w:proofErr w:type="spellStart"/>
      <w:r w:rsidR="007F58BE">
        <w:rPr>
          <w:lang w:val="en-US"/>
        </w:rPr>
        <w:t>Thingworx</w:t>
      </w:r>
      <w:proofErr w:type="spellEnd"/>
      <w:r w:rsidR="007F58BE">
        <w:rPr>
          <w:lang w:val="en-US"/>
        </w:rPr>
        <w:t xml:space="preserve"> IOT platform to </w:t>
      </w:r>
      <w:r w:rsidR="00C17898">
        <w:rPr>
          <w:lang w:val="en-US"/>
        </w:rPr>
        <w:t xml:space="preserve">the </w:t>
      </w:r>
      <w:r w:rsidR="007F58BE">
        <w:rPr>
          <w:lang w:val="en-US"/>
        </w:rPr>
        <w:t>Azure IOTHUB platform</w:t>
      </w:r>
      <w:r w:rsidR="00BA5695">
        <w:rPr>
          <w:lang w:val="en-US"/>
        </w:rPr>
        <w:t xml:space="preserve"> due to </w:t>
      </w:r>
      <w:r w:rsidR="00EA6B11">
        <w:rPr>
          <w:lang w:val="en-US"/>
        </w:rPr>
        <w:t>scalability</w:t>
      </w:r>
      <w:r w:rsidR="00BA5695">
        <w:rPr>
          <w:lang w:val="en-US"/>
        </w:rPr>
        <w:t xml:space="preserve"> </w:t>
      </w:r>
      <w:r w:rsidR="00EA6B11">
        <w:rPr>
          <w:lang w:val="en-US"/>
        </w:rPr>
        <w:t>issues</w:t>
      </w:r>
      <w:r w:rsidRPr="004E554A">
        <w:rPr>
          <w:lang w:val="en-US"/>
        </w:rPr>
        <w:t>. My responsibilities entailed close collaboration with cross-functional teams to decipher and implement technical specifications effectively. I actively participated in Program Increment Planning, ensuring a deep understanding of the product's future and vision to align our efforts with the broader objectives.</w:t>
      </w:r>
      <w:r>
        <w:rPr>
          <w:lang w:val="en-US"/>
        </w:rPr>
        <w:t xml:space="preserve"> </w:t>
      </w:r>
      <w:r w:rsidRPr="004E554A">
        <w:rPr>
          <w:lang w:val="en-US"/>
        </w:rPr>
        <w:t xml:space="preserve">One of the significant aspects of my role was the delivery of user stories focusing on the migration pathways from </w:t>
      </w:r>
      <w:proofErr w:type="spellStart"/>
      <w:r w:rsidRPr="004E554A">
        <w:rPr>
          <w:lang w:val="en-US"/>
        </w:rPr>
        <w:t>ThingWorx</w:t>
      </w:r>
      <w:proofErr w:type="spellEnd"/>
      <w:r w:rsidRPr="004E554A">
        <w:rPr>
          <w:lang w:val="en-US"/>
        </w:rPr>
        <w:t xml:space="preserve"> IoT to Azure IoT. This involved comprehensive software design, development, and architectural planning for applications, emphasizing the enhancement and maintenance of existing software systems. </w:t>
      </w:r>
    </w:p>
    <w:p w14:paraId="63A37B78" w14:textId="759A519D" w:rsidR="00FB1DC7" w:rsidRPr="002860E1" w:rsidRDefault="004E554A" w:rsidP="00156D32">
      <w:pPr>
        <w:rPr>
          <w:lang w:val="en-US"/>
        </w:rPr>
      </w:pPr>
      <w:r w:rsidRPr="004E554A">
        <w:rPr>
          <w:lang w:val="en-US"/>
        </w:rPr>
        <w:t xml:space="preserve">My commitment to excellence extended to researching new methodologies in IoT development </w:t>
      </w:r>
      <w:r>
        <w:rPr>
          <w:lang w:val="en-US"/>
        </w:rPr>
        <w:t xml:space="preserve">and </w:t>
      </w:r>
      <w:r w:rsidRPr="004E554A">
        <w:rPr>
          <w:lang w:val="en-US"/>
        </w:rPr>
        <w:t>actively exploring potential adaptations to ongoing projects. This also included the development of Proof of Concepts for technology innovation using cloud technologies in alignment with the product's vision.</w:t>
      </w:r>
      <w:r>
        <w:rPr>
          <w:lang w:val="en-US"/>
        </w:rPr>
        <w:t xml:space="preserve"> </w:t>
      </w:r>
      <w:r w:rsidR="00920B45" w:rsidRPr="00920B45">
        <w:rPr>
          <w:lang w:val="en-US"/>
        </w:rPr>
        <w:t>Additionally</w:t>
      </w:r>
      <w:r w:rsidR="00920B45">
        <w:rPr>
          <w:lang w:val="en-US"/>
        </w:rPr>
        <w:t xml:space="preserve">, </w:t>
      </w:r>
      <w:r w:rsidR="00B82A81" w:rsidRPr="00B82A81">
        <w:rPr>
          <w:lang w:val="en-US"/>
        </w:rPr>
        <w:t>I earned the AZ-220 certification to further support this pursuit.</w:t>
      </w:r>
      <w:r w:rsidR="00920B45">
        <w:rPr>
          <w:lang w:val="en-US"/>
        </w:rPr>
        <w:t xml:space="preserve"> </w:t>
      </w:r>
      <w:r w:rsidRPr="004E554A">
        <w:rPr>
          <w:lang w:val="en-US"/>
        </w:rPr>
        <w:t>To maintain the integrity and functionality of software applications and systems, I meticulously maintained documentation for installation and support. My role in the IoT landscape at CNH Industrial underscored a deep commitment to advancing technological innovation, aligning with the company's vision, and contributing to the ever-evolving world of IoT solutions.</w:t>
      </w:r>
      <w:r w:rsidR="00DC69D7">
        <w:rPr>
          <w:lang w:val="en-US"/>
        </w:rPr>
        <w:t xml:space="preserve"> </w:t>
      </w:r>
      <w:r w:rsidR="00DC69D7" w:rsidRPr="00DC69D7">
        <w:rPr>
          <w:lang w:val="en-US"/>
        </w:rPr>
        <w:t>My technical expertise extends to a broad spectrum of technologies, including</w:t>
      </w:r>
      <w:r w:rsidR="005A3202">
        <w:rPr>
          <w:lang w:val="en-US"/>
        </w:rPr>
        <w:t xml:space="preserve"> </w:t>
      </w:r>
      <w:r w:rsidR="00125E6F">
        <w:rPr>
          <w:lang w:val="en-US"/>
        </w:rPr>
        <w:t xml:space="preserve">.NET Core, </w:t>
      </w:r>
      <w:r w:rsidR="001339B0">
        <w:rPr>
          <w:lang w:val="en-US"/>
        </w:rPr>
        <w:t xml:space="preserve">AZURE cloud services - </w:t>
      </w:r>
      <w:r w:rsidR="001339B0" w:rsidRPr="002860E1">
        <w:rPr>
          <w:lang w:val="en-US"/>
        </w:rPr>
        <w:t>Azure IoT,</w:t>
      </w:r>
      <w:r w:rsidR="002860E1">
        <w:rPr>
          <w:lang w:val="en-US"/>
        </w:rPr>
        <w:t xml:space="preserve"> </w:t>
      </w:r>
      <w:r w:rsidR="002860E1" w:rsidRPr="002860E1">
        <w:rPr>
          <w:lang w:val="en-US"/>
        </w:rPr>
        <w:t>Device Provisioning services</w:t>
      </w:r>
      <w:r w:rsidR="002860E1">
        <w:rPr>
          <w:lang w:val="en-US"/>
        </w:rPr>
        <w:t>,</w:t>
      </w:r>
      <w:r w:rsidR="001339B0" w:rsidRPr="002860E1">
        <w:rPr>
          <w:lang w:val="en-US"/>
        </w:rPr>
        <w:t xml:space="preserve"> </w:t>
      </w:r>
      <w:r w:rsidR="005F3509" w:rsidRPr="002860E1">
        <w:rPr>
          <w:lang w:val="en-US"/>
        </w:rPr>
        <w:t>Azure Cosmos, Azure Key vault, Event Hub, Service Bus, Azure Kubernetes Services, Docker,</w:t>
      </w:r>
      <w:r w:rsidR="002860E1">
        <w:rPr>
          <w:lang w:val="en-US"/>
        </w:rPr>
        <w:t xml:space="preserve"> </w:t>
      </w:r>
      <w:r w:rsidR="002860E1" w:rsidRPr="002860E1">
        <w:rPr>
          <w:lang w:val="en-US"/>
        </w:rPr>
        <w:t>GIT</w:t>
      </w:r>
      <w:r w:rsidR="00A47186">
        <w:rPr>
          <w:lang w:val="en-US"/>
        </w:rPr>
        <w:t>,</w:t>
      </w:r>
      <w:r w:rsidR="002860E1">
        <w:rPr>
          <w:lang w:val="en-US"/>
        </w:rPr>
        <w:t xml:space="preserve"> etc.</w:t>
      </w:r>
    </w:p>
    <w:p w14:paraId="7431FCDC" w14:textId="77777777" w:rsidR="0041766C" w:rsidRPr="0011268B" w:rsidRDefault="0041766C" w:rsidP="00F338F1">
      <w:pPr>
        <w:rPr>
          <w:b/>
          <w:bCs/>
          <w:lang w:val="en-US"/>
        </w:rPr>
      </w:pPr>
    </w:p>
    <w:p w14:paraId="3DE807AA" w14:textId="67DF400F" w:rsidR="00FB1DC7" w:rsidRPr="0011268B" w:rsidRDefault="00FB1DC7" w:rsidP="00F338F1">
      <w:pPr>
        <w:rPr>
          <w:b/>
          <w:bCs/>
          <w:lang w:val="en-US"/>
        </w:rPr>
      </w:pPr>
      <w:r w:rsidRPr="0011268B">
        <w:rPr>
          <w:b/>
          <w:bCs/>
          <w:lang w:val="en-US"/>
        </w:rPr>
        <w:t>Professional Communication</w:t>
      </w:r>
      <w:r w:rsidR="0011268B">
        <w:rPr>
          <w:b/>
          <w:bCs/>
          <w:lang w:val="en-US"/>
        </w:rPr>
        <w:t>:</w:t>
      </w:r>
    </w:p>
    <w:p w14:paraId="50BEC3C5" w14:textId="75188F0A" w:rsidR="00CE172B" w:rsidRDefault="00FB1DC7" w:rsidP="00D30683">
      <w:pPr>
        <w:rPr>
          <w:lang w:val="en-US"/>
        </w:rPr>
      </w:pPr>
      <w:r w:rsidRPr="00E30A83">
        <w:rPr>
          <w:lang w:val="en-US"/>
        </w:rPr>
        <w:t xml:space="preserve"> </w:t>
      </w:r>
      <w:r w:rsidR="00E13F2D" w:rsidRPr="00E13F2D">
        <w:rPr>
          <w:lang w:val="en-US"/>
        </w:rPr>
        <w:t xml:space="preserve">Professional communication is a cornerstone of success in the field of ICT. Effective communication not only fosters collaboration but also </w:t>
      </w:r>
      <w:r w:rsidR="00126714">
        <w:rPr>
          <w:lang w:val="en-US"/>
        </w:rPr>
        <w:t>ensure</w:t>
      </w:r>
      <w:r w:rsidR="00A125C5">
        <w:rPr>
          <w:lang w:val="en-US"/>
        </w:rPr>
        <w:t>s</w:t>
      </w:r>
      <w:r w:rsidR="00E13F2D" w:rsidRPr="00E13F2D">
        <w:rPr>
          <w:lang w:val="en-US"/>
        </w:rPr>
        <w:t xml:space="preserve"> that project objectives are understood, and solutions are delivered efficiently. In my roles at </w:t>
      </w:r>
      <w:proofErr w:type="spellStart"/>
      <w:r w:rsidR="00E13F2D" w:rsidRPr="00E13F2D">
        <w:rPr>
          <w:lang w:val="en-US"/>
        </w:rPr>
        <w:t>Trianz</w:t>
      </w:r>
      <w:proofErr w:type="spellEnd"/>
      <w:r w:rsidR="00E13F2D" w:rsidRPr="00E13F2D">
        <w:rPr>
          <w:lang w:val="en-US"/>
        </w:rPr>
        <w:t>, Infor, and CNH Industrial, I've honed my professional communication skills in various ways.</w:t>
      </w:r>
    </w:p>
    <w:p w14:paraId="7FD9DD1A" w14:textId="25927C42" w:rsidR="00CE172B" w:rsidRDefault="00EF7FA8" w:rsidP="00D30683">
      <w:pPr>
        <w:rPr>
          <w:lang w:val="en-US"/>
        </w:rPr>
      </w:pPr>
      <w:r w:rsidRPr="00EF7FA8">
        <w:rPr>
          <w:lang w:val="en-US"/>
        </w:rPr>
        <w:t>I actively participated in our daily stand-up meetings where our team collectively offered status updates on our ongoing tasks and collaborated to identify and address any blockers</w:t>
      </w:r>
      <w:r w:rsidR="00BD00DA">
        <w:rPr>
          <w:lang w:val="en-US"/>
        </w:rPr>
        <w:t xml:space="preserve"> or dependencies</w:t>
      </w:r>
      <w:r w:rsidRPr="00EF7FA8">
        <w:rPr>
          <w:lang w:val="en-US"/>
        </w:rPr>
        <w:t xml:space="preserve"> that required assistance. We strategically designated specific days to concentrate on different ticket categories, dedicating one day to discussing incidents and another day to addressing problem tickets and service requests.</w:t>
      </w:r>
    </w:p>
    <w:p w14:paraId="6871A292" w14:textId="07FC7399" w:rsidR="002B357E" w:rsidRDefault="00D9293D" w:rsidP="00D30683">
      <w:pPr>
        <w:rPr>
          <w:lang w:val="en-US"/>
        </w:rPr>
      </w:pPr>
      <w:r w:rsidRPr="00D9293D">
        <w:rPr>
          <w:lang w:val="en-US"/>
        </w:rPr>
        <w:t>As part of business readiness responsibilities, I ensure the readiness and availability of essential components, including retail annuities, middleware, and broker extranet portals</w:t>
      </w:r>
      <w:r>
        <w:rPr>
          <w:lang w:val="en-US"/>
        </w:rPr>
        <w:t xml:space="preserve"> within NYL</w:t>
      </w:r>
      <w:r w:rsidRPr="00D9293D">
        <w:rPr>
          <w:lang w:val="en-US"/>
        </w:rPr>
        <w:t>. This preparation is crucial before businesses sign on to use these services. I actively engage in communication during business readiness calls, providing updates on the status and availability of these vital systems</w:t>
      </w:r>
      <w:r w:rsidR="00A877E6">
        <w:rPr>
          <w:lang w:val="en-US"/>
        </w:rPr>
        <w:t xml:space="preserve">, and </w:t>
      </w:r>
      <w:r w:rsidR="00A877E6" w:rsidRPr="006E23AD">
        <w:rPr>
          <w:lang w:val="en-US"/>
        </w:rPr>
        <w:t xml:space="preserve">ensuring that every aspect of our service </w:t>
      </w:r>
      <w:r w:rsidR="00A877E6">
        <w:rPr>
          <w:lang w:val="en-US"/>
        </w:rPr>
        <w:t>is</w:t>
      </w:r>
      <w:r w:rsidR="00A877E6" w:rsidRPr="006E23AD">
        <w:rPr>
          <w:lang w:val="en-US"/>
        </w:rPr>
        <w:t xml:space="preserve"> fully prepared for customer use</w:t>
      </w:r>
      <w:r w:rsidR="00A877E6">
        <w:rPr>
          <w:lang w:val="en-US"/>
        </w:rPr>
        <w:t xml:space="preserve"> before the sign-on.</w:t>
      </w:r>
    </w:p>
    <w:p w14:paraId="1472AD72" w14:textId="2C04124B" w:rsidR="00270681" w:rsidRDefault="0054753F" w:rsidP="00D30683">
      <w:pPr>
        <w:rPr>
          <w:lang w:val="en-US"/>
        </w:rPr>
      </w:pPr>
      <w:r w:rsidRPr="0054753F">
        <w:rPr>
          <w:lang w:val="en-US"/>
        </w:rPr>
        <w:t>I played an integral role in our Problem Advisory Board meetings, where we assembled key stakeholders, including Vice Presidents, Business Analysts, Quality Assurance experts, Developers, the L3 team, NYL service teams, and customer service teams. During these sessions, I actively participated in addressing critical problems for which we conducted Root Cause Analyses (</w:t>
      </w:r>
      <w:r w:rsidRPr="003D40DA">
        <w:rPr>
          <w:highlight w:val="yellow"/>
          <w:lang w:val="en-US"/>
        </w:rPr>
        <w:t>RCAs). The meeting</w:t>
      </w:r>
      <w:r w:rsidRPr="0054753F">
        <w:rPr>
          <w:lang w:val="en-US"/>
        </w:rPr>
        <w:t xml:space="preserve"> agenda encompassed exploring the problem's origin, presenting RCA findings, evaluating its impact on the business, and collectively defining the required remediation efforts, potential workarounds, and permanent solutions.</w:t>
      </w:r>
    </w:p>
    <w:p w14:paraId="0F3567A3" w14:textId="2D7B442E" w:rsidR="00545995" w:rsidRDefault="00545995" w:rsidP="00D30683">
      <w:pPr>
        <w:rPr>
          <w:lang w:val="en-US"/>
        </w:rPr>
      </w:pPr>
      <w:r w:rsidRPr="00545995">
        <w:rPr>
          <w:lang w:val="en-US"/>
        </w:rPr>
        <w:t>In the face of critical incidents</w:t>
      </w:r>
      <w:r w:rsidR="00F367B8">
        <w:rPr>
          <w:lang w:val="en-US"/>
        </w:rPr>
        <w:t xml:space="preserve"> like </w:t>
      </w:r>
      <w:r w:rsidR="00F367B8" w:rsidRPr="00F367B8">
        <w:rPr>
          <w:lang w:val="en-US"/>
        </w:rPr>
        <w:t>job cycle failures or service web application disruptions</w:t>
      </w:r>
      <w:r w:rsidRPr="00545995">
        <w:rPr>
          <w:lang w:val="en-US"/>
        </w:rPr>
        <w:t xml:space="preserve">, </w:t>
      </w:r>
      <w:r w:rsidR="001822EB">
        <w:rPr>
          <w:lang w:val="en-US"/>
        </w:rPr>
        <w:t>initiated a</w:t>
      </w:r>
      <w:r w:rsidRPr="00545995">
        <w:rPr>
          <w:lang w:val="en-US"/>
        </w:rPr>
        <w:t xml:space="preserve"> SWAT (Special Weapons and Tactics) </w:t>
      </w:r>
      <w:r w:rsidR="001822EB">
        <w:rPr>
          <w:lang w:val="en-US"/>
        </w:rPr>
        <w:t>call immediately</w:t>
      </w:r>
      <w:r w:rsidRPr="00545995">
        <w:rPr>
          <w:lang w:val="en-US"/>
        </w:rPr>
        <w:t xml:space="preserve">. </w:t>
      </w:r>
      <w:r w:rsidR="000A63E8">
        <w:rPr>
          <w:lang w:val="en-US"/>
        </w:rPr>
        <w:t xml:space="preserve">Upon </w:t>
      </w:r>
      <w:r w:rsidR="000A63E8" w:rsidRPr="000A63E8">
        <w:rPr>
          <w:lang w:val="en-US"/>
        </w:rPr>
        <w:t>initial analysis, involving activities such as log checks, to swiftly identify the underlying issues</w:t>
      </w:r>
      <w:r w:rsidR="009D3AE0">
        <w:rPr>
          <w:lang w:val="en-US"/>
        </w:rPr>
        <w:t xml:space="preserve">, </w:t>
      </w:r>
      <w:r w:rsidR="009D3AE0" w:rsidRPr="009D3AE0">
        <w:rPr>
          <w:lang w:val="en-US"/>
        </w:rPr>
        <w:t>engaged</w:t>
      </w:r>
      <w:r w:rsidR="00E6046D">
        <w:rPr>
          <w:lang w:val="en-US"/>
        </w:rPr>
        <w:t xml:space="preserve"> </w:t>
      </w:r>
      <w:r w:rsidR="00E6046D" w:rsidRPr="00E6046D">
        <w:rPr>
          <w:lang w:val="en-US"/>
        </w:rPr>
        <w:t>appropriate teams</w:t>
      </w:r>
      <w:r w:rsidR="009D3AE0" w:rsidRPr="009D3AE0">
        <w:rPr>
          <w:lang w:val="en-US"/>
        </w:rPr>
        <w:t xml:space="preserve">, </w:t>
      </w:r>
      <w:r w:rsidR="00E6046D">
        <w:rPr>
          <w:lang w:val="en-US"/>
        </w:rPr>
        <w:t>like</w:t>
      </w:r>
      <w:r w:rsidR="009D3AE0" w:rsidRPr="009D3AE0">
        <w:rPr>
          <w:lang w:val="en-US"/>
        </w:rPr>
        <w:t xml:space="preserve"> the database team for database-related issues, the network team for transport layer and connectivity concerns, and the transmission team for secure FTP issues.</w:t>
      </w:r>
      <w:r w:rsidR="000A63E8" w:rsidRPr="000A63E8">
        <w:rPr>
          <w:lang w:val="en-US"/>
        </w:rPr>
        <w:t xml:space="preserve"> </w:t>
      </w:r>
      <w:r w:rsidR="00C25CE0" w:rsidRPr="00C25CE0">
        <w:rPr>
          <w:lang w:val="en-US"/>
        </w:rPr>
        <w:t>Relevant logs and information are provided to these teams and stakeholders for a comprehensive diagnosis. Simultaneously, a thorough analysis of the business impact is conducted, prioritizing the restoration of the system to its normal state as expeditiously as possible. Detailed analyses and findings are then communicated to the business teams to ensure transparency and understanding.</w:t>
      </w:r>
    </w:p>
    <w:p w14:paraId="02DE56E3" w14:textId="30CBDF72" w:rsidR="00DD2654" w:rsidRDefault="00DD2654" w:rsidP="00D30683">
      <w:pPr>
        <w:rPr>
          <w:lang w:val="en-US"/>
        </w:rPr>
      </w:pPr>
      <w:r w:rsidRPr="00DD2654">
        <w:rPr>
          <w:lang w:val="en-US"/>
        </w:rPr>
        <w:t>I played a pivotal role in providing on-call support, particularly for addressing urgent technical issues outside of regular business hours. This commitment ensured the continuous availability of our services and immediate resolution of critical issues.</w:t>
      </w:r>
    </w:p>
    <w:p w14:paraId="6A6B8353" w14:textId="447300CE" w:rsidR="00030E38" w:rsidRDefault="00030E38" w:rsidP="00D30683">
      <w:pPr>
        <w:rPr>
          <w:lang w:val="en-US"/>
        </w:rPr>
      </w:pPr>
      <w:r w:rsidRPr="00030E38">
        <w:rPr>
          <w:lang w:val="en-US"/>
        </w:rPr>
        <w:t>My active involvement in our ticket updates process encompassed the responsibility of keeping all relevant stakeholders well-informed about the progress, status, and resolutions of assigned tickets. This practice fostered transparency and accountability within our workflow, ultimately contributing to the success of our projects and operations.</w:t>
      </w:r>
    </w:p>
    <w:p w14:paraId="63DA254F" w14:textId="1F7A30E3" w:rsidR="001904FE" w:rsidRDefault="002A77EE" w:rsidP="00D30683">
      <w:pPr>
        <w:rPr>
          <w:lang w:val="en-US"/>
        </w:rPr>
      </w:pPr>
      <w:r w:rsidRPr="002A77EE">
        <w:rPr>
          <w:lang w:val="en-US"/>
        </w:rPr>
        <w:t xml:space="preserve">In the context of PI planning, I actively engaged with the entire team </w:t>
      </w:r>
      <w:r w:rsidR="00F02CE8">
        <w:rPr>
          <w:lang w:val="en-US"/>
        </w:rPr>
        <w:t xml:space="preserve">which included </w:t>
      </w:r>
      <w:r w:rsidR="00F02CE8" w:rsidRPr="00C41EBF">
        <w:rPr>
          <w:lang w:val="en-US"/>
        </w:rPr>
        <w:t>Product Owners and the Development team (comprising Developers and Quality Assurance)</w:t>
      </w:r>
      <w:r w:rsidR="007B4396">
        <w:rPr>
          <w:lang w:val="en-US"/>
        </w:rPr>
        <w:t xml:space="preserve"> </w:t>
      </w:r>
      <w:r w:rsidRPr="002A77EE">
        <w:rPr>
          <w:lang w:val="en-US"/>
        </w:rPr>
        <w:t xml:space="preserve">to define our project's objectives, </w:t>
      </w:r>
      <w:r w:rsidR="00455193">
        <w:rPr>
          <w:lang w:val="en-US"/>
        </w:rPr>
        <w:t xml:space="preserve">groom backlogs, </w:t>
      </w:r>
      <w:r w:rsidRPr="002A77EE">
        <w:rPr>
          <w:lang w:val="en-US"/>
        </w:rPr>
        <w:t>prioritize features</w:t>
      </w:r>
      <w:r w:rsidR="00366A8A" w:rsidRPr="00F77A2E">
        <w:rPr>
          <w:lang w:val="en-US"/>
        </w:rPr>
        <w:t>, user stories, and tasks that will be worked on during the PI</w:t>
      </w:r>
      <w:r w:rsidRPr="002A77EE">
        <w:rPr>
          <w:lang w:val="en-US"/>
        </w:rPr>
        <w:t>, and establish a clear roadmap for the upcoming program increment, ensuring alignment with our project's direction.</w:t>
      </w:r>
      <w:r w:rsidR="00F77A2E">
        <w:rPr>
          <w:lang w:val="en-US"/>
        </w:rPr>
        <w:t xml:space="preserve"> </w:t>
      </w:r>
      <w:r w:rsidR="00C41EBF" w:rsidRPr="00C41EBF">
        <w:rPr>
          <w:lang w:val="en-US"/>
        </w:rPr>
        <w:t>During the development phase, we adhered to the Scrum framework</w:t>
      </w:r>
      <w:r w:rsidR="007B4396">
        <w:rPr>
          <w:lang w:val="en-US"/>
        </w:rPr>
        <w:t xml:space="preserve">. </w:t>
      </w:r>
      <w:r w:rsidR="004335E2" w:rsidRPr="004335E2">
        <w:rPr>
          <w:lang w:val="en-US"/>
        </w:rPr>
        <w:t xml:space="preserve">I reviewed the Minutes of Meeting (MoM) to confirm the tasks and action items, and I am currently working on </w:t>
      </w:r>
      <w:r w:rsidR="007B25B3">
        <w:rPr>
          <w:lang w:val="en-US"/>
        </w:rPr>
        <w:t>tasks</w:t>
      </w:r>
      <w:r w:rsidR="004335E2" w:rsidRPr="004335E2">
        <w:rPr>
          <w:lang w:val="en-US"/>
        </w:rPr>
        <w:t xml:space="preserve"> as scheduled.</w:t>
      </w:r>
      <w:r w:rsidR="00632BF0">
        <w:rPr>
          <w:lang w:val="en-US"/>
        </w:rPr>
        <w:tab/>
      </w:r>
    </w:p>
    <w:p w14:paraId="63D838B0" w14:textId="7CC55E5E" w:rsidR="00D344DB" w:rsidRDefault="00D344DB" w:rsidP="00D30683">
      <w:pPr>
        <w:rPr>
          <w:lang w:val="en-US"/>
        </w:rPr>
      </w:pPr>
      <w:r w:rsidRPr="00D344DB">
        <w:rPr>
          <w:lang w:val="en-US"/>
        </w:rPr>
        <w:t>During our architectural meetings</w:t>
      </w:r>
      <w:r w:rsidR="00996633">
        <w:rPr>
          <w:lang w:val="en-US"/>
        </w:rPr>
        <w:t xml:space="preserve"> with </w:t>
      </w:r>
      <w:r w:rsidR="00996633" w:rsidRPr="00996633">
        <w:rPr>
          <w:lang w:val="en-US"/>
        </w:rPr>
        <w:t>software architects, developers, system designers, product owners, and other key stakeholders</w:t>
      </w:r>
      <w:r w:rsidRPr="00D344DB">
        <w:rPr>
          <w:lang w:val="en-US"/>
        </w:rPr>
        <w:t>, I took part in discussions regarding our existing system architecture</w:t>
      </w:r>
      <w:r w:rsidR="002C6047">
        <w:rPr>
          <w:lang w:val="en-US"/>
        </w:rPr>
        <w:t xml:space="preserve"> where we discussed </w:t>
      </w:r>
      <w:r w:rsidR="002C6047" w:rsidRPr="002C6047">
        <w:rPr>
          <w:lang w:val="en-US"/>
        </w:rPr>
        <w:t xml:space="preserve">performance requirements, scalability, </w:t>
      </w:r>
      <w:r w:rsidR="002C6047">
        <w:rPr>
          <w:lang w:val="en-US"/>
        </w:rPr>
        <w:t xml:space="preserve">and </w:t>
      </w:r>
      <w:r w:rsidR="002C6047" w:rsidRPr="002C6047">
        <w:rPr>
          <w:lang w:val="en-US"/>
        </w:rPr>
        <w:t>security considerations</w:t>
      </w:r>
      <w:r w:rsidRPr="00D344DB">
        <w:rPr>
          <w:lang w:val="en-US"/>
        </w:rPr>
        <w:t>. This included actively seeking feedback, identifying alignment issues, and assisting in pinpointing any architectural flaws, contributing to the continuous improvement of our systems.</w:t>
      </w:r>
    </w:p>
    <w:p w14:paraId="2779714D" w14:textId="517EE79C" w:rsidR="00DE31C2" w:rsidRDefault="00873D59" w:rsidP="00D30683">
      <w:pPr>
        <w:rPr>
          <w:lang w:val="en-US"/>
        </w:rPr>
      </w:pPr>
      <w:r w:rsidRPr="00873D59">
        <w:rPr>
          <w:lang w:val="en-US"/>
        </w:rPr>
        <w:t>I actively contributed to our sprint grooming sessions, where we collectively prepared upcoming work items and refined their details. Additionally, I actively engaged in retrospections to reflect on the outcomes of our sprints, identify areas for improvement, and assist in planning for the next iteration.</w:t>
      </w:r>
    </w:p>
    <w:p w14:paraId="00002F2A" w14:textId="4AE09095" w:rsidR="00610D33" w:rsidRDefault="00610D33" w:rsidP="00D30683">
      <w:pPr>
        <w:rPr>
          <w:lang w:val="en-US"/>
        </w:rPr>
      </w:pPr>
      <w:r w:rsidRPr="00610D33">
        <w:rPr>
          <w:lang w:val="en-US"/>
        </w:rPr>
        <w:t>In the capacity of my role, I consistently carried out the task of handing over issues and their status to our onsite counterparts at the end of each shift. This practice, which I actively engaged in, served to maintain a seamless transition of responsibilities and ensured that our onsite colleagues were well-informed about ongoing matters and any outstanding issues, contributing to a collaborative and efficient work environment.</w:t>
      </w:r>
    </w:p>
    <w:p w14:paraId="5C5BED57" w14:textId="2AF30492" w:rsidR="006B496E" w:rsidRDefault="006B496E" w:rsidP="00D30683">
      <w:pPr>
        <w:rPr>
          <w:lang w:val="en-US"/>
        </w:rPr>
      </w:pPr>
      <w:r w:rsidRPr="006B496E">
        <w:rPr>
          <w:lang w:val="en-US"/>
        </w:rPr>
        <w:t>Applied effective communication techniques, such as active listening, summarizing key points, and asking clarifying questions, ensuring respectful and inclusive communication since the clients were from diverse backgrounds, summarizing and paraphrasing, feedback and confirmation to ensure shared understanding among stakeholders and mitigate the risk of miscommunication.</w:t>
      </w:r>
    </w:p>
    <w:p w14:paraId="2A91347F" w14:textId="1F97C5C1" w:rsidR="002E0574" w:rsidRPr="00E13F2D" w:rsidRDefault="002E0574" w:rsidP="00D30683">
      <w:pPr>
        <w:rPr>
          <w:lang w:val="en-US"/>
        </w:rPr>
      </w:pPr>
      <w:r w:rsidRPr="00CE172B">
        <w:rPr>
          <w:highlight w:val="yellow"/>
          <w:lang w:val="en-US"/>
        </w:rPr>
        <w:t>Demonstrated strong written communication skills in creating comprehensive and concise documentation</w:t>
      </w:r>
    </w:p>
    <w:p w14:paraId="6028C321" w14:textId="13F48B03" w:rsidR="0060154E" w:rsidRDefault="00E13F2D" w:rsidP="00E13F2D">
      <w:pPr>
        <w:rPr>
          <w:lang w:val="en-US"/>
        </w:rPr>
      </w:pPr>
      <w:r w:rsidRPr="00E13F2D">
        <w:rPr>
          <w:lang w:val="en-US"/>
        </w:rPr>
        <w:t xml:space="preserve">At </w:t>
      </w:r>
      <w:proofErr w:type="spellStart"/>
      <w:r w:rsidRPr="00E13F2D">
        <w:rPr>
          <w:lang w:val="en-US"/>
        </w:rPr>
        <w:t>Trianz</w:t>
      </w:r>
      <w:proofErr w:type="spellEnd"/>
      <w:r w:rsidRPr="00E13F2D">
        <w:rPr>
          <w:lang w:val="en-US"/>
        </w:rPr>
        <w:t xml:space="preserve">, I acquired in-depth knowledge of professional communication through daily interactions with stakeholders, team members, and clients. My role as a Senior Systems Engineer required me to communicate technical issues and solutions effectively to non-technical stakeholders, ensuring a shared understanding of project status and goals. I actively participated in project-related meetings, where I presented technical updates </w:t>
      </w:r>
      <w:r w:rsidR="00DE4EBF">
        <w:rPr>
          <w:lang w:val="en-US"/>
        </w:rPr>
        <w:t>clearly and concisely</w:t>
      </w:r>
      <w:r w:rsidRPr="00E13F2D">
        <w:rPr>
          <w:lang w:val="en-US"/>
        </w:rPr>
        <w:t>, fostering transparent communication between business management and technical teams. My responsibilities also involved knowledge transfer to team members, requiring effective communication to ensure their proficiency with the application.</w:t>
      </w:r>
      <w:r w:rsidR="00DC15DA">
        <w:rPr>
          <w:lang w:val="en-US"/>
        </w:rPr>
        <w:t xml:space="preserve"> </w:t>
      </w:r>
    </w:p>
    <w:p w14:paraId="2A8C6761" w14:textId="77777777" w:rsidR="0060154E" w:rsidRDefault="0060154E" w:rsidP="00E13F2D">
      <w:pPr>
        <w:rPr>
          <w:lang w:val="en-US"/>
        </w:rPr>
      </w:pPr>
    </w:p>
    <w:p w14:paraId="113265F0" w14:textId="16D2A83A" w:rsidR="00E13F2D" w:rsidRPr="00E13F2D" w:rsidRDefault="00E13F2D" w:rsidP="00E13F2D">
      <w:pPr>
        <w:rPr>
          <w:lang w:val="en-US"/>
        </w:rPr>
      </w:pPr>
      <w:r w:rsidRPr="00E13F2D">
        <w:rPr>
          <w:lang w:val="en-US"/>
        </w:rPr>
        <w:t xml:space="preserve">My depth of knowledge in professional communication at </w:t>
      </w:r>
      <w:proofErr w:type="spellStart"/>
      <w:r w:rsidRPr="00E13F2D">
        <w:rPr>
          <w:lang w:val="en-US"/>
        </w:rPr>
        <w:t>Trianz</w:t>
      </w:r>
      <w:proofErr w:type="spellEnd"/>
      <w:r w:rsidRPr="00E13F2D">
        <w:rPr>
          <w:lang w:val="en-US"/>
        </w:rPr>
        <w:t xml:space="preserve"> is reflected in my ability to convey complex technical information to non-technical audiences. I consistently received positive feedback for my clear and concise presentations during project meetings. Additionally, my role in knowledge transfer contributed to the team's collective understanding of the software application, which was vital in ensuring seamless project progress.</w:t>
      </w:r>
    </w:p>
    <w:p w14:paraId="4EF44D6B" w14:textId="2BBE961F" w:rsidR="00E13F2D" w:rsidRPr="00E13F2D" w:rsidRDefault="00E13F2D" w:rsidP="00E13F2D">
      <w:pPr>
        <w:rPr>
          <w:lang w:val="en-US"/>
        </w:rPr>
      </w:pPr>
      <w:r w:rsidRPr="00E13F2D">
        <w:rPr>
          <w:lang w:val="en-US"/>
        </w:rPr>
        <w:t>Working at Infor, I further developed my professional communication skills through various channels. In the role of a Software Engineer, I actively engaged in sprint planning meetings, where user stories were discussed and dissected into development tasks. This required effective communication within the development team to ensure a shared understanding of project requirements and expectations. I communicated with QA testers and end-users to understand and address reported issues, investigating and resolving them promptly. Furthermore, I documented technical procedures for installation and troubleshooting, ensuring clear and concise documentation for support.</w:t>
      </w:r>
      <w:r w:rsidR="00DC15DA">
        <w:rPr>
          <w:lang w:val="en-US"/>
        </w:rPr>
        <w:t xml:space="preserve"> </w:t>
      </w:r>
      <w:r w:rsidRPr="00E13F2D">
        <w:rPr>
          <w:lang w:val="en-US"/>
        </w:rPr>
        <w:t>My depth of knowledge in professional communication at Infor is exemplified by my ability to facilitate effective communication within cross-functional teams. I ensured that development tasks were clearly understood and executed, contributing to the on-time delivery of user stories. Additionally, my documentation efforts improved the overall support process by providing clear instructions for installation and issue resolution.</w:t>
      </w:r>
    </w:p>
    <w:p w14:paraId="13673C2B" w14:textId="6CC99963" w:rsidR="00E13F2D" w:rsidRPr="00E13F2D" w:rsidRDefault="00E13F2D" w:rsidP="00E13F2D">
      <w:pPr>
        <w:rPr>
          <w:lang w:val="en-US"/>
        </w:rPr>
      </w:pPr>
      <w:r w:rsidRPr="00E13F2D">
        <w:rPr>
          <w:lang w:val="en-US"/>
        </w:rPr>
        <w:t>At CNH Industrial, professional communication became even more critical in the dynamic realm of IoT technologies. I participated in Program Increment Planning, where clear communication was essential to align technical efforts with the product's vision. I delivered user stories, focusing on IoT migration pathways, which required precise communication to ensure the successful execution of technical tasks. Regular communication with cross-functional teams was necessary to maintain an understanding of the product's future and vision.</w:t>
      </w:r>
      <w:r w:rsidR="00DC15DA">
        <w:rPr>
          <w:lang w:val="en-US"/>
        </w:rPr>
        <w:t xml:space="preserve"> </w:t>
      </w:r>
      <w:r w:rsidRPr="00E13F2D">
        <w:rPr>
          <w:lang w:val="en-US"/>
        </w:rPr>
        <w:t>My depth of knowledge in professional communication at CNH Industrial is demonstrated by my ability to effectively convey technical information within a complex and evolving environment. Clear communication during Program Increment Planning ensured that technical efforts were in alignment with the product's vision. This contributed to the successful delivery of user stories and the advancement of IoT solutions.</w:t>
      </w:r>
    </w:p>
    <w:p w14:paraId="5A240385" w14:textId="7A7C02B4" w:rsidR="00DE7C35" w:rsidRDefault="00DE7C35" w:rsidP="00F338F1">
      <w:pPr>
        <w:rPr>
          <w:lang w:val="en-US"/>
        </w:rPr>
      </w:pPr>
    </w:p>
    <w:p w14:paraId="77C338C1" w14:textId="77777777" w:rsidR="00083624" w:rsidRPr="00083624" w:rsidRDefault="00083624" w:rsidP="00083624">
      <w:pPr>
        <w:rPr>
          <w:b/>
          <w:bCs/>
          <w:sz w:val="28"/>
          <w:szCs w:val="28"/>
          <w:lang w:val="en-US"/>
        </w:rPr>
      </w:pPr>
      <w:r w:rsidRPr="00083624">
        <w:rPr>
          <w:b/>
          <w:bCs/>
          <w:sz w:val="28"/>
          <w:szCs w:val="28"/>
          <w:lang w:val="en-US"/>
        </w:rPr>
        <w:t xml:space="preserve">Core ICT Knowledge: </w:t>
      </w:r>
    </w:p>
    <w:p w14:paraId="3970E619" w14:textId="13DBF142" w:rsidR="00083624" w:rsidRPr="00083624" w:rsidRDefault="00083624" w:rsidP="00083624">
      <w:pPr>
        <w:rPr>
          <w:b/>
          <w:bCs/>
          <w:lang w:val="en-US"/>
        </w:rPr>
      </w:pPr>
      <w:r w:rsidRPr="00083624">
        <w:rPr>
          <w:b/>
          <w:bCs/>
          <w:lang w:val="en-US"/>
        </w:rPr>
        <w:t>ICT Fundamentals:</w:t>
      </w:r>
    </w:p>
    <w:p w14:paraId="58E695C8" w14:textId="243DC523" w:rsidR="00083624" w:rsidRPr="00083624" w:rsidRDefault="00083624" w:rsidP="00083624">
      <w:pPr>
        <w:rPr>
          <w:lang w:val="en-US"/>
        </w:rPr>
      </w:pPr>
      <w:r w:rsidRPr="00083624">
        <w:rPr>
          <w:lang w:val="en-US"/>
        </w:rPr>
        <w:t xml:space="preserve">A strong foundation in ICT fundamentals is crucial for success in the field. Proficiency in </w:t>
      </w:r>
      <w:r w:rsidR="00B871E4">
        <w:rPr>
          <w:lang w:val="en-US"/>
        </w:rPr>
        <w:t>software</w:t>
      </w:r>
      <w:r w:rsidRPr="00083624">
        <w:rPr>
          <w:lang w:val="en-US"/>
        </w:rPr>
        <w:t xml:space="preserve"> fundamentals, including principles, technologies, and best practices, enables the effective implementation of </w:t>
      </w:r>
      <w:r w:rsidR="00B871E4">
        <w:rPr>
          <w:lang w:val="en-US"/>
        </w:rPr>
        <w:t>software</w:t>
      </w:r>
      <w:r w:rsidRPr="00083624">
        <w:rPr>
          <w:lang w:val="en-US"/>
        </w:rPr>
        <w:t xml:space="preserve"> projects. In my roles at </w:t>
      </w:r>
      <w:proofErr w:type="spellStart"/>
      <w:r w:rsidRPr="00083624">
        <w:rPr>
          <w:lang w:val="en-US"/>
        </w:rPr>
        <w:t>Trianz</w:t>
      </w:r>
      <w:proofErr w:type="spellEnd"/>
      <w:r w:rsidRPr="00083624">
        <w:rPr>
          <w:lang w:val="en-US"/>
        </w:rPr>
        <w:t xml:space="preserve">, Infor, and CNH Industrial, I have acquired </w:t>
      </w:r>
      <w:r>
        <w:rPr>
          <w:lang w:val="en-US"/>
        </w:rPr>
        <w:t xml:space="preserve">a </w:t>
      </w:r>
      <w:r w:rsidRPr="00083624">
        <w:rPr>
          <w:lang w:val="en-US"/>
        </w:rPr>
        <w:t xml:space="preserve">comprehensive knowledge of </w:t>
      </w:r>
      <w:r w:rsidR="00B871E4">
        <w:rPr>
          <w:lang w:val="en-US"/>
        </w:rPr>
        <w:t>these</w:t>
      </w:r>
      <w:r w:rsidRPr="00083624">
        <w:rPr>
          <w:lang w:val="en-US"/>
        </w:rPr>
        <w:t xml:space="preserve"> fundamentals.</w:t>
      </w:r>
    </w:p>
    <w:p w14:paraId="571B9FF2" w14:textId="2B634143" w:rsidR="00384CF9" w:rsidRPr="00384CF9" w:rsidRDefault="00CE4515" w:rsidP="00384CF9">
      <w:pPr>
        <w:rPr>
          <w:lang w:val="en-US"/>
        </w:rPr>
      </w:pPr>
      <w:r w:rsidRPr="00CE4515">
        <w:rPr>
          <w:lang w:val="en-US"/>
        </w:rPr>
        <w:t xml:space="preserve">During my tenure at </w:t>
      </w:r>
      <w:proofErr w:type="spellStart"/>
      <w:r w:rsidRPr="00CE4515">
        <w:rPr>
          <w:lang w:val="en-US"/>
        </w:rPr>
        <w:t>Trianz</w:t>
      </w:r>
      <w:proofErr w:type="spellEnd"/>
      <w:r w:rsidRPr="00CE4515">
        <w:rPr>
          <w:lang w:val="en-US"/>
        </w:rPr>
        <w:t>, I had the privilege of contributing to critical software projects for the esteemed NYL Insurance and Annuity Corporation, encompassing a diverse spectrum of software applications and products. These projects spanned web applications, console applications, SQL projects, and API projects, utilizing technologies such as C#, .NET, ASP.NET, and ADO.NET. This experience provided me with a profound understanding of ICT fundamentals and their practical applications</w:t>
      </w:r>
      <w:r w:rsidR="00BC5196">
        <w:rPr>
          <w:lang w:val="en-US"/>
        </w:rPr>
        <w:t>.</w:t>
      </w:r>
      <w:r w:rsidR="00384CF9" w:rsidRPr="00384CF9">
        <w:rPr>
          <w:lang w:val="en-US"/>
        </w:rPr>
        <w:t xml:space="preserve"> I played a pivotal role in the development of Retail Annuities projects, specifically </w:t>
      </w:r>
      <w:proofErr w:type="spellStart"/>
      <w:r w:rsidR="00384CF9" w:rsidRPr="00384CF9">
        <w:rPr>
          <w:lang w:val="en-US"/>
        </w:rPr>
        <w:t>rPay</w:t>
      </w:r>
      <w:proofErr w:type="spellEnd"/>
      <w:r w:rsidR="00384CF9" w:rsidRPr="00384CF9">
        <w:rPr>
          <w:lang w:val="en-US"/>
        </w:rPr>
        <w:t>, a policy administration system, and Middleware, which facilitated the seamless aggregation of agent and third-party data from various distributed systems. These web applications were built using ASP.NET and communicated with SQL databases through ADO.NET. My responsibilities included debugging, resolving customer-reported incidents</w:t>
      </w:r>
      <w:r w:rsidR="00054F17">
        <w:rPr>
          <w:lang w:val="en-US"/>
        </w:rPr>
        <w:t xml:space="preserve"> that </w:t>
      </w:r>
      <w:r w:rsidR="00384CF9" w:rsidRPr="00384CF9">
        <w:rPr>
          <w:lang w:val="en-US"/>
        </w:rPr>
        <w:t>enhanc</w:t>
      </w:r>
      <w:r w:rsidR="00054F17">
        <w:rPr>
          <w:lang w:val="en-US"/>
        </w:rPr>
        <w:t>ed</w:t>
      </w:r>
      <w:r w:rsidR="00384CF9" w:rsidRPr="00384CF9">
        <w:rPr>
          <w:lang w:val="en-US"/>
        </w:rPr>
        <w:t xml:space="preserve"> my knowledge of the ASP.NET framework. I relied on Visual Studio IDE for debugging tasks, honing my expertise in web application development.</w:t>
      </w:r>
      <w:r w:rsidR="00004E8D">
        <w:rPr>
          <w:lang w:val="en-US"/>
        </w:rPr>
        <w:t xml:space="preserve"> </w:t>
      </w:r>
      <w:r w:rsidR="00004E8D" w:rsidRPr="00384CF9">
        <w:rPr>
          <w:lang w:val="en-US"/>
        </w:rPr>
        <w:t>While contributing to web projects, I gained proficiency in JavaScript, jQuery, HTML, and CSS.</w:t>
      </w:r>
    </w:p>
    <w:p w14:paraId="1B8B3816" w14:textId="7048BC15" w:rsidR="00384CF9" w:rsidRPr="00384CF9" w:rsidRDefault="00384CF9" w:rsidP="00384CF9">
      <w:pPr>
        <w:rPr>
          <w:lang w:val="en-US"/>
        </w:rPr>
      </w:pPr>
      <w:r w:rsidRPr="00384CF9">
        <w:rPr>
          <w:lang w:val="en-US"/>
        </w:rPr>
        <w:t xml:space="preserve">The projects also encompassed an extensive array of console programs running via a scheduler to process payments, wire transfers, and correspondence. I was entrusted with addressing time-critical issues that emerged during the execution of C# programs. This required me to conduct </w:t>
      </w:r>
      <w:r w:rsidR="00882B72">
        <w:rPr>
          <w:lang w:val="en-US"/>
        </w:rPr>
        <w:t xml:space="preserve">an </w:t>
      </w:r>
      <w:r w:rsidRPr="00384CF9">
        <w:rPr>
          <w:lang w:val="en-US"/>
        </w:rPr>
        <w:t>in-depth root cause analysis and propose effective solutions. This experience enhanced my skills in C# programming and problem-solving.</w:t>
      </w:r>
    </w:p>
    <w:p w14:paraId="56824669" w14:textId="1DF96EA4" w:rsidR="00384CF9" w:rsidRPr="00384CF9" w:rsidRDefault="00384CF9" w:rsidP="00384CF9">
      <w:pPr>
        <w:rPr>
          <w:lang w:val="en-US"/>
        </w:rPr>
      </w:pPr>
      <w:r w:rsidRPr="00384CF9">
        <w:rPr>
          <w:lang w:val="en-US"/>
        </w:rPr>
        <w:t xml:space="preserve">In addition to web </w:t>
      </w:r>
      <w:r w:rsidR="00E64E4C">
        <w:rPr>
          <w:lang w:val="en-US"/>
        </w:rPr>
        <w:t xml:space="preserve">and console </w:t>
      </w:r>
      <w:r w:rsidRPr="00384CF9">
        <w:rPr>
          <w:lang w:val="en-US"/>
        </w:rPr>
        <w:t xml:space="preserve">applications, I worked on Windows Forms applications designed to encode and decode data in EBCDIC format, format data for delivery as HTML or CSV files, and transmit them as emails to end-users. I utilized SMTP libraries for these tasks. I also encountered scenarios where I needed to understand Mainframe datasets and resolve issues related to XML documents, such as handling accents in </w:t>
      </w:r>
      <w:r w:rsidR="00FF7973">
        <w:rPr>
          <w:lang w:val="en-US"/>
        </w:rPr>
        <w:t>spelling</w:t>
      </w:r>
      <w:r w:rsidRPr="00384CF9">
        <w:rPr>
          <w:lang w:val="en-US"/>
        </w:rPr>
        <w:t>.</w:t>
      </w:r>
      <w:r w:rsidR="00163452">
        <w:rPr>
          <w:lang w:val="en-US"/>
        </w:rPr>
        <w:t xml:space="preserve"> </w:t>
      </w:r>
      <w:r w:rsidR="00163452" w:rsidRPr="00384CF9">
        <w:rPr>
          <w:lang w:val="en-US"/>
        </w:rPr>
        <w:t>The incidents related to client Correspondence XMLs furthered my understanding of XML parsing and XML parser libraries.</w:t>
      </w:r>
      <w:r w:rsidRPr="00384CF9">
        <w:rPr>
          <w:lang w:val="en-US"/>
        </w:rPr>
        <w:t xml:space="preserve"> These experiences deepened my understanding of how distributed systems interoperate through datasets, files, and API requests.</w:t>
      </w:r>
    </w:p>
    <w:p w14:paraId="17C9928F" w14:textId="77777777" w:rsidR="00384CF9" w:rsidRPr="00384CF9" w:rsidRDefault="00384CF9" w:rsidP="00384CF9">
      <w:pPr>
        <w:rPr>
          <w:lang w:val="en-US"/>
        </w:rPr>
      </w:pPr>
      <w:r w:rsidRPr="00384CF9">
        <w:rPr>
          <w:lang w:val="en-US"/>
        </w:rPr>
        <w:t>The applications I worked on were monolithic in nature and extensively employed object-oriented design principles. This exposure equipped me with a solid grasp of object-oriented concepts and software architecture.</w:t>
      </w:r>
    </w:p>
    <w:p w14:paraId="63CDE0C8" w14:textId="4EC3BA29" w:rsidR="00384CF9" w:rsidRPr="00384CF9" w:rsidRDefault="00384CF9" w:rsidP="00384CF9">
      <w:pPr>
        <w:rPr>
          <w:lang w:val="en-US"/>
        </w:rPr>
      </w:pPr>
      <w:r w:rsidRPr="00384CF9">
        <w:rPr>
          <w:lang w:val="en-US"/>
        </w:rPr>
        <w:t xml:space="preserve">I actively participated in resolving intermittent connection issues, network problems, and transport layer issues. I provided detailed application logs to vendor teams to facilitate analysis and resolutions. </w:t>
      </w:r>
      <w:r w:rsidR="00440A9A">
        <w:rPr>
          <w:lang w:val="en-US"/>
        </w:rPr>
        <w:t xml:space="preserve">Used </w:t>
      </w:r>
      <w:proofErr w:type="spellStart"/>
      <w:proofErr w:type="gramStart"/>
      <w:r w:rsidR="00440A9A">
        <w:rPr>
          <w:lang w:val="en-US"/>
        </w:rPr>
        <w:t>wireshark.</w:t>
      </w:r>
      <w:r w:rsidRPr="00384CF9">
        <w:rPr>
          <w:lang w:val="en-US"/>
        </w:rPr>
        <w:t>This</w:t>
      </w:r>
      <w:proofErr w:type="spellEnd"/>
      <w:proofErr w:type="gramEnd"/>
      <w:r w:rsidRPr="00384CF9">
        <w:rPr>
          <w:lang w:val="en-US"/>
        </w:rPr>
        <w:t xml:space="preserve"> experience heightened my awareness of web technologies and network troubleshooting.</w:t>
      </w:r>
    </w:p>
    <w:p w14:paraId="68404020" w14:textId="77777777" w:rsidR="00384CF9" w:rsidRPr="00384CF9" w:rsidRDefault="00384CF9" w:rsidP="00384CF9">
      <w:pPr>
        <w:rPr>
          <w:lang w:val="en-US"/>
        </w:rPr>
      </w:pPr>
      <w:r w:rsidRPr="00384CF9">
        <w:rPr>
          <w:lang w:val="en-US"/>
        </w:rPr>
        <w:t>A significant part of my role involved database management. I was responsible for resolving job failures caused by database issues. This entailed updating statistics, scripts, and debugging stored procedures. I also handled service requests for audit purposes, which required writing SQL queries, T-SQL, PL-SQL queries, and utilizing subqueries, CTEs, joins, and aggregators. This experience significantly enhanced my skills in database management and query writing.</w:t>
      </w:r>
    </w:p>
    <w:p w14:paraId="7D0580CC" w14:textId="77777777" w:rsidR="00384CF9" w:rsidRPr="00384CF9" w:rsidRDefault="00384CF9" w:rsidP="00384CF9">
      <w:pPr>
        <w:rPr>
          <w:lang w:val="en-US"/>
        </w:rPr>
      </w:pPr>
      <w:r w:rsidRPr="00384CF9">
        <w:rPr>
          <w:lang w:val="en-US"/>
        </w:rPr>
        <w:t>When encountering issues with identified root causes but pending fixes in future releases, I developed workarounds. This involved writing queries to retrieve problematic records and using cursors to perform updates for those records. I also took ownership of DTCC/NSCC processing issues and identified new policy failure causes in e-Business, where I gained an understanding of file reader and writer libraries.</w:t>
      </w:r>
    </w:p>
    <w:p w14:paraId="52B8C1A2" w14:textId="6650DDEC" w:rsidR="008F58CE" w:rsidRDefault="008F58CE" w:rsidP="00384CF9">
      <w:pPr>
        <w:rPr>
          <w:lang w:val="en-US"/>
        </w:rPr>
      </w:pPr>
      <w:r>
        <w:rPr>
          <w:lang w:val="en-US"/>
        </w:rPr>
        <w:t>I have used TFS to collaborate with team.</w:t>
      </w:r>
    </w:p>
    <w:p w14:paraId="0969FBB6" w14:textId="47418DFB" w:rsidR="00384CF9" w:rsidRDefault="00384CF9" w:rsidP="00384CF9">
      <w:pPr>
        <w:rPr>
          <w:lang w:val="en-US"/>
        </w:rPr>
      </w:pPr>
      <w:r w:rsidRPr="00384CF9">
        <w:rPr>
          <w:lang w:val="en-US"/>
        </w:rPr>
        <w:t xml:space="preserve">My experience at </w:t>
      </w:r>
      <w:proofErr w:type="spellStart"/>
      <w:r w:rsidRPr="00384CF9">
        <w:rPr>
          <w:lang w:val="en-US"/>
        </w:rPr>
        <w:t>Trianz</w:t>
      </w:r>
      <w:proofErr w:type="spellEnd"/>
      <w:r w:rsidRPr="00384CF9">
        <w:rPr>
          <w:lang w:val="en-US"/>
        </w:rPr>
        <w:t xml:space="preserve"> significantly contributed to my proficiency in ICT fundamentals, including .NET frameworks, distributed systems, object-oriented designs, architectures, API debugging, XML, Mainframe datasets, and database management</w:t>
      </w:r>
      <w:r w:rsidR="002E3BB9">
        <w:rPr>
          <w:lang w:val="en-US"/>
        </w:rPr>
        <w:t>, software design principles</w:t>
      </w:r>
      <w:r w:rsidRPr="00384CF9">
        <w:rPr>
          <w:lang w:val="en-US"/>
        </w:rPr>
        <w:t>. This knowledge is foundational for my pursuit of a career as a Software and Applications Programmer in the ICT sector.</w:t>
      </w:r>
    </w:p>
    <w:p w14:paraId="4976AC80" w14:textId="49834F3E" w:rsidR="003010DC" w:rsidRDefault="00295ACD" w:rsidP="00083624">
      <w:pPr>
        <w:rPr>
          <w:lang w:val="en-US"/>
        </w:rPr>
      </w:pPr>
      <w:r>
        <w:rPr>
          <w:lang w:val="en-US"/>
        </w:rPr>
        <w:t xml:space="preserve">At </w:t>
      </w:r>
      <w:proofErr w:type="spellStart"/>
      <w:r>
        <w:rPr>
          <w:lang w:val="en-US"/>
        </w:rPr>
        <w:t>trianz</w:t>
      </w:r>
      <w:proofErr w:type="spellEnd"/>
      <w:r>
        <w:rPr>
          <w:lang w:val="en-US"/>
        </w:rPr>
        <w:t xml:space="preserve"> –</w:t>
      </w:r>
    </w:p>
    <w:p w14:paraId="569094F4" w14:textId="1DA463C5" w:rsidR="00295ACD" w:rsidRDefault="00295ACD" w:rsidP="00295ACD">
      <w:pPr>
        <w:pStyle w:val="ListParagraph"/>
        <w:numPr>
          <w:ilvl w:val="0"/>
          <w:numId w:val="8"/>
        </w:numPr>
        <w:rPr>
          <w:lang w:val="en-US"/>
        </w:rPr>
      </w:pPr>
      <w:r>
        <w:rPr>
          <w:lang w:val="en-US"/>
        </w:rPr>
        <w:t xml:space="preserve">ASP .net framework, ADO.NET, </w:t>
      </w:r>
      <w:r w:rsidR="008936E8">
        <w:rPr>
          <w:lang w:val="en-US"/>
        </w:rPr>
        <w:t xml:space="preserve">C#, VB.NET, Mainframes, Datasets, debugging, Visual studio IDE, </w:t>
      </w:r>
      <w:r w:rsidR="00A43082">
        <w:rPr>
          <w:lang w:val="en-US"/>
        </w:rPr>
        <w:t xml:space="preserve">Windows Forms, Console application, Monolithic architecture, </w:t>
      </w:r>
      <w:proofErr w:type="gramStart"/>
      <w:r w:rsidR="00A43082">
        <w:rPr>
          <w:lang w:val="en-US"/>
        </w:rPr>
        <w:t>web ,</w:t>
      </w:r>
      <w:proofErr w:type="gramEnd"/>
      <w:r w:rsidR="00A43082">
        <w:rPr>
          <w:lang w:val="en-US"/>
        </w:rPr>
        <w:t xml:space="preserve"> console and </w:t>
      </w:r>
      <w:proofErr w:type="spellStart"/>
      <w:r w:rsidR="00A43082">
        <w:rPr>
          <w:lang w:val="en-US"/>
        </w:rPr>
        <w:t>SQL</w:t>
      </w:r>
      <w:r w:rsidR="00F15C74">
        <w:rPr>
          <w:lang w:val="en-US"/>
        </w:rPr>
        <w:t>projects</w:t>
      </w:r>
      <w:proofErr w:type="spellEnd"/>
      <w:r w:rsidR="00F15C74">
        <w:rPr>
          <w:lang w:val="en-US"/>
        </w:rPr>
        <w:t xml:space="preserve">, </w:t>
      </w:r>
    </w:p>
    <w:p w14:paraId="426D94D8" w14:textId="006DBE27" w:rsidR="00F15C74" w:rsidRDefault="009950E1" w:rsidP="00295ACD">
      <w:pPr>
        <w:pStyle w:val="ListParagraph"/>
        <w:numPr>
          <w:ilvl w:val="0"/>
          <w:numId w:val="8"/>
        </w:numPr>
        <w:rPr>
          <w:lang w:val="en-US"/>
        </w:rPr>
      </w:pPr>
      <w:r>
        <w:rPr>
          <w:lang w:val="en-US"/>
        </w:rPr>
        <w:t xml:space="preserve">Network layer issues, transport layer, secure ftp, ftp, </w:t>
      </w:r>
      <w:r w:rsidR="00FE2997">
        <w:rPr>
          <w:lang w:val="en-US"/>
        </w:rPr>
        <w:t>Database refresh, Stored procedures, update statistics, scheduler</w:t>
      </w:r>
      <w:r w:rsidR="00325353">
        <w:rPr>
          <w:lang w:val="en-US"/>
        </w:rPr>
        <w:t xml:space="preserve">s, Batch scripts, </w:t>
      </w:r>
      <w:proofErr w:type="spellStart"/>
      <w:r w:rsidR="00325353">
        <w:rPr>
          <w:lang w:val="en-US"/>
        </w:rPr>
        <w:t>oSQL</w:t>
      </w:r>
      <w:proofErr w:type="spellEnd"/>
      <w:r w:rsidR="00325353">
        <w:rPr>
          <w:lang w:val="en-US"/>
        </w:rPr>
        <w:t xml:space="preserve">, T-SQL, PL-SQL, </w:t>
      </w:r>
    </w:p>
    <w:p w14:paraId="4D9E2801" w14:textId="7B92DC32" w:rsidR="00325353" w:rsidRDefault="00325353" w:rsidP="00295ACD">
      <w:pPr>
        <w:pStyle w:val="ListParagraph"/>
        <w:numPr>
          <w:ilvl w:val="0"/>
          <w:numId w:val="8"/>
        </w:numPr>
        <w:rPr>
          <w:lang w:val="en-US"/>
        </w:rPr>
      </w:pPr>
      <w:r>
        <w:rPr>
          <w:lang w:val="en-US"/>
        </w:rPr>
        <w:t xml:space="preserve">COBOL, </w:t>
      </w:r>
      <w:proofErr w:type="gramStart"/>
      <w:r>
        <w:rPr>
          <w:lang w:val="en-US"/>
        </w:rPr>
        <w:t>Mainframe ,</w:t>
      </w:r>
      <w:proofErr w:type="gramEnd"/>
      <w:r>
        <w:rPr>
          <w:lang w:val="en-US"/>
        </w:rPr>
        <w:t xml:space="preserve"> Distributed systems, </w:t>
      </w:r>
      <w:proofErr w:type="spellStart"/>
      <w:r w:rsidR="00233DAF">
        <w:rPr>
          <w:lang w:val="en-US"/>
        </w:rPr>
        <w:t>Javascript</w:t>
      </w:r>
      <w:proofErr w:type="spellEnd"/>
      <w:r w:rsidR="00233DAF">
        <w:rPr>
          <w:lang w:val="en-US"/>
        </w:rPr>
        <w:t>, XML/SOAP APIs, SOAP UI</w:t>
      </w:r>
      <w:r w:rsidR="00AB2842">
        <w:rPr>
          <w:lang w:val="en-US"/>
        </w:rPr>
        <w:t>, DLLS/EXEs</w:t>
      </w:r>
      <w:r w:rsidR="001B46F6">
        <w:rPr>
          <w:lang w:val="en-US"/>
        </w:rPr>
        <w:t xml:space="preserve">, building on windows, </w:t>
      </w:r>
    </w:p>
    <w:p w14:paraId="57B21D97" w14:textId="5F4C04E3" w:rsidR="003C45FB" w:rsidRDefault="003C45FB" w:rsidP="00295ACD">
      <w:pPr>
        <w:pStyle w:val="ListParagraph"/>
        <w:numPr>
          <w:ilvl w:val="0"/>
          <w:numId w:val="8"/>
        </w:numPr>
        <w:rPr>
          <w:lang w:val="en-US"/>
        </w:rPr>
      </w:pPr>
      <w:r>
        <w:rPr>
          <w:lang w:val="en-US"/>
        </w:rPr>
        <w:t xml:space="preserve">TFS, </w:t>
      </w:r>
      <w:r w:rsidR="00707EC9">
        <w:rPr>
          <w:lang w:val="en-US"/>
        </w:rPr>
        <w:t xml:space="preserve">Triggers, </w:t>
      </w:r>
      <w:proofErr w:type="gramStart"/>
      <w:r w:rsidR="00707EC9">
        <w:rPr>
          <w:lang w:val="en-US"/>
        </w:rPr>
        <w:t xml:space="preserve">views </w:t>
      </w:r>
      <w:r w:rsidR="00BE48A8">
        <w:rPr>
          <w:lang w:val="en-US"/>
        </w:rPr>
        <w:t>,</w:t>
      </w:r>
      <w:proofErr w:type="gramEnd"/>
      <w:r w:rsidR="00BE48A8">
        <w:rPr>
          <w:lang w:val="en-US"/>
        </w:rPr>
        <w:t xml:space="preserve"> Cursor, CTE, subqueries, aggregators</w:t>
      </w:r>
      <w:r w:rsidR="002D343C">
        <w:rPr>
          <w:lang w:val="en-US"/>
        </w:rPr>
        <w:t xml:space="preserve">, joins, </w:t>
      </w:r>
    </w:p>
    <w:p w14:paraId="4976FDA9" w14:textId="4C46C988" w:rsidR="0070407F" w:rsidRDefault="0070407F" w:rsidP="00295ACD">
      <w:pPr>
        <w:pStyle w:val="ListParagraph"/>
        <w:numPr>
          <w:ilvl w:val="0"/>
          <w:numId w:val="8"/>
        </w:numPr>
        <w:rPr>
          <w:lang w:val="en-US"/>
        </w:rPr>
      </w:pPr>
      <w:r>
        <w:rPr>
          <w:lang w:val="en-US"/>
        </w:rPr>
        <w:t xml:space="preserve">DTCC/NSCC processing POV, FAR extracts, File </w:t>
      </w:r>
      <w:r w:rsidR="00707EC9">
        <w:rPr>
          <w:lang w:val="en-US"/>
        </w:rPr>
        <w:t xml:space="preserve">writer, stream writer, reader, XML parser, </w:t>
      </w:r>
    </w:p>
    <w:p w14:paraId="2E9218E1" w14:textId="2DB7AFCA" w:rsidR="00233DAF" w:rsidRDefault="00233DAF" w:rsidP="00233DAF">
      <w:pPr>
        <w:rPr>
          <w:lang w:val="en-US"/>
        </w:rPr>
      </w:pPr>
      <w:r>
        <w:rPr>
          <w:lang w:val="en-US"/>
        </w:rPr>
        <w:t xml:space="preserve">At Infor – </w:t>
      </w:r>
    </w:p>
    <w:p w14:paraId="77888B2B" w14:textId="432B43B5" w:rsidR="00233DAF" w:rsidRDefault="00233DAF" w:rsidP="00233DAF">
      <w:pPr>
        <w:pStyle w:val="ListParagraph"/>
        <w:numPr>
          <w:ilvl w:val="0"/>
          <w:numId w:val="8"/>
        </w:numPr>
        <w:rPr>
          <w:lang w:val="en-US"/>
        </w:rPr>
      </w:pPr>
      <w:r>
        <w:rPr>
          <w:lang w:val="en-US"/>
        </w:rPr>
        <w:t xml:space="preserve">- Fiddler, CORS, </w:t>
      </w:r>
      <w:proofErr w:type="spellStart"/>
      <w:r>
        <w:rPr>
          <w:lang w:val="en-US"/>
        </w:rPr>
        <w:t>PostMan</w:t>
      </w:r>
      <w:proofErr w:type="spellEnd"/>
      <w:r>
        <w:rPr>
          <w:lang w:val="en-US"/>
        </w:rPr>
        <w:t xml:space="preserve">, RESTful services, Json, serialize, deserialize, Angular, Node, </w:t>
      </w:r>
      <w:proofErr w:type="spellStart"/>
      <w:r>
        <w:rPr>
          <w:lang w:val="en-US"/>
        </w:rPr>
        <w:t>Javascript</w:t>
      </w:r>
      <w:proofErr w:type="spellEnd"/>
      <w:r>
        <w:rPr>
          <w:lang w:val="en-US"/>
        </w:rPr>
        <w:t xml:space="preserve">, </w:t>
      </w:r>
      <w:r w:rsidR="008F4CCF">
        <w:rPr>
          <w:lang w:val="en-US"/>
        </w:rPr>
        <w:t xml:space="preserve">Lifecycle hooks, .NET Core middleware </w:t>
      </w:r>
      <w:proofErr w:type="spellStart"/>
      <w:r w:rsidR="008F4CCF">
        <w:rPr>
          <w:lang w:val="en-US"/>
        </w:rPr>
        <w:t>pieline</w:t>
      </w:r>
      <w:proofErr w:type="spellEnd"/>
      <w:r w:rsidR="008F4CCF">
        <w:rPr>
          <w:lang w:val="en-US"/>
        </w:rPr>
        <w:t xml:space="preserve">, LINQ, </w:t>
      </w:r>
      <w:r w:rsidR="000B0C2D">
        <w:rPr>
          <w:lang w:val="en-US"/>
        </w:rPr>
        <w:t>API Management, API Error codes, Microservices architecture,</w:t>
      </w:r>
    </w:p>
    <w:p w14:paraId="0EFA0C54" w14:textId="4E1A4EB4" w:rsidR="000B0C2D" w:rsidRDefault="003C45FB" w:rsidP="00233DAF">
      <w:pPr>
        <w:pStyle w:val="ListParagraph"/>
        <w:numPr>
          <w:ilvl w:val="0"/>
          <w:numId w:val="8"/>
        </w:numPr>
        <w:rPr>
          <w:lang w:val="en-US"/>
        </w:rPr>
      </w:pPr>
      <w:r>
        <w:rPr>
          <w:lang w:val="en-US"/>
        </w:rPr>
        <w:t xml:space="preserve">Docker, Kubernetes, </w:t>
      </w:r>
      <w:proofErr w:type="gramStart"/>
      <w:r>
        <w:rPr>
          <w:lang w:val="en-US"/>
        </w:rPr>
        <w:t>GIT</w:t>
      </w:r>
      <w:r w:rsidR="00160D48">
        <w:rPr>
          <w:lang w:val="en-US"/>
        </w:rPr>
        <w:t xml:space="preserve">, </w:t>
      </w:r>
      <w:r>
        <w:rPr>
          <w:lang w:val="en-US"/>
        </w:rPr>
        <w:t xml:space="preserve"> </w:t>
      </w:r>
      <w:r w:rsidR="002E3BB9">
        <w:rPr>
          <w:lang w:val="en-US"/>
        </w:rPr>
        <w:t>low</w:t>
      </w:r>
      <w:proofErr w:type="gramEnd"/>
      <w:r w:rsidR="002E3BB9">
        <w:rPr>
          <w:lang w:val="en-US"/>
        </w:rPr>
        <w:t xml:space="preserve"> level design</w:t>
      </w:r>
    </w:p>
    <w:p w14:paraId="0CFF9F7F" w14:textId="1A070474" w:rsidR="000B0C2D" w:rsidRPr="000B0C2D" w:rsidRDefault="000B0C2D" w:rsidP="000B0C2D">
      <w:pPr>
        <w:rPr>
          <w:lang w:val="en-US"/>
        </w:rPr>
      </w:pPr>
      <w:r>
        <w:rPr>
          <w:lang w:val="en-US"/>
        </w:rPr>
        <w:t xml:space="preserve">At CNH – cellular networks as IoT, sim, Azure Message Bus, Service Bus, Routing, </w:t>
      </w:r>
      <w:r w:rsidR="0049688A">
        <w:rPr>
          <w:lang w:val="en-US"/>
        </w:rPr>
        <w:t xml:space="preserve">Onboarding, Azure Kubernetes Services, </w:t>
      </w:r>
      <w:r w:rsidR="00160D48">
        <w:rPr>
          <w:lang w:val="en-US"/>
        </w:rPr>
        <w:t xml:space="preserve">Azure IoT Hub, </w:t>
      </w:r>
    </w:p>
    <w:p w14:paraId="43D8605A" w14:textId="4BFAB993" w:rsidR="00083624" w:rsidRPr="00083624" w:rsidRDefault="00083624" w:rsidP="00083624">
      <w:pPr>
        <w:rPr>
          <w:lang w:val="en-US"/>
        </w:rPr>
      </w:pPr>
      <w:r w:rsidRPr="00083624">
        <w:rPr>
          <w:lang w:val="en-US"/>
        </w:rPr>
        <w:t>Working at Infor, I further expanded my knowledge of ICT fundamentals. As a Software Engineer, I was actively involved in the development of C# backend APIs within a microservices architecture, which required a solid understanding of software design principles, data structures, and best practices. I also played a key role in database management, where I designed and maintained database objects, tuned SQL queries, and ensured data consistency, further strengthening my knowledge of database fundamentals. Moreover, I was deeply engaged in unit testing, bug resolution, and documentation, which reinforced my understanding of software development and testing fundamentals.</w:t>
      </w:r>
      <w:r w:rsidR="0057722A">
        <w:rPr>
          <w:lang w:val="en-US"/>
        </w:rPr>
        <w:t xml:space="preserve"> </w:t>
      </w:r>
      <w:r w:rsidRPr="00083624">
        <w:rPr>
          <w:lang w:val="en-US"/>
        </w:rPr>
        <w:t>My depth of knowledge in ICT fundamentals at Infor is demonstrated through my ability to design and implement software solutions that adhere to best practices and principles. I consistently delivered high-quality code, maintained robust databases, and ensured the reliability of software applications, reflecting my expertise in ICT fundamentals.</w:t>
      </w:r>
    </w:p>
    <w:p w14:paraId="5A1B2BE0" w14:textId="719D9D4E" w:rsidR="00083624" w:rsidRPr="00083624" w:rsidRDefault="00083624" w:rsidP="00083624">
      <w:pPr>
        <w:rPr>
          <w:lang w:val="en-US"/>
        </w:rPr>
      </w:pPr>
      <w:r w:rsidRPr="00083624">
        <w:rPr>
          <w:lang w:val="en-US"/>
        </w:rPr>
        <w:t>At CNH Industrial, my role in driving innovation and facilitating the integration of IoT solutions required a deep understanding of ICT fundamentals. I actively participated in Program Increment Planning, aligning technical efforts with the product's vision, which required a clear understanding of IoT and networking fundamentals. Additionally, I delivered user stories focusing on IoT migration pathways, which necessitated a comprehensive grasp of IoT technologies and protocols.</w:t>
      </w:r>
      <w:r w:rsidR="00DB3048">
        <w:rPr>
          <w:lang w:val="en-US"/>
        </w:rPr>
        <w:t xml:space="preserve"> </w:t>
      </w:r>
      <w:r w:rsidRPr="00083624">
        <w:rPr>
          <w:lang w:val="en-US"/>
        </w:rPr>
        <w:t>My depth of knowledge in ICT fundamentals at CNH Industrial is demonstrated by my ability to effectively apply these fundamentals to IoT technologies. I played a crucial role in advancing the integration of IoT solutions, aligning with the company's vision, and contributing to the ever-evolving world of IoT.</w:t>
      </w:r>
    </w:p>
    <w:p w14:paraId="1480070B" w14:textId="7E970027" w:rsidR="000A3CE0" w:rsidRPr="000A3CE0" w:rsidRDefault="000A3CE0" w:rsidP="000228C9">
      <w:pPr>
        <w:rPr>
          <w:b/>
          <w:bCs/>
          <w:lang w:val="en-US"/>
        </w:rPr>
      </w:pPr>
      <w:r w:rsidRPr="000A3CE0">
        <w:rPr>
          <w:b/>
          <w:bCs/>
          <w:lang w:val="en-US"/>
        </w:rPr>
        <w:t>ICT Projects:</w:t>
      </w:r>
    </w:p>
    <w:p w14:paraId="7B9A0905" w14:textId="7F8C48C1" w:rsidR="000228C9" w:rsidRPr="000228C9" w:rsidRDefault="000228C9" w:rsidP="000228C9">
      <w:pPr>
        <w:rPr>
          <w:lang w:val="en-US"/>
        </w:rPr>
      </w:pPr>
      <w:r w:rsidRPr="000228C9">
        <w:rPr>
          <w:lang w:val="en-US"/>
        </w:rPr>
        <w:t xml:space="preserve">Proficiency in managing ICT projects is a vital skill in the field, encompassing project planning, execution, and delivery. Over the course of my career at </w:t>
      </w:r>
      <w:proofErr w:type="spellStart"/>
      <w:r w:rsidRPr="000228C9">
        <w:rPr>
          <w:lang w:val="en-US"/>
        </w:rPr>
        <w:t>Trianz</w:t>
      </w:r>
      <w:proofErr w:type="spellEnd"/>
      <w:r w:rsidRPr="000228C9">
        <w:rPr>
          <w:lang w:val="en-US"/>
        </w:rPr>
        <w:t>, Infor, and CNH Industrial, I've gained extensive knowledge and experience in ICT project management.</w:t>
      </w:r>
    </w:p>
    <w:p w14:paraId="69CF956D" w14:textId="4ECF1516" w:rsidR="000228C9" w:rsidRPr="000228C9" w:rsidRDefault="000228C9" w:rsidP="000228C9">
      <w:pPr>
        <w:rPr>
          <w:lang w:val="en-US"/>
        </w:rPr>
      </w:pPr>
      <w:r w:rsidRPr="000228C9">
        <w:rPr>
          <w:lang w:val="en-US"/>
        </w:rPr>
        <w:t xml:space="preserve">At </w:t>
      </w:r>
      <w:proofErr w:type="spellStart"/>
      <w:r w:rsidRPr="000228C9">
        <w:rPr>
          <w:lang w:val="en-US"/>
        </w:rPr>
        <w:t>Trianz</w:t>
      </w:r>
      <w:proofErr w:type="spellEnd"/>
      <w:r w:rsidRPr="000228C9">
        <w:rPr>
          <w:lang w:val="en-US"/>
        </w:rPr>
        <w:t>, I acquired knowledge of ICT projects through active involvement in the end-to-end project lifecycle. As a Senior Systems Engineer, I played a crucial role in troubleshooting and resolving customer-reported incidents, which often involved identifying project-related issues and initiating corrective actions. I participated in project-related meetings, where I gained insights into project planning, resource allocation, and progress monitoring. Additionally, I contributed to the implementation of solutions and workarounds for service requests and incidents, which allowed me to witness the execution phase of ICT projects firsthand.</w:t>
      </w:r>
      <w:r w:rsidR="000A3CE0">
        <w:rPr>
          <w:lang w:val="en-US"/>
        </w:rPr>
        <w:t xml:space="preserve"> </w:t>
      </w:r>
      <w:r w:rsidRPr="000228C9">
        <w:rPr>
          <w:lang w:val="en-US"/>
        </w:rPr>
        <w:t xml:space="preserve">My depth of knowledge in ICT projects at </w:t>
      </w:r>
      <w:proofErr w:type="spellStart"/>
      <w:r w:rsidRPr="000228C9">
        <w:rPr>
          <w:lang w:val="en-US"/>
        </w:rPr>
        <w:t>Trianz</w:t>
      </w:r>
      <w:proofErr w:type="spellEnd"/>
      <w:r w:rsidRPr="000228C9">
        <w:rPr>
          <w:lang w:val="en-US"/>
        </w:rPr>
        <w:t xml:space="preserve"> is evident in my ability to understand the interplay of project components and how they impact the successful delivery of ICT solutions. I have experience in addressing project-related challenges and contributing to effective solutions, which underscores my expertise in project execution.</w:t>
      </w:r>
    </w:p>
    <w:p w14:paraId="5C9275D4" w14:textId="66F025E1" w:rsidR="000228C9" w:rsidRPr="000228C9" w:rsidRDefault="000228C9" w:rsidP="000228C9">
      <w:pPr>
        <w:rPr>
          <w:lang w:val="en-US"/>
        </w:rPr>
      </w:pPr>
      <w:r w:rsidRPr="000228C9">
        <w:rPr>
          <w:lang w:val="en-US"/>
        </w:rPr>
        <w:t>Working at Infor, I further expanded my knowledge of ICT projects. As a Software Engineer, I was actively involved in the development of software solutions within a microservices architecture. This role required me to participate in sprint planning meetings, where I gained insights into project planning, task allocation, and progress tracking. I also contributed to unit testing, bug resolution, and documentation, which provided a comprehensive understanding of the project's testing and documentation phases.</w:t>
      </w:r>
      <w:r w:rsidR="000A3CE0">
        <w:rPr>
          <w:lang w:val="en-US"/>
        </w:rPr>
        <w:t xml:space="preserve"> </w:t>
      </w:r>
      <w:r w:rsidRPr="000228C9">
        <w:rPr>
          <w:lang w:val="en-US"/>
        </w:rPr>
        <w:t>My depth of knowledge in ICT projects at Infor is demonstrated by my ability to contribute effectively to project planning, execution, and delivery. I have a solid grasp of the software development lifecycle and how each phase impacts the overall success of ICT projects.</w:t>
      </w:r>
    </w:p>
    <w:p w14:paraId="27449392" w14:textId="643BEC6B" w:rsidR="000228C9" w:rsidRPr="000228C9" w:rsidRDefault="000228C9" w:rsidP="000228C9">
      <w:pPr>
        <w:pBdr>
          <w:bottom w:val="single" w:sz="6" w:space="1" w:color="auto"/>
        </w:pBdr>
        <w:rPr>
          <w:lang w:val="en-US"/>
        </w:rPr>
      </w:pPr>
      <w:r w:rsidRPr="000228C9">
        <w:rPr>
          <w:lang w:val="en-US"/>
        </w:rPr>
        <w:t>At CNH Industrial, my role in driving innovation and integrating IoT solutions required me to actively engage in ICT projects. I participated in Program Increment Planning, which provided insights into long-term project planning and alignment with the product's vision. Additionally, I delivered user stories focusing on IoT migration pathways, which involved task identification, planning, and execution within ICT projects.</w:t>
      </w:r>
      <w:r w:rsidR="000A3CE0">
        <w:rPr>
          <w:lang w:val="en-US"/>
        </w:rPr>
        <w:t xml:space="preserve"> </w:t>
      </w:r>
      <w:r w:rsidRPr="000228C9">
        <w:rPr>
          <w:lang w:val="en-US"/>
        </w:rPr>
        <w:t>My depth of knowledge in ICT projects at CNH Industrial is demonstrated by my ability to contribute to long-term project planning and the successful execution of project tasks. I understand the complexities of integrating IoT solutions into existing projects and aligning them with the company's vision, highlighting my expertise in project management.</w:t>
      </w:r>
    </w:p>
    <w:p w14:paraId="5E3D7F53" w14:textId="68AE0F02" w:rsidR="00C66583" w:rsidRPr="00AE487E" w:rsidRDefault="00C66583" w:rsidP="00552A7E">
      <w:pPr>
        <w:spacing w:line="240" w:lineRule="auto"/>
        <w:rPr>
          <w:sz w:val="20"/>
        </w:rPr>
      </w:pPr>
      <w:r>
        <w:rPr>
          <w:sz w:val="20"/>
        </w:rPr>
        <w:t>Section 2:</w:t>
      </w:r>
    </w:p>
    <w:tbl>
      <w:tblPr>
        <w:tblStyle w:val="ACSTable"/>
        <w:tblW w:w="0" w:type="auto"/>
        <w:tblInd w:w="108" w:type="dxa"/>
        <w:tblLook w:val="04A0" w:firstRow="1" w:lastRow="0" w:firstColumn="1" w:lastColumn="0" w:noHBand="0" w:noVBand="1"/>
      </w:tblPr>
      <w:tblGrid>
        <w:gridCol w:w="8387"/>
      </w:tblGrid>
      <w:tr w:rsidR="00552A7E" w:rsidRPr="00AE487E" w14:paraId="55BE1C38" w14:textId="77777777" w:rsidTr="003C5D18">
        <w:trPr>
          <w:cnfStyle w:val="100000000000" w:firstRow="1" w:lastRow="0" w:firstColumn="0" w:lastColumn="0" w:oddVBand="0" w:evenVBand="0" w:oddHBand="0" w:evenHBand="0" w:firstRowFirstColumn="0" w:firstRowLastColumn="0" w:lastRowFirstColumn="0" w:lastRowLastColumn="0"/>
          <w:trHeight w:val="319"/>
        </w:trPr>
        <w:tc>
          <w:tcPr>
            <w:tcW w:w="8387" w:type="dxa"/>
            <w:shd w:val="clear" w:color="auto" w:fill="EE3124"/>
            <w:hideMark/>
          </w:tcPr>
          <w:p w14:paraId="7D5F8D56" w14:textId="515EC044" w:rsidR="00552A7E" w:rsidRPr="00AE487E" w:rsidRDefault="00552A7E" w:rsidP="003C5D18">
            <w:pPr>
              <w:tabs>
                <w:tab w:val="left" w:pos="6773"/>
              </w:tabs>
              <w:rPr>
                <w:rFonts w:asciiTheme="minorHAnsi" w:hAnsiTheme="minorHAnsi"/>
                <w:b w:val="0"/>
                <w:sz w:val="24"/>
              </w:rPr>
            </w:pPr>
            <w:bookmarkStart w:id="1" w:name="_Toc195598784"/>
            <w:r w:rsidRPr="00AE487E">
              <w:rPr>
                <w:rFonts w:asciiTheme="minorHAnsi" w:hAnsiTheme="minorHAnsi"/>
                <w:sz w:val="24"/>
              </w:rPr>
              <w:t xml:space="preserve">Project 1:  </w:t>
            </w:r>
            <w:r w:rsidR="00075E21">
              <w:rPr>
                <w:rFonts w:asciiTheme="minorHAnsi" w:hAnsiTheme="minorHAnsi"/>
                <w:sz w:val="24"/>
              </w:rPr>
              <w:t xml:space="preserve">Maintenance &amp; Enhancement of </w:t>
            </w:r>
            <w:r w:rsidR="00200E68">
              <w:rPr>
                <w:rFonts w:asciiTheme="minorHAnsi" w:hAnsiTheme="minorHAnsi"/>
                <w:sz w:val="24"/>
              </w:rPr>
              <w:t>Core Annuities Middleware apps</w:t>
            </w:r>
            <w:r w:rsidRPr="00AE487E">
              <w:rPr>
                <w:rFonts w:asciiTheme="minorHAnsi" w:hAnsiTheme="minorHAnsi"/>
                <w:sz w:val="24"/>
              </w:rPr>
              <w:tab/>
            </w:r>
          </w:p>
        </w:tc>
      </w:tr>
    </w:tbl>
    <w:p w14:paraId="794D7379" w14:textId="77777777" w:rsidR="00552A7E" w:rsidRPr="00AE487E" w:rsidRDefault="00552A7E" w:rsidP="00552A7E">
      <w:pPr>
        <w:rPr>
          <w:b/>
          <w:sz w:val="24"/>
        </w:rPr>
      </w:pPr>
    </w:p>
    <w:p w14:paraId="2B53CEB6" w14:textId="77777777" w:rsidR="00552A7E" w:rsidRPr="00AE487E" w:rsidRDefault="00552A7E" w:rsidP="00552A7E">
      <w:pPr>
        <w:pStyle w:val="ListParagraph"/>
        <w:numPr>
          <w:ilvl w:val="0"/>
          <w:numId w:val="1"/>
        </w:numPr>
        <w:rPr>
          <w:rFonts w:asciiTheme="minorHAnsi" w:hAnsiTheme="minorHAnsi"/>
          <w:b/>
          <w:sz w:val="20"/>
        </w:rPr>
      </w:pPr>
      <w:bookmarkStart w:id="2" w:name="_Toc195598785"/>
      <w:bookmarkEnd w:id="1"/>
      <w:r w:rsidRPr="00AE487E">
        <w:rPr>
          <w:rFonts w:asciiTheme="minorHAnsi" w:hAnsiTheme="minorHAnsi"/>
          <w:b/>
          <w:sz w:val="20"/>
        </w:rPr>
        <w:t>Project Summary</w:t>
      </w:r>
      <w:bookmarkEnd w:id="2"/>
    </w:p>
    <w:p w14:paraId="492DE95E" w14:textId="77777777" w:rsidR="00552A7E" w:rsidRPr="00AE487E" w:rsidRDefault="00552A7E" w:rsidP="00552A7E">
      <w:pPr>
        <w:pStyle w:val="ListParagraph"/>
        <w:ind w:left="360"/>
        <w:rPr>
          <w:rFonts w:asciiTheme="minorHAnsi" w:hAnsiTheme="minorHAnsi"/>
          <w:b/>
          <w:sz w:val="20"/>
        </w:rPr>
      </w:pPr>
    </w:p>
    <w:p w14:paraId="015E9F68"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 xml:space="preserve">Identification </w:t>
      </w:r>
    </w:p>
    <w:tbl>
      <w:tblPr>
        <w:tblW w:w="850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985"/>
        <w:gridCol w:w="4252"/>
        <w:gridCol w:w="2268"/>
      </w:tblGrid>
      <w:tr w:rsidR="00552A7E" w:rsidRPr="00AE487E" w14:paraId="3462643B"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26160D9C" w14:textId="77777777" w:rsidR="00552A7E" w:rsidRPr="00AE487E" w:rsidRDefault="00552A7E" w:rsidP="003C5D18">
            <w:pPr>
              <w:rPr>
                <w:sz w:val="20"/>
              </w:rPr>
            </w:pPr>
            <w:r w:rsidRPr="00AE487E">
              <w:rPr>
                <w:sz w:val="20"/>
              </w:rPr>
              <w:t>Client’s Company Name</w:t>
            </w:r>
          </w:p>
        </w:tc>
        <w:tc>
          <w:tcPr>
            <w:tcW w:w="6520" w:type="dxa"/>
            <w:gridSpan w:val="2"/>
            <w:tcBorders>
              <w:top w:val="single" w:sz="4" w:space="0" w:color="auto"/>
              <w:left w:val="single" w:sz="4" w:space="0" w:color="auto"/>
              <w:bottom w:val="single" w:sz="4" w:space="0" w:color="auto"/>
              <w:right w:val="single" w:sz="4" w:space="0" w:color="auto"/>
            </w:tcBorders>
            <w:hideMark/>
          </w:tcPr>
          <w:p w14:paraId="3714CF53" w14:textId="73865ADC" w:rsidR="00552A7E" w:rsidRPr="00AE487E" w:rsidRDefault="00200E68" w:rsidP="003C5D18">
            <w:pPr>
              <w:rPr>
                <w:sz w:val="20"/>
              </w:rPr>
            </w:pPr>
            <w:r>
              <w:rPr>
                <w:sz w:val="20"/>
              </w:rPr>
              <w:t>New York Life Insurance and Annuity Corporation</w:t>
            </w:r>
          </w:p>
        </w:tc>
      </w:tr>
      <w:tr w:rsidR="00552A7E" w:rsidRPr="00AE487E" w14:paraId="26C6A8B7"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3DABE8BA" w14:textId="77777777" w:rsidR="00552A7E" w:rsidRPr="00AE487E" w:rsidRDefault="00552A7E" w:rsidP="003C5D18">
            <w:pPr>
              <w:rPr>
                <w:sz w:val="20"/>
              </w:rPr>
            </w:pPr>
            <w:r w:rsidRPr="00AE487E">
              <w:rPr>
                <w:sz w:val="20"/>
              </w:rPr>
              <w:t>Business Address</w:t>
            </w:r>
          </w:p>
        </w:tc>
        <w:tc>
          <w:tcPr>
            <w:tcW w:w="6520" w:type="dxa"/>
            <w:gridSpan w:val="2"/>
            <w:tcBorders>
              <w:top w:val="single" w:sz="4" w:space="0" w:color="auto"/>
              <w:left w:val="single" w:sz="4" w:space="0" w:color="auto"/>
              <w:bottom w:val="single" w:sz="4" w:space="0" w:color="auto"/>
              <w:right w:val="single" w:sz="4" w:space="0" w:color="auto"/>
            </w:tcBorders>
            <w:hideMark/>
          </w:tcPr>
          <w:p w14:paraId="7037C67D" w14:textId="0FF708AD" w:rsidR="00552A7E" w:rsidRPr="00AE487E" w:rsidRDefault="00E54CA8" w:rsidP="003C5D18">
            <w:pPr>
              <w:rPr>
                <w:sz w:val="20"/>
              </w:rPr>
            </w:pPr>
            <w:r w:rsidRPr="00E54CA8">
              <w:rPr>
                <w:sz w:val="20"/>
              </w:rPr>
              <w:t>Unit No.201, Building No.14, M/s Sundew Properties Limited, K Raheja Mindspace, Hitech City, Madhapur, Hyderabad, Telangana 500081</w:t>
            </w:r>
          </w:p>
        </w:tc>
      </w:tr>
      <w:tr w:rsidR="00552A7E" w:rsidRPr="00AE487E" w14:paraId="24A52AA7" w14:textId="77777777" w:rsidTr="003C5D18">
        <w:trPr>
          <w:trHeight w:val="236"/>
        </w:trPr>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2E433F56" w14:textId="77777777" w:rsidR="00552A7E" w:rsidRPr="00AE487E" w:rsidRDefault="00552A7E" w:rsidP="003C5D18">
            <w:pPr>
              <w:rPr>
                <w:sz w:val="20"/>
                <w:highlight w:val="lightGray"/>
              </w:rPr>
            </w:pPr>
            <w:r w:rsidRPr="00AE487E">
              <w:rPr>
                <w:sz w:val="20"/>
              </w:rPr>
              <w:t>Contact Numbers</w:t>
            </w:r>
          </w:p>
        </w:tc>
        <w:tc>
          <w:tcPr>
            <w:tcW w:w="4252"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4E18B53" w14:textId="3C7F3B85" w:rsidR="00552A7E" w:rsidRPr="00AE487E" w:rsidRDefault="00FB7D84" w:rsidP="003C5D18">
            <w:pPr>
              <w:rPr>
                <w:sz w:val="20"/>
              </w:rPr>
            </w:pPr>
            <w:r w:rsidRPr="00FB7D84">
              <w:rPr>
                <w:sz w:val="20"/>
              </w:rPr>
              <w:t>080 4664 0000</w:t>
            </w:r>
          </w:p>
        </w:tc>
        <w:tc>
          <w:tcPr>
            <w:tcW w:w="2268"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tcPr>
          <w:p w14:paraId="3BAADB20" w14:textId="210D23AD" w:rsidR="00552A7E" w:rsidRPr="00AE487E" w:rsidRDefault="007E7F13" w:rsidP="003C5D18">
            <w:pPr>
              <w:rPr>
                <w:sz w:val="20"/>
              </w:rPr>
            </w:pPr>
            <w:r>
              <w:rPr>
                <w:sz w:val="20"/>
              </w:rPr>
              <w:t>Trianz HR number</w:t>
            </w:r>
            <w:r w:rsidR="00036181">
              <w:rPr>
                <w:sz w:val="20"/>
              </w:rPr>
              <w:t>??</w:t>
            </w:r>
          </w:p>
        </w:tc>
      </w:tr>
      <w:tr w:rsidR="00552A7E" w:rsidRPr="00AE487E" w14:paraId="406C2F83" w14:textId="77777777" w:rsidTr="003C5D18">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F61FBD7" w14:textId="77777777" w:rsidR="00552A7E" w:rsidRPr="00AE487E" w:rsidRDefault="00552A7E" w:rsidP="003C5D18">
            <w:pPr>
              <w:rPr>
                <w:sz w:val="20"/>
                <w:highlight w:val="lightGray"/>
              </w:rPr>
            </w:pPr>
            <w:r w:rsidRPr="00AE487E">
              <w:rPr>
                <w:sz w:val="20"/>
              </w:rPr>
              <w:t>Web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D0769A2" w14:textId="3746A5E0" w:rsidR="00552A7E" w:rsidRPr="00AE487E" w:rsidRDefault="00DC36D9" w:rsidP="003C5D18">
            <w:pPr>
              <w:rPr>
                <w:sz w:val="20"/>
              </w:rPr>
            </w:pPr>
            <w:r w:rsidRPr="00DC36D9">
              <w:rPr>
                <w:sz w:val="20"/>
              </w:rPr>
              <w:t>https://www.trianz.com/</w:t>
            </w:r>
          </w:p>
        </w:tc>
      </w:tr>
      <w:tr w:rsidR="00552A7E" w:rsidRPr="00AE487E" w14:paraId="1B63240A" w14:textId="77777777" w:rsidTr="003C5D18">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1678F42" w14:textId="77777777" w:rsidR="00552A7E" w:rsidRPr="00AE487E" w:rsidRDefault="00552A7E" w:rsidP="003C5D18">
            <w:pPr>
              <w:rPr>
                <w:sz w:val="20"/>
              </w:rPr>
            </w:pPr>
            <w:r w:rsidRPr="00AE487E">
              <w:rPr>
                <w:sz w:val="20"/>
              </w:rPr>
              <w:t>Email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4CEF8236" w14:textId="68FA7497" w:rsidR="00552A7E" w:rsidRPr="00AE487E" w:rsidRDefault="00036181" w:rsidP="003C5D18">
            <w:pPr>
              <w:rPr>
                <w:sz w:val="20"/>
              </w:rPr>
            </w:pPr>
            <w:r>
              <w:rPr>
                <w:sz w:val="20"/>
              </w:rPr>
              <w:t>??</w:t>
            </w:r>
          </w:p>
        </w:tc>
      </w:tr>
      <w:tr w:rsidR="00552A7E" w:rsidRPr="00AE487E" w14:paraId="5FFC78CF"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456A65FB" w14:textId="77777777" w:rsidR="00552A7E" w:rsidRPr="00AE487E" w:rsidRDefault="00552A7E" w:rsidP="003C5D18">
            <w:pPr>
              <w:rPr>
                <w:sz w:val="20"/>
              </w:rPr>
            </w:pPr>
            <w:r w:rsidRPr="00AE487E">
              <w:rPr>
                <w:sz w:val="20"/>
              </w:rPr>
              <w:t>Nature of project</w:t>
            </w:r>
          </w:p>
        </w:tc>
        <w:tc>
          <w:tcPr>
            <w:tcW w:w="6520" w:type="dxa"/>
            <w:gridSpan w:val="2"/>
            <w:tcBorders>
              <w:top w:val="single" w:sz="4" w:space="0" w:color="auto"/>
              <w:left w:val="single" w:sz="4" w:space="0" w:color="auto"/>
              <w:bottom w:val="single" w:sz="4" w:space="0" w:color="auto"/>
              <w:right w:val="single" w:sz="4" w:space="0" w:color="auto"/>
            </w:tcBorders>
          </w:tcPr>
          <w:p w14:paraId="1DD71990" w14:textId="0DC898DE" w:rsidR="00552A7E" w:rsidRPr="00AE487E" w:rsidRDefault="00324D97" w:rsidP="003C5D18">
            <w:pPr>
              <w:rPr>
                <w:sz w:val="20"/>
              </w:rPr>
            </w:pPr>
            <w:r w:rsidRPr="00324D97">
              <w:rPr>
                <w:sz w:val="20"/>
              </w:rPr>
              <w:t>Maintenance &amp; Enhancement of Core Annuities Middleware apps</w:t>
            </w:r>
          </w:p>
        </w:tc>
      </w:tr>
      <w:tr w:rsidR="00552A7E" w:rsidRPr="00AE487E" w14:paraId="22940775"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73B392AF" w14:textId="77777777" w:rsidR="00552A7E" w:rsidRPr="00AE487E" w:rsidRDefault="00552A7E" w:rsidP="003C5D18">
            <w:pPr>
              <w:rPr>
                <w:sz w:val="20"/>
              </w:rPr>
            </w:pPr>
            <w:r w:rsidRPr="00AE487E">
              <w:rPr>
                <w:sz w:val="20"/>
              </w:rPr>
              <w:t>Location of project</w:t>
            </w:r>
          </w:p>
        </w:tc>
        <w:tc>
          <w:tcPr>
            <w:tcW w:w="6520" w:type="dxa"/>
            <w:gridSpan w:val="2"/>
            <w:tcBorders>
              <w:top w:val="single" w:sz="4" w:space="0" w:color="auto"/>
              <w:left w:val="single" w:sz="4" w:space="0" w:color="auto"/>
              <w:bottom w:val="single" w:sz="4" w:space="0" w:color="auto"/>
              <w:right w:val="single" w:sz="4" w:space="0" w:color="auto"/>
            </w:tcBorders>
          </w:tcPr>
          <w:p w14:paraId="4B0F3C95" w14:textId="3D2102B2" w:rsidR="00552A7E" w:rsidRPr="00AE487E" w:rsidRDefault="0053674C" w:rsidP="003C5D18">
            <w:pPr>
              <w:rPr>
                <w:sz w:val="20"/>
              </w:rPr>
            </w:pPr>
            <w:r>
              <w:rPr>
                <w:sz w:val="20"/>
              </w:rPr>
              <w:t>Hyderabad</w:t>
            </w:r>
          </w:p>
        </w:tc>
      </w:tr>
      <w:tr w:rsidR="00552A7E" w:rsidRPr="00AE487E" w14:paraId="176B41F2"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23EED97D" w14:textId="77777777" w:rsidR="00552A7E" w:rsidRPr="00AE487E" w:rsidRDefault="00552A7E" w:rsidP="003C5D18">
            <w:pPr>
              <w:rPr>
                <w:sz w:val="20"/>
              </w:rPr>
            </w:pPr>
            <w:r w:rsidRPr="00AE487E">
              <w:rPr>
                <w:sz w:val="20"/>
              </w:rPr>
              <w:t>Name of your employer</w:t>
            </w:r>
          </w:p>
        </w:tc>
        <w:tc>
          <w:tcPr>
            <w:tcW w:w="6520" w:type="dxa"/>
            <w:gridSpan w:val="2"/>
            <w:tcBorders>
              <w:top w:val="single" w:sz="4" w:space="0" w:color="auto"/>
              <w:left w:val="single" w:sz="4" w:space="0" w:color="auto"/>
              <w:bottom w:val="single" w:sz="4" w:space="0" w:color="auto"/>
              <w:right w:val="single" w:sz="4" w:space="0" w:color="auto"/>
            </w:tcBorders>
          </w:tcPr>
          <w:p w14:paraId="1D1A5CEA" w14:textId="15362361" w:rsidR="00552A7E" w:rsidRPr="00AE487E" w:rsidRDefault="0053674C" w:rsidP="003C5D18">
            <w:pPr>
              <w:rPr>
                <w:sz w:val="20"/>
              </w:rPr>
            </w:pPr>
            <w:r>
              <w:rPr>
                <w:sz w:val="20"/>
              </w:rPr>
              <w:t>Trianz</w:t>
            </w:r>
          </w:p>
        </w:tc>
      </w:tr>
    </w:tbl>
    <w:p w14:paraId="08CD9897" w14:textId="77777777" w:rsidR="00552A7E" w:rsidRPr="00AE487E" w:rsidRDefault="00552A7E" w:rsidP="00552A7E">
      <w:pPr>
        <w:rPr>
          <w:sz w:val="20"/>
        </w:rPr>
      </w:pPr>
    </w:p>
    <w:p w14:paraId="52638AC2"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Duration</w:t>
      </w:r>
    </w:p>
    <w:p w14:paraId="4FCF0D44" w14:textId="77777777" w:rsidR="00552A7E" w:rsidRPr="00AE487E" w:rsidRDefault="00552A7E" w:rsidP="00552A7E">
      <w:pPr>
        <w:pStyle w:val="ListParagraph"/>
        <w:ind w:left="1440"/>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gridCol w:w="1152"/>
      </w:tblGrid>
      <w:tr w:rsidR="00552A7E" w:rsidRPr="00AE487E" w14:paraId="44F5CEA9" w14:textId="77777777" w:rsidTr="003C5D18">
        <w:trPr>
          <w:cantSplit/>
        </w:trPr>
        <w:tc>
          <w:tcPr>
            <w:tcW w:w="2304" w:type="dxa"/>
            <w:tcBorders>
              <w:top w:val="nil"/>
              <w:left w:val="nil"/>
              <w:bottom w:val="single" w:sz="4" w:space="0" w:color="auto"/>
              <w:right w:val="nil"/>
            </w:tcBorders>
          </w:tcPr>
          <w:p w14:paraId="553CCCE8" w14:textId="77777777" w:rsidR="00552A7E" w:rsidRPr="00AE487E" w:rsidRDefault="00552A7E" w:rsidP="003C5D18">
            <w:pPr>
              <w:rPr>
                <w:sz w:val="20"/>
              </w:rPr>
            </w:pPr>
          </w:p>
        </w:tc>
        <w:tc>
          <w:tcPr>
            <w:tcW w:w="1152" w:type="dxa"/>
            <w:tcBorders>
              <w:top w:val="nil"/>
              <w:left w:val="nil"/>
              <w:bottom w:val="single" w:sz="4" w:space="0" w:color="auto"/>
              <w:right w:val="nil"/>
            </w:tcBorders>
            <w:shd w:val="clear" w:color="auto" w:fill="C0C0C0"/>
            <w:hideMark/>
          </w:tcPr>
          <w:p w14:paraId="188DCD01" w14:textId="77777777" w:rsidR="00552A7E" w:rsidRPr="00AE487E" w:rsidRDefault="00552A7E" w:rsidP="003C5D18">
            <w:pPr>
              <w:rPr>
                <w:sz w:val="20"/>
              </w:rPr>
            </w:pPr>
            <w:r w:rsidRPr="00AE487E">
              <w:rPr>
                <w:sz w:val="20"/>
              </w:rPr>
              <w:t>From</w:t>
            </w:r>
          </w:p>
        </w:tc>
        <w:tc>
          <w:tcPr>
            <w:tcW w:w="1152" w:type="dxa"/>
            <w:tcBorders>
              <w:top w:val="nil"/>
              <w:left w:val="nil"/>
              <w:bottom w:val="single" w:sz="4" w:space="0" w:color="auto"/>
              <w:right w:val="nil"/>
            </w:tcBorders>
            <w:shd w:val="clear" w:color="auto" w:fill="C0C0C0"/>
            <w:hideMark/>
          </w:tcPr>
          <w:p w14:paraId="12FE6859" w14:textId="77777777" w:rsidR="00552A7E" w:rsidRPr="00AE487E" w:rsidRDefault="00552A7E" w:rsidP="003C5D18">
            <w:pPr>
              <w:rPr>
                <w:sz w:val="20"/>
              </w:rPr>
            </w:pPr>
            <w:r w:rsidRPr="00AE487E">
              <w:rPr>
                <w:sz w:val="20"/>
              </w:rPr>
              <w:t>To</w:t>
            </w:r>
          </w:p>
        </w:tc>
      </w:tr>
      <w:tr w:rsidR="00552A7E" w:rsidRPr="00AE487E" w14:paraId="476B8C59" w14:textId="77777777" w:rsidTr="003C5D18">
        <w:trPr>
          <w:cantSplit/>
        </w:trPr>
        <w:tc>
          <w:tcPr>
            <w:tcW w:w="2304" w:type="dxa"/>
            <w:tcBorders>
              <w:top w:val="single" w:sz="4" w:space="0" w:color="auto"/>
              <w:left w:val="single" w:sz="4" w:space="0" w:color="auto"/>
              <w:bottom w:val="single" w:sz="4" w:space="0" w:color="auto"/>
              <w:right w:val="single" w:sz="4" w:space="0" w:color="auto"/>
            </w:tcBorders>
            <w:hideMark/>
          </w:tcPr>
          <w:p w14:paraId="2506094E" w14:textId="77777777" w:rsidR="00552A7E" w:rsidRPr="00AE487E" w:rsidRDefault="00552A7E" w:rsidP="003C5D18">
            <w:pPr>
              <w:rPr>
                <w:sz w:val="20"/>
              </w:rPr>
            </w:pPr>
            <w:r w:rsidRPr="00AE487E">
              <w:rPr>
                <w:sz w:val="20"/>
              </w:rPr>
              <w:t>Total project duration</w:t>
            </w:r>
          </w:p>
        </w:tc>
        <w:tc>
          <w:tcPr>
            <w:tcW w:w="1152" w:type="dxa"/>
            <w:tcBorders>
              <w:top w:val="single" w:sz="4" w:space="0" w:color="auto"/>
              <w:left w:val="single" w:sz="4" w:space="0" w:color="auto"/>
              <w:bottom w:val="single" w:sz="4" w:space="0" w:color="auto"/>
              <w:right w:val="single" w:sz="4" w:space="0" w:color="auto"/>
            </w:tcBorders>
            <w:hideMark/>
          </w:tcPr>
          <w:p w14:paraId="739FBBFE"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51FBE420"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r>
      <w:tr w:rsidR="00552A7E" w:rsidRPr="00AE487E" w14:paraId="45A55AD6" w14:textId="77777777" w:rsidTr="003C5D18">
        <w:trPr>
          <w:cantSplit/>
        </w:trPr>
        <w:tc>
          <w:tcPr>
            <w:tcW w:w="2304" w:type="dxa"/>
            <w:tcBorders>
              <w:top w:val="single" w:sz="4" w:space="0" w:color="auto"/>
              <w:left w:val="single" w:sz="4" w:space="0" w:color="auto"/>
              <w:bottom w:val="single" w:sz="4" w:space="0" w:color="auto"/>
              <w:right w:val="single" w:sz="4" w:space="0" w:color="auto"/>
            </w:tcBorders>
            <w:hideMark/>
          </w:tcPr>
          <w:p w14:paraId="03F3FB51" w14:textId="77777777" w:rsidR="00552A7E" w:rsidRPr="00AE487E" w:rsidRDefault="00552A7E" w:rsidP="003C5D18">
            <w:pPr>
              <w:rPr>
                <w:sz w:val="20"/>
              </w:rPr>
            </w:pPr>
            <w:r w:rsidRPr="00AE487E">
              <w:rPr>
                <w:sz w:val="20"/>
              </w:rPr>
              <w:t>Your involvement</w:t>
            </w:r>
          </w:p>
        </w:tc>
        <w:tc>
          <w:tcPr>
            <w:tcW w:w="1152" w:type="dxa"/>
            <w:tcBorders>
              <w:top w:val="single" w:sz="4" w:space="0" w:color="auto"/>
              <w:left w:val="single" w:sz="4" w:space="0" w:color="auto"/>
              <w:bottom w:val="single" w:sz="4" w:space="0" w:color="auto"/>
              <w:right w:val="single" w:sz="4" w:space="0" w:color="auto"/>
            </w:tcBorders>
            <w:hideMark/>
          </w:tcPr>
          <w:p w14:paraId="41FD02C1"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225F8606"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r>
    </w:tbl>
    <w:p w14:paraId="739AA898" w14:textId="77777777" w:rsidR="00552A7E" w:rsidRPr="00AE487E" w:rsidRDefault="00552A7E" w:rsidP="00552A7E">
      <w:pPr>
        <w:rPr>
          <w:sz w:val="20"/>
        </w:rPr>
      </w:pPr>
    </w:p>
    <w:p w14:paraId="0F42BBCB"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Resources</w:t>
      </w:r>
    </w:p>
    <w:p w14:paraId="0E2B15DE" w14:textId="77777777" w:rsidR="00552A7E" w:rsidRPr="00AE487E" w:rsidRDefault="00552A7E" w:rsidP="00552A7E">
      <w:pPr>
        <w:pStyle w:val="ListParagraph"/>
        <w:ind w:left="709"/>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tblGrid>
      <w:tr w:rsidR="00552A7E" w:rsidRPr="00AE487E" w14:paraId="7583FF65" w14:textId="77777777" w:rsidTr="003C5D18">
        <w:trPr>
          <w:cantSplit/>
        </w:trPr>
        <w:tc>
          <w:tcPr>
            <w:tcW w:w="2304" w:type="dxa"/>
            <w:tcBorders>
              <w:top w:val="nil"/>
              <w:left w:val="nil"/>
              <w:bottom w:val="single" w:sz="4" w:space="0" w:color="auto"/>
              <w:right w:val="nil"/>
            </w:tcBorders>
          </w:tcPr>
          <w:p w14:paraId="25F2A531" w14:textId="77777777" w:rsidR="00552A7E" w:rsidRPr="00AE487E" w:rsidRDefault="00552A7E" w:rsidP="003C5D18">
            <w:pPr>
              <w:rPr>
                <w:sz w:val="20"/>
              </w:rPr>
            </w:pPr>
          </w:p>
        </w:tc>
        <w:tc>
          <w:tcPr>
            <w:tcW w:w="1152" w:type="dxa"/>
            <w:tcBorders>
              <w:top w:val="nil"/>
              <w:left w:val="nil"/>
              <w:bottom w:val="single" w:sz="4" w:space="0" w:color="auto"/>
              <w:right w:val="nil"/>
            </w:tcBorders>
            <w:shd w:val="clear" w:color="auto" w:fill="C0C0C0"/>
            <w:hideMark/>
          </w:tcPr>
          <w:p w14:paraId="68B7FD79" w14:textId="77777777" w:rsidR="00552A7E" w:rsidRPr="00AE487E" w:rsidRDefault="00552A7E" w:rsidP="003C5D18">
            <w:pPr>
              <w:rPr>
                <w:sz w:val="20"/>
              </w:rPr>
            </w:pPr>
            <w:r w:rsidRPr="00AE487E">
              <w:rPr>
                <w:sz w:val="20"/>
              </w:rPr>
              <w:t>Number</w:t>
            </w:r>
          </w:p>
        </w:tc>
      </w:tr>
      <w:tr w:rsidR="00552A7E" w:rsidRPr="00AE487E" w14:paraId="637A2B6F" w14:textId="77777777" w:rsidTr="003C5D18">
        <w:trPr>
          <w:cantSplit/>
          <w:trHeight w:hRule="exact" w:val="284"/>
        </w:trPr>
        <w:tc>
          <w:tcPr>
            <w:tcW w:w="2304" w:type="dxa"/>
            <w:tcBorders>
              <w:top w:val="single" w:sz="4" w:space="0" w:color="auto"/>
              <w:left w:val="single" w:sz="4" w:space="0" w:color="auto"/>
              <w:bottom w:val="single" w:sz="4" w:space="0" w:color="auto"/>
              <w:right w:val="single" w:sz="4" w:space="0" w:color="auto"/>
            </w:tcBorders>
            <w:hideMark/>
          </w:tcPr>
          <w:p w14:paraId="63E9A9DE" w14:textId="77777777" w:rsidR="00552A7E" w:rsidRPr="00AE487E" w:rsidRDefault="00552A7E" w:rsidP="003C5D18">
            <w:pPr>
              <w:rPr>
                <w:sz w:val="20"/>
              </w:rPr>
            </w:pPr>
            <w:r w:rsidRPr="00AE487E">
              <w:rPr>
                <w:sz w:val="20"/>
              </w:rPr>
              <w:t>Your team size</w:t>
            </w:r>
          </w:p>
        </w:tc>
        <w:tc>
          <w:tcPr>
            <w:tcW w:w="1152" w:type="dxa"/>
            <w:tcBorders>
              <w:top w:val="single" w:sz="4" w:space="0" w:color="auto"/>
              <w:left w:val="single" w:sz="4" w:space="0" w:color="auto"/>
              <w:bottom w:val="single" w:sz="4" w:space="0" w:color="auto"/>
              <w:right w:val="single" w:sz="4" w:space="0" w:color="auto"/>
            </w:tcBorders>
            <w:hideMark/>
          </w:tcPr>
          <w:p w14:paraId="1626A44F" w14:textId="3BFFBD22" w:rsidR="00552A7E" w:rsidRPr="00AE487E" w:rsidRDefault="0053674C" w:rsidP="003C5D18">
            <w:pPr>
              <w:rPr>
                <w:sz w:val="20"/>
              </w:rPr>
            </w:pPr>
            <w:r>
              <w:rPr>
                <w:sz w:val="20"/>
              </w:rPr>
              <w:t>15</w:t>
            </w:r>
          </w:p>
        </w:tc>
      </w:tr>
      <w:tr w:rsidR="00552A7E" w:rsidRPr="00AE487E" w14:paraId="71FD6E5E" w14:textId="77777777" w:rsidTr="003C5D18">
        <w:trPr>
          <w:cantSplit/>
          <w:trHeight w:hRule="exact" w:val="284"/>
        </w:trPr>
        <w:tc>
          <w:tcPr>
            <w:tcW w:w="2304" w:type="dxa"/>
            <w:tcBorders>
              <w:top w:val="single" w:sz="4" w:space="0" w:color="auto"/>
              <w:left w:val="single" w:sz="4" w:space="0" w:color="auto"/>
              <w:bottom w:val="single" w:sz="4" w:space="0" w:color="auto"/>
              <w:right w:val="single" w:sz="4" w:space="0" w:color="auto"/>
            </w:tcBorders>
          </w:tcPr>
          <w:p w14:paraId="60E13F21" w14:textId="77777777" w:rsidR="00552A7E" w:rsidRPr="00AE487E" w:rsidRDefault="00552A7E" w:rsidP="003C5D18">
            <w:pPr>
              <w:rPr>
                <w:sz w:val="20"/>
              </w:rPr>
            </w:pPr>
            <w:r w:rsidRPr="00AE487E">
              <w:rPr>
                <w:sz w:val="20"/>
              </w:rPr>
              <w:t>Total project team size</w:t>
            </w:r>
          </w:p>
        </w:tc>
        <w:tc>
          <w:tcPr>
            <w:tcW w:w="1152" w:type="dxa"/>
            <w:tcBorders>
              <w:top w:val="single" w:sz="4" w:space="0" w:color="auto"/>
              <w:left w:val="single" w:sz="4" w:space="0" w:color="auto"/>
              <w:bottom w:val="single" w:sz="4" w:space="0" w:color="auto"/>
              <w:right w:val="single" w:sz="4" w:space="0" w:color="auto"/>
            </w:tcBorders>
          </w:tcPr>
          <w:p w14:paraId="3C3FADDB" w14:textId="5DE53829" w:rsidR="00552A7E" w:rsidRPr="00AE487E" w:rsidRDefault="008F02F9" w:rsidP="003C5D18">
            <w:pPr>
              <w:rPr>
                <w:sz w:val="20"/>
              </w:rPr>
            </w:pPr>
            <w:r>
              <w:rPr>
                <w:sz w:val="20"/>
              </w:rPr>
              <w:t>75</w:t>
            </w:r>
          </w:p>
        </w:tc>
      </w:tr>
    </w:tbl>
    <w:p w14:paraId="227FF4C0" w14:textId="77777777" w:rsidR="00552A7E" w:rsidRPr="00AE487E" w:rsidRDefault="00552A7E" w:rsidP="00552A7E">
      <w:pPr>
        <w:rPr>
          <w:sz w:val="20"/>
        </w:rPr>
      </w:pPr>
    </w:p>
    <w:p w14:paraId="21DD331B" w14:textId="77777777" w:rsidR="00552A7E" w:rsidRPr="00AE487E" w:rsidRDefault="00552A7E" w:rsidP="00552A7E">
      <w:pPr>
        <w:pStyle w:val="ListParagraph"/>
        <w:numPr>
          <w:ilvl w:val="1"/>
          <w:numId w:val="1"/>
        </w:numPr>
        <w:ind w:left="709" w:hanging="425"/>
        <w:rPr>
          <w:rFonts w:asciiTheme="minorHAnsi" w:hAnsiTheme="minorHAnsi"/>
          <w:b/>
          <w:sz w:val="20"/>
        </w:rPr>
      </w:pPr>
      <w:r w:rsidRPr="00AE487E">
        <w:rPr>
          <w:rFonts w:asciiTheme="minorHAnsi" w:hAnsiTheme="minorHAnsi"/>
          <w:b/>
          <w:sz w:val="20"/>
        </w:rPr>
        <w:t>Personal Involvement</w:t>
      </w:r>
    </w:p>
    <w:p w14:paraId="3DFE65FB" w14:textId="77777777" w:rsidR="00552A7E" w:rsidRPr="00AE487E" w:rsidRDefault="00552A7E" w:rsidP="00552A7E">
      <w:pPr>
        <w:pStyle w:val="ListParagraph"/>
        <w:ind w:left="709"/>
        <w:rPr>
          <w:rFonts w:asciiTheme="minorHAnsi" w:hAnsiTheme="minorHAnsi"/>
          <w:b/>
          <w:sz w:val="20"/>
        </w:rPr>
      </w:pPr>
    </w:p>
    <w:p w14:paraId="639B197C" w14:textId="77777777" w:rsidR="00552A7E" w:rsidRPr="00AE487E" w:rsidRDefault="00552A7E" w:rsidP="00552A7E">
      <w:pPr>
        <w:rPr>
          <w:b/>
          <w:i/>
          <w:sz w:val="20"/>
        </w:rPr>
      </w:pPr>
      <w:r w:rsidRPr="00AE487E">
        <w:rPr>
          <w:b/>
          <w:i/>
          <w:sz w:val="20"/>
        </w:rPr>
        <w:t>Please list the phases of the project in which you were personally involved</w:t>
      </w:r>
    </w:p>
    <w:p w14:paraId="502D98F1" w14:textId="77777777" w:rsidR="00552A7E" w:rsidRPr="00AE487E" w:rsidRDefault="00552A7E" w:rsidP="00552A7E">
      <w:pPr>
        <w:rPr>
          <w:b/>
          <w:sz w:val="20"/>
        </w:rPr>
      </w:pPr>
    </w:p>
    <w:tbl>
      <w:tblPr>
        <w:tblW w:w="8505" w:type="dxa"/>
        <w:tblInd w:w="43" w:type="dxa"/>
        <w:tblLayout w:type="fixed"/>
        <w:tblCellMar>
          <w:left w:w="43" w:type="dxa"/>
          <w:right w:w="43" w:type="dxa"/>
        </w:tblCellMar>
        <w:tblLook w:val="04A0" w:firstRow="1" w:lastRow="0" w:firstColumn="1" w:lastColumn="0" w:noHBand="0" w:noVBand="1"/>
      </w:tblPr>
      <w:tblGrid>
        <w:gridCol w:w="1152"/>
        <w:gridCol w:w="1152"/>
        <w:gridCol w:w="6201"/>
      </w:tblGrid>
      <w:tr w:rsidR="00552A7E" w:rsidRPr="00AE487E" w14:paraId="61F9C518" w14:textId="77777777" w:rsidTr="00DA30D1">
        <w:trPr>
          <w:cantSplit/>
          <w:trHeight w:hRule="exact" w:val="397"/>
          <w:tblHeader/>
        </w:trPr>
        <w:tc>
          <w:tcPr>
            <w:tcW w:w="1152" w:type="dxa"/>
            <w:tcBorders>
              <w:top w:val="single" w:sz="2" w:space="0" w:color="005E88"/>
              <w:left w:val="single" w:sz="2" w:space="0" w:color="005E88"/>
              <w:bottom w:val="single" w:sz="2" w:space="0" w:color="005E88"/>
              <w:right w:val="nil"/>
            </w:tcBorders>
            <w:shd w:val="clear" w:color="auto" w:fill="C0C0C0"/>
            <w:hideMark/>
          </w:tcPr>
          <w:p w14:paraId="005128CD" w14:textId="77777777" w:rsidR="00552A7E" w:rsidRPr="00AE487E" w:rsidRDefault="00552A7E" w:rsidP="003C5D18">
            <w:pPr>
              <w:rPr>
                <w:sz w:val="20"/>
              </w:rPr>
            </w:pPr>
            <w:r w:rsidRPr="00AE487E">
              <w:rPr>
                <w:sz w:val="20"/>
              </w:rPr>
              <w:t>Start</w:t>
            </w:r>
          </w:p>
        </w:tc>
        <w:tc>
          <w:tcPr>
            <w:tcW w:w="1152" w:type="dxa"/>
            <w:tcBorders>
              <w:top w:val="single" w:sz="2" w:space="0" w:color="005E88"/>
              <w:left w:val="nil"/>
              <w:bottom w:val="single" w:sz="2" w:space="0" w:color="005E88"/>
              <w:right w:val="nil"/>
            </w:tcBorders>
            <w:shd w:val="clear" w:color="auto" w:fill="C0C0C0"/>
            <w:hideMark/>
          </w:tcPr>
          <w:p w14:paraId="4496EC61" w14:textId="77777777" w:rsidR="00552A7E" w:rsidRPr="00AE487E" w:rsidRDefault="00552A7E" w:rsidP="003C5D18">
            <w:pPr>
              <w:rPr>
                <w:sz w:val="20"/>
              </w:rPr>
            </w:pPr>
            <w:r w:rsidRPr="00AE487E">
              <w:rPr>
                <w:sz w:val="20"/>
              </w:rPr>
              <w:t>Completion</w:t>
            </w:r>
          </w:p>
        </w:tc>
        <w:tc>
          <w:tcPr>
            <w:tcW w:w="6201" w:type="dxa"/>
            <w:tcBorders>
              <w:top w:val="single" w:sz="2" w:space="0" w:color="005E88"/>
              <w:left w:val="nil"/>
              <w:bottom w:val="single" w:sz="2" w:space="0" w:color="005E88"/>
              <w:right w:val="single" w:sz="2" w:space="0" w:color="005E88"/>
            </w:tcBorders>
            <w:shd w:val="clear" w:color="auto" w:fill="C0C0C0"/>
            <w:hideMark/>
          </w:tcPr>
          <w:p w14:paraId="6CF73003" w14:textId="77777777" w:rsidR="00552A7E" w:rsidRPr="00AE487E" w:rsidRDefault="00552A7E" w:rsidP="003C5D18">
            <w:pPr>
              <w:rPr>
                <w:sz w:val="20"/>
              </w:rPr>
            </w:pPr>
            <w:r w:rsidRPr="00AE487E">
              <w:rPr>
                <w:sz w:val="20"/>
              </w:rPr>
              <w:t>Phase Description</w:t>
            </w:r>
          </w:p>
        </w:tc>
      </w:tr>
      <w:tr w:rsidR="00552A7E" w:rsidRPr="00AE487E" w14:paraId="4F770239" w14:textId="77777777" w:rsidTr="00DA30D1">
        <w:trPr>
          <w:cantSplit/>
        </w:trPr>
        <w:tc>
          <w:tcPr>
            <w:tcW w:w="1152" w:type="dxa"/>
            <w:tcBorders>
              <w:top w:val="single" w:sz="2" w:space="0" w:color="005E88"/>
              <w:left w:val="single" w:sz="4" w:space="0" w:color="auto"/>
              <w:bottom w:val="single" w:sz="4" w:space="0" w:color="auto"/>
              <w:right w:val="single" w:sz="4" w:space="0" w:color="auto"/>
            </w:tcBorders>
            <w:hideMark/>
          </w:tcPr>
          <w:p w14:paraId="460B1A09"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2" w:space="0" w:color="005E88"/>
              <w:left w:val="single" w:sz="4" w:space="0" w:color="auto"/>
              <w:bottom w:val="single" w:sz="4" w:space="0" w:color="auto"/>
              <w:right w:val="single" w:sz="4" w:space="0" w:color="auto"/>
            </w:tcBorders>
            <w:hideMark/>
          </w:tcPr>
          <w:p w14:paraId="32F2AFD3"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2" w:space="0" w:color="005E88"/>
              <w:left w:val="single" w:sz="4" w:space="0" w:color="auto"/>
              <w:bottom w:val="single" w:sz="4" w:space="0" w:color="auto"/>
              <w:right w:val="single" w:sz="4" w:space="0" w:color="auto"/>
            </w:tcBorders>
          </w:tcPr>
          <w:p w14:paraId="2350025A" w14:textId="00FF0539" w:rsidR="00552A7E" w:rsidRPr="00AE487E" w:rsidRDefault="0078652F" w:rsidP="003C5D18">
            <w:pPr>
              <w:rPr>
                <w:sz w:val="20"/>
              </w:rPr>
            </w:pPr>
            <w:r>
              <w:rPr>
                <w:sz w:val="20"/>
              </w:rPr>
              <w:t>Incident initial analyses</w:t>
            </w:r>
            <w:r w:rsidR="004B4405">
              <w:rPr>
                <w:sz w:val="20"/>
              </w:rPr>
              <w:t xml:space="preserve">, </w:t>
            </w:r>
            <w:r w:rsidR="004B4405" w:rsidRPr="004B4405">
              <w:rPr>
                <w:sz w:val="20"/>
              </w:rPr>
              <w:t>understanding customer-reported incidents</w:t>
            </w:r>
            <w:r w:rsidR="00DA30D1">
              <w:rPr>
                <w:sz w:val="20"/>
              </w:rPr>
              <w:t xml:space="preserve">, </w:t>
            </w:r>
            <w:r w:rsidR="00DA30D1" w:rsidRPr="00DA30D1">
              <w:rPr>
                <w:sz w:val="20"/>
              </w:rPr>
              <w:t>initial investigation</w:t>
            </w:r>
            <w:r w:rsidR="009E7495">
              <w:rPr>
                <w:sz w:val="20"/>
              </w:rPr>
              <w:t>,</w:t>
            </w:r>
            <w:r w:rsidR="00DA30D1" w:rsidRPr="00DA30D1">
              <w:rPr>
                <w:sz w:val="20"/>
              </w:rPr>
              <w:t xml:space="preserve"> and assessment of reported issues</w:t>
            </w:r>
            <w:r w:rsidR="00DA30D1">
              <w:rPr>
                <w:sz w:val="20"/>
              </w:rPr>
              <w:t xml:space="preserve">, Understanding Business requirement brief, </w:t>
            </w:r>
            <w:r w:rsidR="004B66FF">
              <w:rPr>
                <w:sz w:val="20"/>
              </w:rPr>
              <w:t xml:space="preserve">collaborating with business analysts and business stakeholders, classification of </w:t>
            </w:r>
            <w:r w:rsidR="009E7495">
              <w:rPr>
                <w:sz w:val="20"/>
              </w:rPr>
              <w:t xml:space="preserve">an </w:t>
            </w:r>
            <w:r w:rsidR="004B66FF">
              <w:rPr>
                <w:sz w:val="20"/>
              </w:rPr>
              <w:t>issue as Incident or Service Request or Enhancement Request</w:t>
            </w:r>
          </w:p>
        </w:tc>
      </w:tr>
      <w:tr w:rsidR="00552A7E" w:rsidRPr="00AE487E" w14:paraId="23CF3E12"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239D2225"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5E33AC52"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7F66BF8B" w14:textId="0B050D8E" w:rsidR="00552A7E" w:rsidRPr="00AE487E" w:rsidRDefault="0048460E" w:rsidP="003C5D18">
            <w:pPr>
              <w:rPr>
                <w:sz w:val="20"/>
              </w:rPr>
            </w:pPr>
            <w:r>
              <w:rPr>
                <w:sz w:val="20"/>
              </w:rPr>
              <w:t xml:space="preserve">Debugging </w:t>
            </w:r>
            <w:r w:rsidR="009E0FD8">
              <w:rPr>
                <w:sz w:val="20"/>
              </w:rPr>
              <w:t xml:space="preserve">the existing system, understanding </w:t>
            </w:r>
            <w:r w:rsidR="00C155BA">
              <w:rPr>
                <w:sz w:val="20"/>
              </w:rPr>
              <w:t xml:space="preserve">the data flow, </w:t>
            </w:r>
            <w:r w:rsidR="0078652F">
              <w:rPr>
                <w:sz w:val="20"/>
              </w:rPr>
              <w:t>Root cause Analyses</w:t>
            </w:r>
            <w:r w:rsidR="00C155BA">
              <w:rPr>
                <w:sz w:val="20"/>
              </w:rPr>
              <w:t xml:space="preserve">, </w:t>
            </w:r>
          </w:p>
        </w:tc>
      </w:tr>
      <w:tr w:rsidR="00552A7E" w:rsidRPr="00AE487E" w14:paraId="07314F34"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608CF4B4"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1A949820"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519CCB55" w14:textId="1C186402" w:rsidR="00552A7E" w:rsidRPr="00AE487E" w:rsidRDefault="0048460E" w:rsidP="003C5D18">
            <w:pPr>
              <w:rPr>
                <w:sz w:val="20"/>
              </w:rPr>
            </w:pPr>
            <w:r>
              <w:rPr>
                <w:sz w:val="20"/>
              </w:rPr>
              <w:t xml:space="preserve">Propose bug </w:t>
            </w:r>
            <w:r w:rsidR="009E7495">
              <w:rPr>
                <w:sz w:val="20"/>
              </w:rPr>
              <w:t>fixes</w:t>
            </w:r>
            <w:r w:rsidR="00621F5D">
              <w:rPr>
                <w:sz w:val="20"/>
              </w:rPr>
              <w:t>, discuss the solution and its implications</w:t>
            </w:r>
            <w:r w:rsidR="00D24594">
              <w:rPr>
                <w:sz w:val="20"/>
              </w:rPr>
              <w:t xml:space="preserve">, </w:t>
            </w:r>
            <w:r w:rsidR="009E7495">
              <w:rPr>
                <w:sz w:val="20"/>
              </w:rPr>
              <w:t>provide</w:t>
            </w:r>
            <w:r w:rsidR="00D24594">
              <w:rPr>
                <w:sz w:val="20"/>
              </w:rPr>
              <w:t xml:space="preserve"> workaround</w:t>
            </w:r>
            <w:r w:rsidR="009828D8">
              <w:rPr>
                <w:sz w:val="20"/>
              </w:rPr>
              <w:t xml:space="preserve">s in case of </w:t>
            </w:r>
            <w:r w:rsidR="00D24594">
              <w:rPr>
                <w:sz w:val="20"/>
              </w:rPr>
              <w:t>Accepted risks</w:t>
            </w:r>
            <w:r w:rsidR="009828D8">
              <w:rPr>
                <w:sz w:val="20"/>
              </w:rPr>
              <w:t xml:space="preserve"> </w:t>
            </w:r>
            <w:r w:rsidR="009E7495">
              <w:rPr>
                <w:sz w:val="20"/>
              </w:rPr>
              <w:t>and Known</w:t>
            </w:r>
            <w:r w:rsidR="00D24594">
              <w:rPr>
                <w:sz w:val="20"/>
              </w:rPr>
              <w:t xml:space="preserve"> Issues</w:t>
            </w:r>
            <w:r w:rsidR="009828D8">
              <w:rPr>
                <w:sz w:val="20"/>
              </w:rPr>
              <w:t>,</w:t>
            </w:r>
            <w:r w:rsidR="009E7495">
              <w:rPr>
                <w:sz w:val="20"/>
              </w:rPr>
              <w:t xml:space="preserve"> and </w:t>
            </w:r>
            <w:r w:rsidR="009828D8">
              <w:rPr>
                <w:sz w:val="20"/>
              </w:rPr>
              <w:t>D</w:t>
            </w:r>
            <w:r>
              <w:rPr>
                <w:sz w:val="20"/>
              </w:rPr>
              <w:t>ocumentation</w:t>
            </w:r>
            <w:r w:rsidR="009828D8">
              <w:rPr>
                <w:sz w:val="20"/>
              </w:rPr>
              <w:t xml:space="preserve"> of </w:t>
            </w:r>
            <w:r w:rsidR="009E7495">
              <w:rPr>
                <w:sz w:val="20"/>
              </w:rPr>
              <w:t>the problem, solution, and interim workaround.</w:t>
            </w:r>
          </w:p>
        </w:tc>
      </w:tr>
      <w:tr w:rsidR="00552A7E" w:rsidRPr="00AE487E" w14:paraId="6B6F20E3"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09B830C5"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7A33B5DA"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2CD4668E" w14:textId="114FDD70" w:rsidR="00552A7E" w:rsidRPr="00AE487E" w:rsidRDefault="0048460E" w:rsidP="003C5D18">
            <w:pPr>
              <w:rPr>
                <w:sz w:val="20"/>
              </w:rPr>
            </w:pPr>
            <w:r>
              <w:rPr>
                <w:sz w:val="20"/>
              </w:rPr>
              <w:t xml:space="preserve">Remediation </w:t>
            </w:r>
            <w:r w:rsidR="004B4405">
              <w:rPr>
                <w:sz w:val="20"/>
              </w:rPr>
              <w:t>&amp; Knowledge Transfer</w:t>
            </w:r>
          </w:p>
        </w:tc>
      </w:tr>
    </w:tbl>
    <w:p w14:paraId="214D935C" w14:textId="77777777" w:rsidR="00552A7E" w:rsidRPr="00AE487E" w:rsidRDefault="00552A7E" w:rsidP="00552A7E">
      <w:pPr>
        <w:rPr>
          <w:sz w:val="20"/>
        </w:rPr>
      </w:pPr>
    </w:p>
    <w:p w14:paraId="381B03AB" w14:textId="77777777" w:rsidR="00552A7E" w:rsidRPr="00AE487E" w:rsidRDefault="00552A7E" w:rsidP="00552A7E">
      <w:pPr>
        <w:rPr>
          <w:sz w:val="20"/>
        </w:rPr>
      </w:pPr>
    </w:p>
    <w:p w14:paraId="7F688964" w14:textId="77777777" w:rsidR="00552A7E" w:rsidRPr="00AE487E" w:rsidRDefault="00552A7E" w:rsidP="00552A7E">
      <w:pPr>
        <w:pStyle w:val="ListParagraph"/>
        <w:numPr>
          <w:ilvl w:val="1"/>
          <w:numId w:val="1"/>
        </w:numPr>
        <w:ind w:left="709"/>
        <w:rPr>
          <w:rFonts w:asciiTheme="minorHAnsi" w:hAnsiTheme="minorHAnsi"/>
          <w:b/>
          <w:sz w:val="20"/>
        </w:rPr>
      </w:pPr>
      <w:r w:rsidRPr="00AE487E">
        <w:rPr>
          <w:rFonts w:asciiTheme="minorHAnsi" w:hAnsiTheme="minorHAnsi"/>
          <w:b/>
          <w:sz w:val="20"/>
        </w:rPr>
        <w:t>Describe your role(s) and responsibilities in the project.</w:t>
      </w:r>
    </w:p>
    <w:p w14:paraId="686BAC19" w14:textId="77777777" w:rsidR="00552A7E" w:rsidRPr="00AE487E" w:rsidRDefault="00552A7E" w:rsidP="00552A7E">
      <w:pPr>
        <w:pStyle w:val="ListParagraph"/>
        <w:ind w:left="709"/>
        <w:rPr>
          <w:rFonts w:asciiTheme="minorHAnsi" w:hAnsiTheme="minorHAnsi"/>
          <w:b/>
          <w:sz w:val="20"/>
        </w:rPr>
      </w:pPr>
    </w:p>
    <w:tbl>
      <w:tblPr>
        <w:tblW w:w="4914"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861"/>
      </w:tblGrid>
      <w:tr w:rsidR="00552A7E" w:rsidRPr="00AE487E" w14:paraId="62101809" w14:textId="77777777" w:rsidTr="006B78B7">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666DEA3A" w14:textId="77777777" w:rsidR="00560E6F" w:rsidRPr="00560E6F" w:rsidRDefault="00560E6F" w:rsidP="00560E6F">
            <w:pPr>
              <w:rPr>
                <w:sz w:val="20"/>
              </w:rPr>
            </w:pPr>
            <w:r w:rsidRPr="00560E6F">
              <w:rPr>
                <w:sz w:val="20"/>
              </w:rPr>
              <w:t>In the project at Trianz, I held the position of Senior Systems Engineer, which encompassed a range of pivotal responsibilities and roles in the successful execution of the project.</w:t>
            </w:r>
          </w:p>
          <w:p w14:paraId="41924FB1" w14:textId="74321EA1" w:rsidR="006B78B7" w:rsidRPr="00CD73A9" w:rsidRDefault="006B78B7" w:rsidP="00CD73A9">
            <w:pPr>
              <w:pStyle w:val="ListParagraph"/>
              <w:numPr>
                <w:ilvl w:val="0"/>
                <w:numId w:val="2"/>
              </w:numPr>
              <w:rPr>
                <w:sz w:val="20"/>
              </w:rPr>
            </w:pPr>
            <w:r w:rsidRPr="00CD73A9">
              <w:rPr>
                <w:sz w:val="20"/>
              </w:rPr>
              <w:t>My role encompassed the initial analysis and understanding of customer-reported incidents. I worked closely with business analysts and stakeholders to comprehensively assess incident briefs, ensuring alignment with the project's goals. Part of this responsibility was also classifying issues as Incidents, Service Requests, or Enhancement Requests, ensuring accurate categorization.</w:t>
            </w:r>
          </w:p>
          <w:p w14:paraId="3F7D38A6" w14:textId="06A32AD1" w:rsidR="006B78B7" w:rsidRPr="00CD73A9" w:rsidRDefault="00E45C56" w:rsidP="00CD73A9">
            <w:pPr>
              <w:pStyle w:val="ListParagraph"/>
              <w:numPr>
                <w:ilvl w:val="0"/>
                <w:numId w:val="2"/>
              </w:numPr>
              <w:rPr>
                <w:sz w:val="20"/>
              </w:rPr>
            </w:pPr>
            <w:r w:rsidRPr="00CD73A9">
              <w:rPr>
                <w:sz w:val="20"/>
              </w:rPr>
              <w:t xml:space="preserve">My </w:t>
            </w:r>
            <w:r w:rsidR="006B78B7" w:rsidRPr="00CD73A9">
              <w:rPr>
                <w:sz w:val="20"/>
              </w:rPr>
              <w:t xml:space="preserve">primary duty was to delve into the existing system, identify </w:t>
            </w:r>
            <w:r w:rsidR="00CD73A9">
              <w:rPr>
                <w:sz w:val="20"/>
              </w:rPr>
              <w:t xml:space="preserve">the </w:t>
            </w:r>
            <w:r w:rsidR="006B78B7" w:rsidRPr="00CD73A9">
              <w:rPr>
                <w:sz w:val="20"/>
              </w:rPr>
              <w:t xml:space="preserve">root causes of technical issues, and engage in the debugging process. I conducted thorough </w:t>
            </w:r>
            <w:r w:rsidR="00CD73A9">
              <w:rPr>
                <w:sz w:val="20"/>
              </w:rPr>
              <w:t>root-cause</w:t>
            </w:r>
            <w:r w:rsidR="006B78B7" w:rsidRPr="00CD73A9">
              <w:rPr>
                <w:sz w:val="20"/>
              </w:rPr>
              <w:t xml:space="preserve"> analyses, pinpointing the sources of problems. My role extended to proposing effective solutions based on the findings of the analysis.</w:t>
            </w:r>
          </w:p>
          <w:p w14:paraId="41F31EE2" w14:textId="11DF57DA" w:rsidR="006B78B7" w:rsidRPr="00CD73A9" w:rsidRDefault="006B78B7" w:rsidP="00CD73A9">
            <w:pPr>
              <w:pStyle w:val="ListParagraph"/>
              <w:numPr>
                <w:ilvl w:val="0"/>
                <w:numId w:val="2"/>
              </w:numPr>
              <w:rPr>
                <w:sz w:val="20"/>
              </w:rPr>
            </w:pPr>
            <w:r w:rsidRPr="00CD73A9">
              <w:rPr>
                <w:sz w:val="20"/>
              </w:rPr>
              <w:t>In addition to debugging and issue resolution, I was responsible for proposing bug fixes and meticulously documenting the entire process. This phase included in-depth discussions regarding proposed bug fixes and their implications. I also provided workarounds for cases where accepted risks and known issues were identified, ensuring comprehensive documentation of the problem, solution, and interim workarounds.</w:t>
            </w:r>
          </w:p>
          <w:p w14:paraId="0BC6BB67" w14:textId="74B6C8BC" w:rsidR="00552A7E" w:rsidRPr="00CD73A9" w:rsidRDefault="006B78B7" w:rsidP="00CD73A9">
            <w:pPr>
              <w:pStyle w:val="ListParagraph"/>
              <w:numPr>
                <w:ilvl w:val="0"/>
                <w:numId w:val="2"/>
              </w:numPr>
              <w:rPr>
                <w:rFonts w:asciiTheme="minorHAnsi" w:hAnsiTheme="minorHAnsi"/>
                <w:sz w:val="20"/>
              </w:rPr>
            </w:pPr>
            <w:r w:rsidRPr="00CD73A9">
              <w:rPr>
                <w:sz w:val="20"/>
              </w:rPr>
              <w:t>During the final phase of the project, I assumed the role of a knowledge transfer facilitator, ensuring that team members were proficient with the application. I actively supported the transfer of knowledge within the team, fostering collaboration and maintaining a high level of efficiency throughout the project. My responsibilities included sharing expertise and insights to enhance the team's understanding and proficiency with the application, contributing to the overall success of the project.</w:t>
            </w:r>
          </w:p>
        </w:tc>
      </w:tr>
    </w:tbl>
    <w:p w14:paraId="1E770543" w14:textId="77777777" w:rsidR="00552A7E" w:rsidRPr="00AE487E" w:rsidRDefault="00552A7E" w:rsidP="00552A7E">
      <w:pPr>
        <w:rPr>
          <w:b/>
          <w:sz w:val="20"/>
        </w:rPr>
      </w:pPr>
      <w:bookmarkStart w:id="3" w:name="_Toc195598786"/>
    </w:p>
    <w:p w14:paraId="571195B5" w14:textId="77777777" w:rsidR="00552A7E" w:rsidRPr="00AE487E" w:rsidRDefault="00552A7E" w:rsidP="00552A7E">
      <w:pPr>
        <w:pStyle w:val="ListParagraph"/>
        <w:numPr>
          <w:ilvl w:val="0"/>
          <w:numId w:val="1"/>
        </w:numPr>
        <w:ind w:left="284"/>
        <w:rPr>
          <w:rFonts w:asciiTheme="minorHAnsi" w:hAnsiTheme="minorHAnsi"/>
          <w:b/>
          <w:sz w:val="20"/>
        </w:rPr>
      </w:pPr>
      <w:r w:rsidRPr="00AE487E">
        <w:rPr>
          <w:rFonts w:asciiTheme="minorHAnsi" w:hAnsiTheme="minorHAnsi"/>
          <w:b/>
          <w:sz w:val="20"/>
        </w:rPr>
        <w:t xml:space="preserve"> Business Opportunity or Problem</w:t>
      </w:r>
      <w:bookmarkEnd w:id="3"/>
    </w:p>
    <w:p w14:paraId="58A92DB3" w14:textId="77777777" w:rsidR="00552A7E" w:rsidRPr="00AE487E" w:rsidRDefault="00552A7E" w:rsidP="00552A7E">
      <w:pPr>
        <w:pStyle w:val="ListParagraph"/>
        <w:ind w:left="284"/>
        <w:rPr>
          <w:rFonts w:asciiTheme="minorHAnsi" w:hAnsiTheme="minorHAnsi"/>
          <w:b/>
          <w:sz w:val="20"/>
        </w:rPr>
      </w:pPr>
    </w:p>
    <w:p w14:paraId="6D4B09E9"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Describe the business opportunity or problem(s) this project addressed.</w:t>
      </w:r>
    </w:p>
    <w:p w14:paraId="72C82055"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6AA0B8BD" w14:textId="77777777" w:rsidTr="003B2812">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273EB1B" w14:textId="77777777" w:rsidR="003B2812" w:rsidRPr="003B2812" w:rsidRDefault="003B2812" w:rsidP="003B2812">
            <w:pPr>
              <w:rPr>
                <w:sz w:val="20"/>
              </w:rPr>
            </w:pPr>
            <w:r w:rsidRPr="003B2812">
              <w:rPr>
                <w:sz w:val="20"/>
              </w:rPr>
              <w:t>The project I was involved in at Trianz aimed to address a critical business challenge related to the effective management and resolution of customer-reported incidents within the organization's software systems and applications. The primary business opportunity or problem areas that this project tackled can be summarized as follows:</w:t>
            </w:r>
          </w:p>
          <w:p w14:paraId="440F44A6"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Incident Management Efficiency: The organization was facing inefficiencies in handling and resolving customer-reported incidents. These incidents encompassed a wide range of technical issues, including software bugs, system errors, and functionality problems. The lack of a streamlined incident management process resulted in delayed issue resolution, customer dissatisfaction, and potential financial losses.</w:t>
            </w:r>
          </w:p>
          <w:p w14:paraId="18C965FB"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Customer Satisfaction: Customer satisfaction was a top priority for the organization. The inability to promptly and effectively address customer-reported incidents posed a significant threat to customer satisfaction levels. Unresolved issues led to dissatisfaction among customers, negatively impacting the organization's reputation.</w:t>
            </w:r>
          </w:p>
          <w:p w14:paraId="015A0137"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Operational Productivity: The inefficiencies in incident management had a cascading effect on operational productivity. The organization's technical teams were spending a considerable amount of time diagnosing and addressing issues, diverting their focus from core development and innovation efforts. This hindered the organization's ability to meet project deadlines and respond to market demands promptly.</w:t>
            </w:r>
          </w:p>
          <w:p w14:paraId="74ED42D7"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 xml:space="preserve">Data-Driven Decision-Making: The organization recognized the potential of harnessing incident data for decision-making and improvement. However, the lack of a structured incident management process hindered their ability to gather and </w:t>
            </w:r>
            <w:proofErr w:type="spellStart"/>
            <w:r w:rsidRPr="003B2812">
              <w:rPr>
                <w:rFonts w:asciiTheme="minorHAnsi" w:hAnsiTheme="minorHAnsi"/>
                <w:sz w:val="20"/>
              </w:rPr>
              <w:t>analyze</w:t>
            </w:r>
            <w:proofErr w:type="spellEnd"/>
            <w:r w:rsidRPr="003B2812">
              <w:rPr>
                <w:rFonts w:asciiTheme="minorHAnsi" w:hAnsiTheme="minorHAnsi"/>
                <w:sz w:val="20"/>
              </w:rPr>
              <w:t xml:space="preserve"> relevant data. As a result, valuable insights into recurring issues and trends were being missed.</w:t>
            </w:r>
          </w:p>
          <w:p w14:paraId="4D2A2439"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 xml:space="preserve">Risk Mitigation: The organization was exposed to risks associated with unresolved incidents, including security vulnerabilities, data loss, and system outages. In addition to these challenges, the project also addressed the need to automate </w:t>
            </w:r>
            <w:proofErr w:type="spellStart"/>
            <w:r w:rsidRPr="003B2812">
              <w:rPr>
                <w:rFonts w:asciiTheme="minorHAnsi" w:hAnsiTheme="minorHAnsi"/>
                <w:sz w:val="20"/>
              </w:rPr>
              <w:t>Filepass</w:t>
            </w:r>
            <w:proofErr w:type="spellEnd"/>
            <w:r w:rsidRPr="003B2812">
              <w:rPr>
                <w:rFonts w:asciiTheme="minorHAnsi" w:hAnsiTheme="minorHAnsi"/>
                <w:sz w:val="20"/>
              </w:rPr>
              <w:t xml:space="preserve"> requests. This automated process not only streamlined file access but also reduced manual overhead. By incorporating automated </w:t>
            </w:r>
            <w:proofErr w:type="spellStart"/>
            <w:r w:rsidRPr="003B2812">
              <w:rPr>
                <w:rFonts w:asciiTheme="minorHAnsi" w:hAnsiTheme="minorHAnsi"/>
                <w:sz w:val="20"/>
              </w:rPr>
              <w:t>Filepass</w:t>
            </w:r>
            <w:proofErr w:type="spellEnd"/>
            <w:r w:rsidRPr="003B2812">
              <w:rPr>
                <w:rFonts w:asciiTheme="minorHAnsi" w:hAnsiTheme="minorHAnsi"/>
                <w:sz w:val="20"/>
              </w:rPr>
              <w:t xml:space="preserve"> requests, the project aimed to further enhance operational efficiency and reduce the risk of access-related incidents.</w:t>
            </w:r>
          </w:p>
          <w:p w14:paraId="002C2922" w14:textId="77777777" w:rsidR="003B2812" w:rsidRDefault="003B2812" w:rsidP="003B2812">
            <w:pPr>
              <w:rPr>
                <w:sz w:val="20"/>
              </w:rPr>
            </w:pPr>
          </w:p>
          <w:p w14:paraId="64BC764C" w14:textId="4CB96A34" w:rsidR="003B2812" w:rsidRPr="003B2812" w:rsidRDefault="003B2812" w:rsidP="003B2812">
            <w:pPr>
              <w:rPr>
                <w:sz w:val="20"/>
              </w:rPr>
            </w:pPr>
            <w:r w:rsidRPr="003B2812">
              <w:rPr>
                <w:sz w:val="20"/>
              </w:rPr>
              <w:t xml:space="preserve">In summary, the project focused on optimizing incident management processes, enhancing customer satisfaction, improving operational productivity, enabling data-driven decision-making, and reducing risks associated with unresolved incidents and manual </w:t>
            </w:r>
            <w:proofErr w:type="spellStart"/>
            <w:r w:rsidRPr="003B2812">
              <w:rPr>
                <w:sz w:val="20"/>
              </w:rPr>
              <w:t>Filepass</w:t>
            </w:r>
            <w:proofErr w:type="spellEnd"/>
            <w:r w:rsidRPr="003B2812">
              <w:rPr>
                <w:sz w:val="20"/>
              </w:rPr>
              <w:t xml:space="preserve"> requests. By addressing these critical areas, the project positioned the organization for greater success and competitiveness in the IT landscape.</w:t>
            </w:r>
          </w:p>
          <w:p w14:paraId="054CB3F7" w14:textId="007D63B6" w:rsidR="00552A7E" w:rsidRPr="00D741F4" w:rsidRDefault="00552A7E" w:rsidP="003B2812">
            <w:pPr>
              <w:pStyle w:val="ListParagraph"/>
              <w:rPr>
                <w:rFonts w:asciiTheme="minorHAnsi" w:hAnsiTheme="minorHAnsi"/>
                <w:sz w:val="20"/>
              </w:rPr>
            </w:pPr>
          </w:p>
        </w:tc>
      </w:tr>
    </w:tbl>
    <w:p w14:paraId="32DC095C" w14:textId="77777777" w:rsidR="00552A7E" w:rsidRPr="00AE487E" w:rsidRDefault="00552A7E" w:rsidP="00552A7E">
      <w:pPr>
        <w:rPr>
          <w:b/>
          <w:i/>
          <w:sz w:val="20"/>
        </w:rPr>
      </w:pPr>
    </w:p>
    <w:p w14:paraId="3E5FEFC1" w14:textId="77777777" w:rsidR="00552A7E" w:rsidRPr="00AE487E" w:rsidRDefault="00552A7E" w:rsidP="00552A7E">
      <w:pPr>
        <w:pStyle w:val="ListParagraph"/>
        <w:numPr>
          <w:ilvl w:val="0"/>
          <w:numId w:val="1"/>
        </w:numPr>
        <w:rPr>
          <w:rFonts w:asciiTheme="minorHAnsi" w:hAnsiTheme="minorHAnsi"/>
          <w:b/>
          <w:sz w:val="20"/>
        </w:rPr>
      </w:pPr>
      <w:bookmarkStart w:id="4" w:name="_Toc195598787"/>
      <w:r w:rsidRPr="00AE487E">
        <w:rPr>
          <w:rFonts w:asciiTheme="minorHAnsi" w:hAnsiTheme="minorHAnsi"/>
          <w:b/>
          <w:sz w:val="20"/>
        </w:rPr>
        <w:t>Solution</w:t>
      </w:r>
      <w:bookmarkEnd w:id="4"/>
    </w:p>
    <w:p w14:paraId="017D9715" w14:textId="77777777" w:rsidR="00552A7E" w:rsidRPr="00AE487E" w:rsidRDefault="00552A7E" w:rsidP="00552A7E">
      <w:pPr>
        <w:pStyle w:val="ListParagraph"/>
        <w:ind w:left="360"/>
        <w:rPr>
          <w:rFonts w:asciiTheme="minorHAnsi" w:hAnsiTheme="minorHAnsi"/>
          <w:b/>
          <w:sz w:val="20"/>
        </w:rPr>
      </w:pPr>
    </w:p>
    <w:p w14:paraId="4A19BD8C"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Discuss your contribution to the solution, project or engagement.</w:t>
      </w:r>
    </w:p>
    <w:p w14:paraId="5889712F"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3AE67F82" w14:textId="77777777" w:rsidTr="004750D2">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04CCCC97" w14:textId="77777777" w:rsidR="00CA7798" w:rsidRDefault="004750D2" w:rsidP="004750D2">
            <w:pPr>
              <w:rPr>
                <w:sz w:val="20"/>
              </w:rPr>
            </w:pPr>
            <w:r w:rsidRPr="004750D2">
              <w:rPr>
                <w:sz w:val="20"/>
              </w:rPr>
              <w:t>In my role as a Senior Systems Engineer within the project at Trianz, I made substantial contributions that were instrumental in shaping the success of the engagement. My contributions encompassed the following key aspects:</w:t>
            </w:r>
          </w:p>
          <w:p w14:paraId="5834EA19" w14:textId="77777777" w:rsidR="004750D2" w:rsidRPr="00CA7798" w:rsidRDefault="004750D2" w:rsidP="00CA7798">
            <w:pPr>
              <w:pStyle w:val="ListParagraph"/>
              <w:numPr>
                <w:ilvl w:val="0"/>
                <w:numId w:val="4"/>
              </w:numPr>
              <w:rPr>
                <w:sz w:val="20"/>
              </w:rPr>
            </w:pPr>
            <w:r w:rsidRPr="00CA7798">
              <w:rPr>
                <w:sz w:val="20"/>
              </w:rPr>
              <w:t>I played a pivotal role in incident analysis and understanding, where my expertise in systematically assessing complex software systems was leveraged to comprehend customer-reported incidents comprehensively.</w:t>
            </w:r>
          </w:p>
          <w:p w14:paraId="0105AEC8" w14:textId="77777777" w:rsidR="004750D2" w:rsidRPr="00CA7798" w:rsidRDefault="004750D2" w:rsidP="00CA7798">
            <w:pPr>
              <w:pStyle w:val="ListParagraph"/>
              <w:numPr>
                <w:ilvl w:val="0"/>
                <w:numId w:val="4"/>
              </w:numPr>
              <w:rPr>
                <w:sz w:val="20"/>
              </w:rPr>
            </w:pPr>
            <w:r w:rsidRPr="00CA7798">
              <w:rPr>
                <w:sz w:val="20"/>
              </w:rPr>
              <w:t>I collaborated closely with business analysts and business stakeholders to ensure that incident briefs were well-understood and accurately aligned with project objectives.</w:t>
            </w:r>
          </w:p>
          <w:p w14:paraId="66D4B368" w14:textId="25BD54F7" w:rsidR="004750D2" w:rsidRPr="00CA7798" w:rsidRDefault="004750D2" w:rsidP="00CA7798">
            <w:pPr>
              <w:pStyle w:val="ListParagraph"/>
              <w:numPr>
                <w:ilvl w:val="0"/>
                <w:numId w:val="4"/>
              </w:numPr>
              <w:rPr>
                <w:sz w:val="20"/>
              </w:rPr>
            </w:pPr>
            <w:r w:rsidRPr="00CA7798">
              <w:rPr>
                <w:sz w:val="20"/>
              </w:rPr>
              <w:t>My ability to classify issues as Incidents, Service Requests, or Enhancement Requests facilitated efficient incident triage, ensuring that the right priority was assigned to each case.</w:t>
            </w:r>
          </w:p>
          <w:p w14:paraId="08F37A5F" w14:textId="346C244A" w:rsidR="004750D2" w:rsidRPr="00CA7798" w:rsidRDefault="004750D2" w:rsidP="00CA7798">
            <w:pPr>
              <w:pStyle w:val="ListParagraph"/>
              <w:numPr>
                <w:ilvl w:val="0"/>
                <w:numId w:val="4"/>
              </w:numPr>
              <w:rPr>
                <w:sz w:val="20"/>
              </w:rPr>
            </w:pPr>
            <w:r w:rsidRPr="00CA7798">
              <w:rPr>
                <w:sz w:val="20"/>
              </w:rPr>
              <w:t xml:space="preserve">As a debugger and issue resolver, I was at the forefront of identifying and addressing </w:t>
            </w:r>
            <w:r w:rsidR="00CA7798">
              <w:rPr>
                <w:sz w:val="20"/>
              </w:rPr>
              <w:t xml:space="preserve">the </w:t>
            </w:r>
            <w:r w:rsidRPr="00CA7798">
              <w:rPr>
                <w:sz w:val="20"/>
              </w:rPr>
              <w:t>root causes of technical issues.</w:t>
            </w:r>
          </w:p>
          <w:p w14:paraId="7FAA3CF7" w14:textId="77777777" w:rsidR="004750D2" w:rsidRPr="00CA7798" w:rsidRDefault="004750D2" w:rsidP="00CA7798">
            <w:pPr>
              <w:pStyle w:val="ListParagraph"/>
              <w:numPr>
                <w:ilvl w:val="0"/>
                <w:numId w:val="4"/>
              </w:numPr>
              <w:rPr>
                <w:sz w:val="20"/>
              </w:rPr>
            </w:pPr>
            <w:r w:rsidRPr="00CA7798">
              <w:rPr>
                <w:sz w:val="20"/>
              </w:rPr>
              <w:t>My in-depth technical knowledge and problem-solving skills were pivotal in the effective debugging process, ensuring that issues were addressed promptly and accurately.</w:t>
            </w:r>
          </w:p>
          <w:p w14:paraId="3A9F0FD4" w14:textId="19C33193" w:rsidR="004750D2" w:rsidRPr="00CA7798" w:rsidRDefault="004750D2" w:rsidP="00CA7798">
            <w:pPr>
              <w:pStyle w:val="ListParagraph"/>
              <w:numPr>
                <w:ilvl w:val="0"/>
                <w:numId w:val="4"/>
              </w:numPr>
              <w:rPr>
                <w:sz w:val="20"/>
              </w:rPr>
            </w:pPr>
            <w:r w:rsidRPr="00CA7798">
              <w:rPr>
                <w:sz w:val="20"/>
              </w:rPr>
              <w:t>I proposed solutions based on comprehensive root cause analyses, which contributed to the speedy resolution of incidents, reducing customer dissatisfaction.</w:t>
            </w:r>
          </w:p>
          <w:p w14:paraId="032F056C" w14:textId="77777777" w:rsidR="004750D2" w:rsidRPr="00CA7798" w:rsidRDefault="004750D2" w:rsidP="00CA7798">
            <w:pPr>
              <w:pStyle w:val="ListParagraph"/>
              <w:numPr>
                <w:ilvl w:val="0"/>
                <w:numId w:val="4"/>
              </w:numPr>
              <w:rPr>
                <w:sz w:val="20"/>
              </w:rPr>
            </w:pPr>
            <w:r w:rsidRPr="00CA7798">
              <w:rPr>
                <w:sz w:val="20"/>
              </w:rPr>
              <w:t>In the bug fix and documentation phase, my contributions included proposing effective bug fixes and documenting the entire process.</w:t>
            </w:r>
          </w:p>
          <w:p w14:paraId="3DEFA5B3" w14:textId="77777777" w:rsidR="004750D2" w:rsidRPr="00CA7798" w:rsidRDefault="004750D2" w:rsidP="00CA7798">
            <w:pPr>
              <w:pStyle w:val="ListParagraph"/>
              <w:numPr>
                <w:ilvl w:val="0"/>
                <w:numId w:val="4"/>
              </w:numPr>
              <w:rPr>
                <w:sz w:val="20"/>
              </w:rPr>
            </w:pPr>
            <w:r w:rsidRPr="00CA7798">
              <w:rPr>
                <w:sz w:val="20"/>
              </w:rPr>
              <w:t>I actively participated in discussions surrounding bug fixes and their implications, ensuring that proposed solutions aligned with the project's objectives.</w:t>
            </w:r>
          </w:p>
          <w:p w14:paraId="11F7D08A" w14:textId="268226BF" w:rsidR="004750D2" w:rsidRPr="00CA7798" w:rsidRDefault="004750D2" w:rsidP="00CA7798">
            <w:pPr>
              <w:pStyle w:val="ListParagraph"/>
              <w:numPr>
                <w:ilvl w:val="0"/>
                <w:numId w:val="4"/>
              </w:numPr>
              <w:rPr>
                <w:sz w:val="20"/>
              </w:rPr>
            </w:pPr>
            <w:r w:rsidRPr="00CA7798">
              <w:rPr>
                <w:sz w:val="20"/>
              </w:rPr>
              <w:t>My meticulous documentation of problems, solutions, and interim workarounds was essential in creating transparent and comprehensive technical procedures.</w:t>
            </w:r>
          </w:p>
          <w:p w14:paraId="6B07EAB6" w14:textId="77777777" w:rsidR="004750D2" w:rsidRPr="00CA7798" w:rsidRDefault="004750D2" w:rsidP="00CA7798">
            <w:pPr>
              <w:pStyle w:val="ListParagraph"/>
              <w:numPr>
                <w:ilvl w:val="0"/>
                <w:numId w:val="4"/>
              </w:numPr>
              <w:rPr>
                <w:sz w:val="20"/>
              </w:rPr>
            </w:pPr>
            <w:r w:rsidRPr="00CA7798">
              <w:rPr>
                <w:sz w:val="20"/>
              </w:rPr>
              <w:t>As a knowledge transfer facilitator, I actively contributed to the proficiency of team members, ensuring that they were well-versed in the intricacies of the application and project processes.</w:t>
            </w:r>
          </w:p>
          <w:p w14:paraId="29C44B3E" w14:textId="77777777" w:rsidR="004750D2" w:rsidRPr="00CA7798" w:rsidRDefault="004750D2" w:rsidP="00CA7798">
            <w:pPr>
              <w:pStyle w:val="ListParagraph"/>
              <w:numPr>
                <w:ilvl w:val="0"/>
                <w:numId w:val="4"/>
              </w:numPr>
              <w:rPr>
                <w:sz w:val="20"/>
              </w:rPr>
            </w:pPr>
            <w:r w:rsidRPr="00CA7798">
              <w:rPr>
                <w:sz w:val="20"/>
              </w:rPr>
              <w:t>I supported effective collaboration within the team, fostering a high level of efficiency throughout the project.</w:t>
            </w:r>
          </w:p>
          <w:p w14:paraId="6A875E91" w14:textId="33B8E9E6" w:rsidR="004750D2" w:rsidRPr="00CA7798" w:rsidRDefault="004750D2" w:rsidP="00CA7798">
            <w:pPr>
              <w:pStyle w:val="ListParagraph"/>
              <w:numPr>
                <w:ilvl w:val="0"/>
                <w:numId w:val="4"/>
              </w:numPr>
              <w:rPr>
                <w:sz w:val="20"/>
              </w:rPr>
            </w:pPr>
            <w:r w:rsidRPr="00CA7798">
              <w:rPr>
                <w:sz w:val="20"/>
              </w:rPr>
              <w:t>My knowledge transfer efforts extended to sharing insights and expertise, enhancing the team's capabilities</w:t>
            </w:r>
            <w:r w:rsidR="00CA7798">
              <w:rPr>
                <w:sz w:val="20"/>
              </w:rPr>
              <w:t>,</w:t>
            </w:r>
            <w:r w:rsidRPr="00CA7798">
              <w:rPr>
                <w:sz w:val="20"/>
              </w:rPr>
              <w:t xml:space="preserve"> and contributing to the overall success of the engagement.</w:t>
            </w:r>
          </w:p>
          <w:p w14:paraId="34EB1DE4" w14:textId="6643C0BB" w:rsidR="00552A7E" w:rsidRPr="00AE487E" w:rsidRDefault="004750D2" w:rsidP="004750D2">
            <w:pPr>
              <w:rPr>
                <w:sz w:val="20"/>
              </w:rPr>
            </w:pPr>
            <w:r w:rsidRPr="004750D2">
              <w:rPr>
                <w:sz w:val="20"/>
              </w:rPr>
              <w:t>My contributions were integral to the successful execution of the project, as they addressed the critical challenges related to incident management, bug resolution, and knowledge transfer. By actively participating in these areas, I played a key role in optimizing processes, enhancing customer satisfaction, and mitigating risks, ultimately positioning the organization for greater success in the IT landscape.</w:t>
            </w:r>
          </w:p>
        </w:tc>
      </w:tr>
    </w:tbl>
    <w:p w14:paraId="37B6633D" w14:textId="77777777" w:rsidR="00552A7E" w:rsidRPr="00AE487E" w:rsidRDefault="00552A7E" w:rsidP="00552A7E">
      <w:pPr>
        <w:rPr>
          <w:sz w:val="20"/>
        </w:rPr>
      </w:pPr>
    </w:p>
    <w:p w14:paraId="6B09D9CC"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 xml:space="preserve">Describe any design or </w:t>
      </w:r>
      <w:proofErr w:type="gramStart"/>
      <w:r w:rsidRPr="00AE487E">
        <w:rPr>
          <w:rFonts w:asciiTheme="minorHAnsi" w:hAnsiTheme="minorHAnsi"/>
          <w:b/>
          <w:i/>
          <w:sz w:val="20"/>
        </w:rPr>
        <w:t>problem solving</w:t>
      </w:r>
      <w:proofErr w:type="gramEnd"/>
      <w:r w:rsidRPr="00AE487E">
        <w:rPr>
          <w:rFonts w:asciiTheme="minorHAnsi" w:hAnsiTheme="minorHAnsi"/>
          <w:b/>
          <w:i/>
          <w:sz w:val="20"/>
        </w:rPr>
        <w:t xml:space="preserve"> methods you used on this project.</w:t>
      </w:r>
    </w:p>
    <w:p w14:paraId="73F5619D"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2D403A84" w14:textId="77777777" w:rsidTr="0054711B">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29EF562" w14:textId="31DBF35B" w:rsidR="0054711B" w:rsidRPr="0054711B" w:rsidRDefault="0054711B" w:rsidP="0054711B">
            <w:pPr>
              <w:rPr>
                <w:sz w:val="20"/>
              </w:rPr>
            </w:pPr>
            <w:r w:rsidRPr="0054711B">
              <w:rPr>
                <w:sz w:val="20"/>
              </w:rPr>
              <w:t>In the project at Trianz, we applied a combination of design and problem-solving methods tailored to our use of incident and enhancement request management tools. These methods included:</w:t>
            </w:r>
          </w:p>
          <w:p w14:paraId="0EBC6762" w14:textId="455DD24F" w:rsidR="0054711B" w:rsidRPr="00B43B35" w:rsidRDefault="0054711B" w:rsidP="00B43B35">
            <w:pPr>
              <w:pStyle w:val="ListParagraph"/>
              <w:numPr>
                <w:ilvl w:val="0"/>
                <w:numId w:val="5"/>
              </w:numPr>
              <w:rPr>
                <w:sz w:val="20"/>
              </w:rPr>
            </w:pPr>
            <w:r w:rsidRPr="00B43B35">
              <w:rPr>
                <w:sz w:val="20"/>
              </w:rPr>
              <w:t xml:space="preserve">Incident and Change Management: We utilized incident and change management processes to streamline the handling of customer-reported incidents, </w:t>
            </w:r>
            <w:r w:rsidR="0037597C">
              <w:rPr>
                <w:sz w:val="20"/>
              </w:rPr>
              <w:t xml:space="preserve">and </w:t>
            </w:r>
            <w:r w:rsidRPr="00B43B35">
              <w:rPr>
                <w:sz w:val="20"/>
              </w:rPr>
              <w:t>problems, and the tracking of root cause analysis (RCA) tasks. This structured approach ensured efficient categorization, prioritization, and management of these issues.</w:t>
            </w:r>
          </w:p>
          <w:p w14:paraId="06D7F083" w14:textId="590E1D34" w:rsidR="0054711B" w:rsidRPr="00B43B35" w:rsidRDefault="0054711B" w:rsidP="00B43B35">
            <w:pPr>
              <w:pStyle w:val="ListParagraph"/>
              <w:numPr>
                <w:ilvl w:val="0"/>
                <w:numId w:val="5"/>
              </w:numPr>
              <w:rPr>
                <w:sz w:val="20"/>
              </w:rPr>
            </w:pPr>
            <w:r w:rsidRPr="00B43B35">
              <w:rPr>
                <w:sz w:val="20"/>
              </w:rPr>
              <w:t>User Stories for Enhancement Requests: For enhancement requests, we employed user stories, a fundamental component of Agile development, to define requirements and functionality. User stories allowed us to capture end-user perspectives, aligning software enhancements with user needs and expectations.</w:t>
            </w:r>
          </w:p>
          <w:p w14:paraId="1DCBB2FD" w14:textId="2C3943B0" w:rsidR="0054711B" w:rsidRPr="00B43B35" w:rsidRDefault="0054711B" w:rsidP="00B43B35">
            <w:pPr>
              <w:pStyle w:val="ListParagraph"/>
              <w:numPr>
                <w:ilvl w:val="0"/>
                <w:numId w:val="5"/>
              </w:numPr>
              <w:rPr>
                <w:sz w:val="20"/>
              </w:rPr>
            </w:pPr>
            <w:r w:rsidRPr="00B43B35">
              <w:rPr>
                <w:sz w:val="20"/>
              </w:rPr>
              <w:t>Structured Root Cause Analysis: We conducted structured root cause analyses to thoroughly investigate and document the root causes of technical issues. This approach enabled us to pinpoint and address underlying problems efficiently.</w:t>
            </w:r>
          </w:p>
          <w:p w14:paraId="17981672" w14:textId="6E876AC4" w:rsidR="0054711B" w:rsidRPr="00B43B35" w:rsidRDefault="0054711B" w:rsidP="00B43B35">
            <w:pPr>
              <w:pStyle w:val="ListParagraph"/>
              <w:numPr>
                <w:ilvl w:val="0"/>
                <w:numId w:val="5"/>
              </w:numPr>
              <w:rPr>
                <w:sz w:val="20"/>
              </w:rPr>
            </w:pPr>
            <w:r w:rsidRPr="00B43B35">
              <w:rPr>
                <w:sz w:val="20"/>
              </w:rPr>
              <w:t>Flow Chart Approach for Solution Documentation: In the process of documenting solutions and workarounds, we used a flow chart approach. This visual representation of complex technical processes enhanced clarity and transparency, making it easier for team members to follow and implement the solutions.</w:t>
            </w:r>
          </w:p>
          <w:p w14:paraId="1C9F44BD" w14:textId="1D6F8267" w:rsidR="0054711B" w:rsidRPr="00B43B35" w:rsidRDefault="0054711B" w:rsidP="00B43B35">
            <w:pPr>
              <w:pStyle w:val="ListParagraph"/>
              <w:numPr>
                <w:ilvl w:val="0"/>
                <w:numId w:val="5"/>
              </w:numPr>
              <w:rPr>
                <w:sz w:val="20"/>
              </w:rPr>
            </w:pPr>
            <w:r w:rsidRPr="00B43B35">
              <w:rPr>
                <w:sz w:val="20"/>
              </w:rPr>
              <w:t>Test Case Development: To validate and test the effectiveness of solutions, we created and managed test cases and scenarios. This approach ensured rigorous testing of our solutions, leading to reliable and robust outcomes.</w:t>
            </w:r>
          </w:p>
          <w:p w14:paraId="5DAFB942" w14:textId="27A5BEC8" w:rsidR="0054711B" w:rsidRPr="00B43B35" w:rsidRDefault="0054711B" w:rsidP="00B43B35">
            <w:pPr>
              <w:pStyle w:val="ListParagraph"/>
              <w:numPr>
                <w:ilvl w:val="0"/>
                <w:numId w:val="5"/>
              </w:numPr>
              <w:rPr>
                <w:sz w:val="20"/>
              </w:rPr>
            </w:pPr>
            <w:r w:rsidRPr="00B43B35">
              <w:rPr>
                <w:sz w:val="20"/>
              </w:rPr>
              <w:t xml:space="preserve">Collaborative Agile Practices: As part of our Agile project methodology, we embraced collaborative practices, including Agile ceremonies like daily stand-up meetings and sprint planning. </w:t>
            </w:r>
            <w:proofErr w:type="gramStart"/>
            <w:r w:rsidRPr="00B43B35">
              <w:rPr>
                <w:sz w:val="20"/>
              </w:rPr>
              <w:t>These fostered teamwork</w:t>
            </w:r>
            <w:proofErr w:type="gramEnd"/>
            <w:r w:rsidRPr="00B43B35">
              <w:rPr>
                <w:sz w:val="20"/>
              </w:rPr>
              <w:t xml:space="preserve"> and enabled us to respond swiftly to changes and customer feedback.</w:t>
            </w:r>
          </w:p>
          <w:p w14:paraId="28CCD6C4" w14:textId="4699D58A" w:rsidR="0054711B" w:rsidRDefault="0054711B" w:rsidP="0054711B">
            <w:pPr>
              <w:pStyle w:val="ListParagraph"/>
              <w:numPr>
                <w:ilvl w:val="0"/>
                <w:numId w:val="5"/>
              </w:numPr>
              <w:rPr>
                <w:sz w:val="20"/>
              </w:rPr>
            </w:pPr>
            <w:r w:rsidRPr="00B43B35">
              <w:rPr>
                <w:sz w:val="20"/>
              </w:rPr>
              <w:t>Structured Knowledge Transfer: During the knowledge transfer phase, we followed a structured framework for sharing insights and expertise with team members. This approach included comprehensive documentation, hands-on training, and open discussions to ensure that the knowledge transfer was thorough and supported team proficiency.</w:t>
            </w:r>
          </w:p>
          <w:p w14:paraId="780EA7B4" w14:textId="77777777" w:rsidR="00177A54" w:rsidRPr="00B43B35" w:rsidRDefault="00177A54" w:rsidP="0054711B">
            <w:pPr>
              <w:pStyle w:val="ListParagraph"/>
              <w:numPr>
                <w:ilvl w:val="0"/>
                <w:numId w:val="5"/>
              </w:numPr>
              <w:rPr>
                <w:sz w:val="20"/>
              </w:rPr>
            </w:pPr>
          </w:p>
          <w:p w14:paraId="76942AF0" w14:textId="5557E19D" w:rsidR="00552A7E" w:rsidRPr="00AE487E" w:rsidRDefault="0054711B" w:rsidP="0054711B">
            <w:pPr>
              <w:rPr>
                <w:sz w:val="20"/>
              </w:rPr>
            </w:pPr>
            <w:r w:rsidRPr="0054711B">
              <w:rPr>
                <w:sz w:val="20"/>
              </w:rPr>
              <w:t>These methods, tailored to the specific requirements of incident and enhancement request management, were pivotal in streamlining processes, resolving issues efficiently, and achieving project success. They empowered us to address complex technical challenges and optimize incident and enhancement request management within the organization.</w:t>
            </w:r>
          </w:p>
        </w:tc>
      </w:tr>
    </w:tbl>
    <w:p w14:paraId="1411A137" w14:textId="77777777" w:rsidR="00552A7E" w:rsidRPr="00AE487E" w:rsidRDefault="00552A7E" w:rsidP="00552A7E">
      <w:pPr>
        <w:rPr>
          <w:sz w:val="20"/>
        </w:rPr>
      </w:pPr>
    </w:p>
    <w:p w14:paraId="0362647F"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List the major deliverables of the project that you were responsible for or contributed to.</w:t>
      </w:r>
    </w:p>
    <w:p w14:paraId="70B60160" w14:textId="77777777" w:rsidR="00552A7E" w:rsidRPr="00AE487E" w:rsidRDefault="00552A7E" w:rsidP="00552A7E">
      <w:pPr>
        <w:pStyle w:val="ListParagraph"/>
        <w:ind w:left="792"/>
        <w:rPr>
          <w:rFonts w:asciiTheme="minorHAnsi" w:hAnsiTheme="minorHAnsi"/>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0DB1AB25" w14:textId="77777777" w:rsidTr="00CD4DC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494F6103" w14:textId="73AF99C4" w:rsidR="00CD4DCC" w:rsidRDefault="00CD4DCC" w:rsidP="00CD4DCC">
            <w:pPr>
              <w:pStyle w:val="ListParagraph"/>
              <w:numPr>
                <w:ilvl w:val="0"/>
                <w:numId w:val="6"/>
              </w:numPr>
              <w:rPr>
                <w:sz w:val="20"/>
              </w:rPr>
            </w:pPr>
            <w:r w:rsidRPr="00CD4DCC">
              <w:rPr>
                <w:sz w:val="20"/>
              </w:rPr>
              <w:t xml:space="preserve">Incident Analysis and Classification: </w:t>
            </w:r>
            <w:r>
              <w:rPr>
                <w:sz w:val="20"/>
              </w:rPr>
              <w:t>P</w:t>
            </w:r>
            <w:r w:rsidRPr="00CD4DCC">
              <w:rPr>
                <w:sz w:val="20"/>
              </w:rPr>
              <w:t>layed a key role in the analysis and classification of customer-reported incidents. This included thorough incident reports and categorization of issues as Incidents, Service Requests, or Enhancement Requests.</w:t>
            </w:r>
          </w:p>
          <w:p w14:paraId="3D887913" w14:textId="716F0D20" w:rsidR="00CD4DCC" w:rsidRDefault="00CD4DCC" w:rsidP="00CD4DCC">
            <w:pPr>
              <w:pStyle w:val="ListParagraph"/>
              <w:numPr>
                <w:ilvl w:val="0"/>
                <w:numId w:val="6"/>
              </w:numPr>
              <w:rPr>
                <w:sz w:val="20"/>
              </w:rPr>
            </w:pPr>
            <w:r w:rsidRPr="00CD4DCC">
              <w:rPr>
                <w:sz w:val="20"/>
              </w:rPr>
              <w:t xml:space="preserve">Root Cause Analysis (RCA) Reports: </w:t>
            </w:r>
            <w:r>
              <w:rPr>
                <w:sz w:val="20"/>
              </w:rPr>
              <w:t>C</w:t>
            </w:r>
            <w:r w:rsidRPr="00CD4DCC">
              <w:rPr>
                <w:sz w:val="20"/>
              </w:rPr>
              <w:t>ontributed to the creation of RCA reports, which detailed the findings of root cause analyses for technical issues. These reports provided insights into the underlying causes of problems and informed the development of effective solutions.</w:t>
            </w:r>
          </w:p>
          <w:p w14:paraId="320C1F43" w14:textId="32AAE678" w:rsidR="00CD4DCC" w:rsidRPr="00CD4DCC" w:rsidRDefault="00CD4DCC" w:rsidP="00CD4DCC">
            <w:pPr>
              <w:pStyle w:val="ListParagraph"/>
              <w:numPr>
                <w:ilvl w:val="0"/>
                <w:numId w:val="6"/>
              </w:numPr>
              <w:rPr>
                <w:sz w:val="20"/>
              </w:rPr>
            </w:pPr>
            <w:r w:rsidRPr="00CD4DCC">
              <w:rPr>
                <w:sz w:val="20"/>
              </w:rPr>
              <w:t xml:space="preserve">Bug Fixes and Solutions: </w:t>
            </w:r>
            <w:r>
              <w:rPr>
                <w:sz w:val="20"/>
              </w:rPr>
              <w:t>P</w:t>
            </w:r>
            <w:r w:rsidRPr="00CD4DCC">
              <w:rPr>
                <w:sz w:val="20"/>
              </w:rPr>
              <w:t>roposed bug fixes and solutions for customer-reported incidents. These solutions aimed to resolve technical issues, improve software functionality, and enhance the overall user experience.</w:t>
            </w:r>
          </w:p>
          <w:p w14:paraId="2C7B85C4" w14:textId="77777777" w:rsidR="00CD4DCC" w:rsidRDefault="00CD4DCC" w:rsidP="00CD4DCC">
            <w:pPr>
              <w:pStyle w:val="ListParagraph"/>
              <w:numPr>
                <w:ilvl w:val="0"/>
                <w:numId w:val="6"/>
              </w:numPr>
              <w:rPr>
                <w:sz w:val="20"/>
              </w:rPr>
            </w:pPr>
            <w:r w:rsidRPr="00CD4DCC">
              <w:rPr>
                <w:sz w:val="20"/>
              </w:rPr>
              <w:t xml:space="preserve">Documentation of Solutions and Workarounds: </w:t>
            </w:r>
            <w:r>
              <w:rPr>
                <w:sz w:val="20"/>
              </w:rPr>
              <w:t>M</w:t>
            </w:r>
            <w:r w:rsidRPr="00CD4DCC">
              <w:rPr>
                <w:sz w:val="20"/>
              </w:rPr>
              <w:t>eticulously documented the solutions and interim workarounds for resolved incidents. This documentation provided a transparent and comprehensive record of the problem, solution, and steps for implementation.</w:t>
            </w:r>
          </w:p>
          <w:p w14:paraId="5C1DDF7B" w14:textId="1C2E04D1" w:rsidR="00CD4DCC" w:rsidRPr="00CD4DCC" w:rsidRDefault="00CD4DCC" w:rsidP="00CD4DCC">
            <w:pPr>
              <w:pStyle w:val="ListParagraph"/>
              <w:numPr>
                <w:ilvl w:val="0"/>
                <w:numId w:val="6"/>
              </w:numPr>
              <w:rPr>
                <w:sz w:val="20"/>
              </w:rPr>
            </w:pPr>
            <w:r w:rsidRPr="00CD4DCC">
              <w:rPr>
                <w:sz w:val="20"/>
              </w:rPr>
              <w:t>Test Cases and Scenarios: Developed comprehensive test cases and scenarios for validating the effectiveness of solutions. These test cases ensured that the proposed fixes were rigorously tested for reliability and functionality.</w:t>
            </w:r>
          </w:p>
          <w:p w14:paraId="20DC70FE" w14:textId="5922F265" w:rsidR="00CD4DCC" w:rsidRPr="00CD4DCC" w:rsidRDefault="00CD4DCC" w:rsidP="00CD4DCC">
            <w:pPr>
              <w:pStyle w:val="ListParagraph"/>
              <w:numPr>
                <w:ilvl w:val="0"/>
                <w:numId w:val="6"/>
              </w:numPr>
              <w:rPr>
                <w:sz w:val="20"/>
              </w:rPr>
            </w:pPr>
            <w:r w:rsidRPr="00CD4DCC">
              <w:rPr>
                <w:sz w:val="20"/>
              </w:rPr>
              <w:t>Knowledge Transfer Artifacts: contributed to knowledge transfer artifacts, including documentation, training materials, and hands-on guidance for team members. These artifacts facilitated the transfer of expertise and ensured team proficiency with the application and project processes.</w:t>
            </w:r>
          </w:p>
          <w:p w14:paraId="43E785BB" w14:textId="61A4E135" w:rsidR="00CD4DCC" w:rsidRPr="00CD4DCC" w:rsidRDefault="00CD4DCC" w:rsidP="00CD4DCC">
            <w:pPr>
              <w:pStyle w:val="ListParagraph"/>
              <w:numPr>
                <w:ilvl w:val="0"/>
                <w:numId w:val="6"/>
              </w:numPr>
              <w:rPr>
                <w:sz w:val="20"/>
              </w:rPr>
            </w:pPr>
            <w:r w:rsidRPr="00CD4DCC">
              <w:rPr>
                <w:sz w:val="20"/>
              </w:rPr>
              <w:t>Enhancement Request User Stories</w:t>
            </w:r>
          </w:p>
          <w:p w14:paraId="05467463" w14:textId="568DA476" w:rsidR="00CD4DCC" w:rsidRPr="00CD4DCC" w:rsidRDefault="00CD4DCC" w:rsidP="00CD4DCC">
            <w:pPr>
              <w:pStyle w:val="ListParagraph"/>
              <w:numPr>
                <w:ilvl w:val="1"/>
                <w:numId w:val="7"/>
              </w:numPr>
              <w:rPr>
                <w:sz w:val="20"/>
              </w:rPr>
            </w:pPr>
            <w:r w:rsidRPr="00CD4DCC">
              <w:rPr>
                <w:sz w:val="20"/>
              </w:rPr>
              <w:t xml:space="preserve"> involved in defining user stories for enhancement requests. These user stories captured requirements, functionality, and end-user perspectives, aligning the software's enhancements with user needs and expectations.</w:t>
            </w:r>
          </w:p>
          <w:p w14:paraId="7AEBAF03" w14:textId="272AE49B" w:rsidR="00CD4DCC" w:rsidRPr="00CD4DCC" w:rsidRDefault="00CD4DCC" w:rsidP="00CD4DCC">
            <w:pPr>
              <w:pStyle w:val="ListParagraph"/>
              <w:numPr>
                <w:ilvl w:val="0"/>
                <w:numId w:val="6"/>
              </w:numPr>
              <w:rPr>
                <w:sz w:val="20"/>
              </w:rPr>
            </w:pPr>
            <w:r w:rsidRPr="00CD4DCC">
              <w:rPr>
                <w:sz w:val="20"/>
              </w:rPr>
              <w:t>Flow Charts for Solution Documentation</w:t>
            </w:r>
          </w:p>
          <w:p w14:paraId="0001D761" w14:textId="2B8369BF" w:rsidR="00CD4DCC" w:rsidRPr="00CD4DCC" w:rsidRDefault="00CD4DCC" w:rsidP="00CD4DCC">
            <w:pPr>
              <w:pStyle w:val="ListParagraph"/>
              <w:numPr>
                <w:ilvl w:val="1"/>
                <w:numId w:val="7"/>
              </w:numPr>
              <w:rPr>
                <w:sz w:val="20"/>
              </w:rPr>
            </w:pPr>
            <w:r w:rsidRPr="00CD4DCC">
              <w:rPr>
                <w:sz w:val="20"/>
              </w:rPr>
              <w:t xml:space="preserve"> used flow charts to visually represent complex technical processes for solution documentation. These flow charts enhanced clarity and transparency, making it easier for team members to understand and implement the solutions.</w:t>
            </w:r>
          </w:p>
          <w:p w14:paraId="61B05AEF" w14:textId="79BF3183" w:rsidR="00CD4DCC" w:rsidRPr="00CD4DCC" w:rsidRDefault="00CD4DCC" w:rsidP="00CD4DCC">
            <w:pPr>
              <w:pStyle w:val="ListParagraph"/>
              <w:numPr>
                <w:ilvl w:val="0"/>
                <w:numId w:val="6"/>
              </w:numPr>
              <w:rPr>
                <w:sz w:val="20"/>
              </w:rPr>
            </w:pPr>
            <w:r w:rsidRPr="00CD4DCC">
              <w:rPr>
                <w:sz w:val="20"/>
              </w:rPr>
              <w:t>Structured Incident and Change Management Reports</w:t>
            </w:r>
          </w:p>
          <w:p w14:paraId="44685DB8" w14:textId="3CBA061D" w:rsidR="00CD4DCC" w:rsidRPr="00CD4DCC" w:rsidRDefault="00CD4DCC" w:rsidP="00CD4DCC">
            <w:pPr>
              <w:pStyle w:val="ListParagraph"/>
              <w:numPr>
                <w:ilvl w:val="1"/>
                <w:numId w:val="7"/>
              </w:numPr>
              <w:rPr>
                <w:sz w:val="20"/>
              </w:rPr>
            </w:pPr>
            <w:r w:rsidRPr="00CD4DCC">
              <w:rPr>
                <w:sz w:val="20"/>
              </w:rPr>
              <w:t xml:space="preserve"> contributed to structured reports for incident and change management, ensuring that incidents were well-documented, prioritized, and efficiently managed.</w:t>
            </w:r>
          </w:p>
          <w:p w14:paraId="72E02AF7" w14:textId="05DC3E07" w:rsidR="00CD4DCC" w:rsidRPr="00CD4DCC" w:rsidRDefault="00CD4DCC" w:rsidP="00CD4DCC">
            <w:pPr>
              <w:pStyle w:val="ListParagraph"/>
              <w:numPr>
                <w:ilvl w:val="0"/>
                <w:numId w:val="6"/>
              </w:numPr>
              <w:rPr>
                <w:sz w:val="20"/>
              </w:rPr>
            </w:pPr>
            <w:r w:rsidRPr="00CD4DCC">
              <w:rPr>
                <w:sz w:val="20"/>
              </w:rPr>
              <w:t>Collaborative Problem-Solving Outputs</w:t>
            </w:r>
          </w:p>
          <w:p w14:paraId="6EBCBFFC" w14:textId="705C8CBA" w:rsidR="00CD4DCC" w:rsidRPr="00CD4DCC" w:rsidRDefault="00CD4DCC" w:rsidP="00CD4DCC">
            <w:pPr>
              <w:pStyle w:val="ListParagraph"/>
              <w:numPr>
                <w:ilvl w:val="1"/>
                <w:numId w:val="7"/>
              </w:numPr>
              <w:rPr>
                <w:sz w:val="20"/>
              </w:rPr>
            </w:pPr>
            <w:r w:rsidRPr="00CD4DCC">
              <w:rPr>
                <w:sz w:val="20"/>
              </w:rPr>
              <w:t xml:space="preserve"> actively engaged in collaborative problem-solving sessions, contributing to discussions and outputs that led to effective incident resolution and enhancements.</w:t>
            </w:r>
          </w:p>
          <w:p w14:paraId="1D2E20EB" w14:textId="5A1E12E4" w:rsidR="00552A7E" w:rsidRPr="00AE487E" w:rsidRDefault="00CD4DCC" w:rsidP="00CD4DCC">
            <w:pPr>
              <w:rPr>
                <w:sz w:val="20"/>
              </w:rPr>
            </w:pPr>
            <w:r w:rsidRPr="00CD4DCC">
              <w:rPr>
                <w:sz w:val="20"/>
              </w:rPr>
              <w:t>These major deliverables collectively represented the tangible outcomes of my contributions to the project. They were crucial in optimizing incident and enhancement request management processes, addressing technical issues, and facilitating knowledge transfer within the team.</w:t>
            </w:r>
          </w:p>
        </w:tc>
      </w:tr>
    </w:tbl>
    <w:p w14:paraId="73FF60C3" w14:textId="77777777" w:rsidR="00552A7E" w:rsidRPr="00AE487E" w:rsidRDefault="00552A7E" w:rsidP="00552A7E">
      <w:pPr>
        <w:rPr>
          <w:sz w:val="20"/>
        </w:rPr>
      </w:pPr>
    </w:p>
    <w:p w14:paraId="27300D21" w14:textId="77777777" w:rsidR="00552A7E" w:rsidRPr="00AE487E" w:rsidRDefault="00552A7E" w:rsidP="00552A7E">
      <w:pPr>
        <w:pStyle w:val="ListParagraph"/>
        <w:numPr>
          <w:ilvl w:val="0"/>
          <w:numId w:val="1"/>
        </w:numPr>
        <w:rPr>
          <w:rFonts w:asciiTheme="minorHAnsi" w:hAnsiTheme="minorHAnsi"/>
          <w:b/>
          <w:sz w:val="20"/>
        </w:rPr>
      </w:pPr>
      <w:bookmarkStart w:id="5" w:name="_Toc195598788"/>
      <w:r w:rsidRPr="00AE487E">
        <w:rPr>
          <w:rFonts w:asciiTheme="minorHAnsi" w:hAnsiTheme="minorHAnsi"/>
          <w:b/>
          <w:sz w:val="20"/>
        </w:rPr>
        <w:t>Results</w:t>
      </w:r>
      <w:bookmarkEnd w:id="5"/>
    </w:p>
    <w:p w14:paraId="7974813A" w14:textId="77777777" w:rsidR="00552A7E" w:rsidRPr="00AE487E" w:rsidRDefault="00552A7E" w:rsidP="00552A7E">
      <w:pPr>
        <w:pStyle w:val="ListParagraph"/>
        <w:ind w:left="360"/>
        <w:rPr>
          <w:rFonts w:asciiTheme="minorHAnsi" w:hAnsiTheme="minorHAnsi"/>
          <w:b/>
          <w:sz w:val="20"/>
        </w:rPr>
      </w:pPr>
    </w:p>
    <w:p w14:paraId="058E90E6"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Was your solution implemented?  If so, describe the role, if any, you had in the implementation.</w:t>
      </w:r>
    </w:p>
    <w:p w14:paraId="495980BA"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6F4AB22A" w14:textId="77777777" w:rsidTr="002A6169">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08DDACA" w14:textId="77777777" w:rsidR="002A6169" w:rsidRPr="002A6169" w:rsidRDefault="002A6169" w:rsidP="002A6169">
            <w:pPr>
              <w:rPr>
                <w:sz w:val="20"/>
              </w:rPr>
            </w:pPr>
            <w:r w:rsidRPr="002A6169">
              <w:rPr>
                <w:sz w:val="20"/>
              </w:rPr>
              <w:t>Yes, the solutions proposed and developed during the project were implemented as part of the incident management and enhancement processes. My role in the implementation phase primarily involved the following:</w:t>
            </w:r>
          </w:p>
          <w:p w14:paraId="0D0F79B9" w14:textId="77777777" w:rsidR="002A6169" w:rsidRPr="002A6169" w:rsidRDefault="002A6169" w:rsidP="002A6169">
            <w:pPr>
              <w:rPr>
                <w:sz w:val="20"/>
              </w:rPr>
            </w:pPr>
          </w:p>
          <w:p w14:paraId="25BD7385" w14:textId="77777777" w:rsidR="002A6169" w:rsidRPr="002A6169" w:rsidRDefault="002A6169" w:rsidP="002A6169">
            <w:pPr>
              <w:rPr>
                <w:sz w:val="20"/>
              </w:rPr>
            </w:pPr>
            <w:r w:rsidRPr="002A6169">
              <w:rPr>
                <w:sz w:val="20"/>
              </w:rPr>
              <w:t>Solution Validation: I actively participated in the validation of the proposed solutions to ensure their readiness for implementation. This phase included conducting thorough testing to verify that the solutions effectively resolved incidents and met the defined requirements. My responsibilities encompassed validating that the solutions aligned with the project's goals and provided the desired outcomes.</w:t>
            </w:r>
          </w:p>
          <w:p w14:paraId="70056977" w14:textId="77777777" w:rsidR="002A6169" w:rsidRPr="002A6169" w:rsidRDefault="002A6169" w:rsidP="002A6169">
            <w:pPr>
              <w:rPr>
                <w:sz w:val="20"/>
              </w:rPr>
            </w:pPr>
          </w:p>
          <w:p w14:paraId="1AABE442" w14:textId="77777777" w:rsidR="002A6169" w:rsidRPr="002A6169" w:rsidRDefault="002A6169" w:rsidP="002A6169">
            <w:pPr>
              <w:rPr>
                <w:sz w:val="20"/>
              </w:rPr>
            </w:pPr>
            <w:r w:rsidRPr="002A6169">
              <w:rPr>
                <w:sz w:val="20"/>
              </w:rPr>
              <w:t>Coordination with Development Team: During the implementation of bug fixes and enhancements, I closely coordinated with the development team to ensure the seamless integration of the proposed solutions into the existing software systems. This collaboration involved reviewing code changes, assisting in troubleshooting, and providing guidance to the developers to address any implementation challenges.</w:t>
            </w:r>
          </w:p>
          <w:p w14:paraId="4F606C5A" w14:textId="77777777" w:rsidR="002A6169" w:rsidRPr="002A6169" w:rsidRDefault="002A6169" w:rsidP="002A6169">
            <w:pPr>
              <w:rPr>
                <w:sz w:val="20"/>
              </w:rPr>
            </w:pPr>
          </w:p>
          <w:p w14:paraId="41299143" w14:textId="77777777" w:rsidR="002A6169" w:rsidRPr="002A6169" w:rsidRDefault="002A6169" w:rsidP="002A6169">
            <w:pPr>
              <w:rPr>
                <w:sz w:val="20"/>
              </w:rPr>
            </w:pPr>
            <w:r w:rsidRPr="002A6169">
              <w:rPr>
                <w:sz w:val="20"/>
              </w:rPr>
              <w:t>Documentation for Implementation: I played a pivotal role in preparing documentation that facilitated the implementation of solutions. This documentation included detailed instructions and step-by-step guides for deploying the proposed fixes and enhancements. By creating clear and comprehensive implementation guides, I ensured that the solutions could be smoothly integrated into the organization's software systems.</w:t>
            </w:r>
          </w:p>
          <w:p w14:paraId="72B685A3" w14:textId="77777777" w:rsidR="002A6169" w:rsidRPr="002A6169" w:rsidRDefault="002A6169" w:rsidP="002A6169">
            <w:pPr>
              <w:rPr>
                <w:sz w:val="20"/>
              </w:rPr>
            </w:pPr>
          </w:p>
          <w:p w14:paraId="5F31B74C" w14:textId="77777777" w:rsidR="002A6169" w:rsidRPr="002A6169" w:rsidRDefault="002A6169" w:rsidP="002A6169">
            <w:pPr>
              <w:rPr>
                <w:sz w:val="20"/>
              </w:rPr>
            </w:pPr>
            <w:r w:rsidRPr="002A6169">
              <w:rPr>
                <w:sz w:val="20"/>
              </w:rPr>
              <w:t>Knowledge Transfer: My involvement in the knowledge transfer phase extended to supporting team members and stakeholders during the implementation. I conducted knowledge transfer sessions, ensuring that the implementation process was well-understood by the team. This knowledge transfer was crucial for the successful execution of the solutions.</w:t>
            </w:r>
          </w:p>
          <w:p w14:paraId="1151CCD5" w14:textId="77777777" w:rsidR="002A6169" w:rsidRPr="002A6169" w:rsidRDefault="002A6169" w:rsidP="002A6169">
            <w:pPr>
              <w:rPr>
                <w:sz w:val="20"/>
              </w:rPr>
            </w:pPr>
          </w:p>
          <w:p w14:paraId="2CCA7DD9" w14:textId="0A2BC247" w:rsidR="00552A7E" w:rsidRPr="00AE487E" w:rsidRDefault="002A6169" w:rsidP="002A6169">
            <w:pPr>
              <w:rPr>
                <w:sz w:val="20"/>
              </w:rPr>
            </w:pPr>
            <w:r w:rsidRPr="002A6169">
              <w:rPr>
                <w:sz w:val="20"/>
              </w:rPr>
              <w:t>While I was primarily focused on solution validation, coordination, and documentation during the implementation phase, my active role in these aspects contributed to the successful deployment of the proposed solutions. This ensured that the organization could effectively address incidents and implement enhancements, ultimately improving incident management processes and meeting the project's objectives.</w:t>
            </w:r>
          </w:p>
        </w:tc>
      </w:tr>
    </w:tbl>
    <w:p w14:paraId="1FA1E846" w14:textId="77777777" w:rsidR="00552A7E" w:rsidRPr="00AE487E" w:rsidRDefault="00552A7E" w:rsidP="00552A7E">
      <w:pPr>
        <w:rPr>
          <w:sz w:val="20"/>
        </w:rPr>
      </w:pPr>
    </w:p>
    <w:p w14:paraId="21589861"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i/>
          <w:sz w:val="20"/>
        </w:rPr>
        <w:t>Assess the overall success or failure of the project</w:t>
      </w:r>
      <w:r w:rsidRPr="00AE487E">
        <w:rPr>
          <w:rFonts w:asciiTheme="minorHAnsi" w:hAnsiTheme="minorHAnsi"/>
          <w:b/>
          <w:sz w:val="20"/>
        </w:rPr>
        <w:t>.</w:t>
      </w:r>
    </w:p>
    <w:p w14:paraId="5EDA77A2"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2315B316" w14:textId="77777777" w:rsidTr="007F6827">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E2C7D1B" w14:textId="77777777" w:rsidR="00552A7E" w:rsidRPr="00AE487E" w:rsidRDefault="00552A7E" w:rsidP="003C5D18">
            <w:pPr>
              <w:rPr>
                <w:sz w:val="20"/>
              </w:rPr>
            </w:pPr>
          </w:p>
          <w:p w14:paraId="2B80D3F6" w14:textId="77777777" w:rsidR="007F6827" w:rsidRPr="007F6827" w:rsidRDefault="007F6827" w:rsidP="007F6827">
            <w:pPr>
              <w:rPr>
                <w:sz w:val="20"/>
              </w:rPr>
            </w:pPr>
            <w:r w:rsidRPr="007F6827">
              <w:rPr>
                <w:sz w:val="20"/>
              </w:rPr>
              <w:t>Overall Project Success Assessment:</w:t>
            </w:r>
          </w:p>
          <w:p w14:paraId="08503D77" w14:textId="77777777" w:rsidR="007F6827" w:rsidRPr="007F6827" w:rsidRDefault="007F6827" w:rsidP="007F6827">
            <w:pPr>
              <w:rPr>
                <w:sz w:val="20"/>
              </w:rPr>
            </w:pPr>
          </w:p>
          <w:p w14:paraId="0952C172" w14:textId="77777777" w:rsidR="007F6827" w:rsidRPr="007F6827" w:rsidRDefault="007F6827" w:rsidP="007F6827">
            <w:pPr>
              <w:rPr>
                <w:sz w:val="20"/>
              </w:rPr>
            </w:pPr>
            <w:r w:rsidRPr="007F6827">
              <w:rPr>
                <w:sz w:val="20"/>
              </w:rPr>
              <w:t>The project at Trianz can be characterized as a success based on several key factors:</w:t>
            </w:r>
          </w:p>
          <w:p w14:paraId="46D3E344" w14:textId="77777777" w:rsidR="007F6827" w:rsidRPr="007F6827" w:rsidRDefault="007F6827" w:rsidP="007F6827">
            <w:pPr>
              <w:rPr>
                <w:sz w:val="20"/>
              </w:rPr>
            </w:pPr>
          </w:p>
          <w:p w14:paraId="49C29207" w14:textId="77777777" w:rsidR="007F6827" w:rsidRPr="007F6827" w:rsidRDefault="007F6827" w:rsidP="007F6827">
            <w:pPr>
              <w:rPr>
                <w:sz w:val="20"/>
              </w:rPr>
            </w:pPr>
            <w:r w:rsidRPr="007F6827">
              <w:rPr>
                <w:sz w:val="20"/>
              </w:rPr>
              <w:t>Efficient Incident Management: The project aimed to streamline incident management processes, and it achieved this goal. The introduction of structured incident analysis, classification, and efficient handling significantly reduced incident resolution times.</w:t>
            </w:r>
          </w:p>
          <w:p w14:paraId="4868E6B7" w14:textId="77777777" w:rsidR="007F6827" w:rsidRPr="007F6827" w:rsidRDefault="007F6827" w:rsidP="007F6827">
            <w:pPr>
              <w:rPr>
                <w:sz w:val="20"/>
              </w:rPr>
            </w:pPr>
          </w:p>
          <w:p w14:paraId="7B67E1F4" w14:textId="77777777" w:rsidR="007F6827" w:rsidRPr="007F6827" w:rsidRDefault="007F6827" w:rsidP="007F6827">
            <w:pPr>
              <w:rPr>
                <w:sz w:val="20"/>
              </w:rPr>
            </w:pPr>
            <w:r w:rsidRPr="007F6827">
              <w:rPr>
                <w:sz w:val="20"/>
              </w:rPr>
              <w:t>Improved Customer Satisfaction: The successful implementation of solutions led to improved customer satisfaction. Prompt incident resolution and effective bug fixes contributed to higher levels of customer contentment.</w:t>
            </w:r>
          </w:p>
          <w:p w14:paraId="5B5447EC" w14:textId="77777777" w:rsidR="007F6827" w:rsidRPr="007F6827" w:rsidRDefault="007F6827" w:rsidP="007F6827">
            <w:pPr>
              <w:rPr>
                <w:sz w:val="20"/>
              </w:rPr>
            </w:pPr>
          </w:p>
          <w:p w14:paraId="4B58135B" w14:textId="77777777" w:rsidR="007F6827" w:rsidRPr="007F6827" w:rsidRDefault="007F6827" w:rsidP="007F6827">
            <w:pPr>
              <w:rPr>
                <w:sz w:val="20"/>
              </w:rPr>
            </w:pPr>
            <w:r w:rsidRPr="007F6827">
              <w:rPr>
                <w:sz w:val="20"/>
              </w:rPr>
              <w:t>Operational Productivity Enhancement: The project positively impacted operational productivity. By optimizing incident management, technical teams could refocus their efforts on core development and innovation, resulting in more efficient project delivery.</w:t>
            </w:r>
          </w:p>
          <w:p w14:paraId="0CEB761C" w14:textId="77777777" w:rsidR="007F6827" w:rsidRPr="007F6827" w:rsidRDefault="007F6827" w:rsidP="007F6827">
            <w:pPr>
              <w:rPr>
                <w:sz w:val="20"/>
              </w:rPr>
            </w:pPr>
          </w:p>
          <w:p w14:paraId="401EC0CD" w14:textId="77777777" w:rsidR="007F6827" w:rsidRPr="007F6827" w:rsidRDefault="007F6827" w:rsidP="007F6827">
            <w:pPr>
              <w:rPr>
                <w:sz w:val="20"/>
              </w:rPr>
            </w:pPr>
            <w:r w:rsidRPr="007F6827">
              <w:rPr>
                <w:sz w:val="20"/>
              </w:rPr>
              <w:t>Data-Driven Decision-Making: With well-documented incident data, the organization could now make data-driven decisions. The project ensured that valuable insights into recurring issues and trends were no longer missed, enabling better decision-making.</w:t>
            </w:r>
          </w:p>
          <w:p w14:paraId="76D74DE3" w14:textId="77777777" w:rsidR="007F6827" w:rsidRPr="007F6827" w:rsidRDefault="007F6827" w:rsidP="007F6827">
            <w:pPr>
              <w:rPr>
                <w:sz w:val="20"/>
              </w:rPr>
            </w:pPr>
          </w:p>
          <w:p w14:paraId="3CD4005D" w14:textId="77777777" w:rsidR="007F6827" w:rsidRPr="007F6827" w:rsidRDefault="007F6827" w:rsidP="007F6827">
            <w:pPr>
              <w:rPr>
                <w:sz w:val="20"/>
              </w:rPr>
            </w:pPr>
            <w:r w:rsidRPr="007F6827">
              <w:rPr>
                <w:sz w:val="20"/>
              </w:rPr>
              <w:t>Risk Mitigation: The project successfully mitigated risks associated with unresolved incidents. Security vulnerabilities, data loss, and system outages were minimized, reducing potential risks.</w:t>
            </w:r>
          </w:p>
          <w:p w14:paraId="2C1ED637" w14:textId="77777777" w:rsidR="007F6827" w:rsidRPr="007F6827" w:rsidRDefault="007F6827" w:rsidP="007F6827">
            <w:pPr>
              <w:rPr>
                <w:sz w:val="20"/>
              </w:rPr>
            </w:pPr>
          </w:p>
          <w:p w14:paraId="360CBB12" w14:textId="77777777" w:rsidR="007F6827" w:rsidRPr="007F6827" w:rsidRDefault="007F6827" w:rsidP="007F6827">
            <w:pPr>
              <w:rPr>
                <w:sz w:val="20"/>
              </w:rPr>
            </w:pPr>
            <w:r w:rsidRPr="007F6827">
              <w:rPr>
                <w:sz w:val="20"/>
              </w:rPr>
              <w:t xml:space="preserve">Enhanced Incident Handling: The project not only resolved existing incidents but also provided a structured approach for future incident management. This approach included the automation of </w:t>
            </w:r>
            <w:proofErr w:type="spellStart"/>
            <w:r w:rsidRPr="007F6827">
              <w:rPr>
                <w:sz w:val="20"/>
              </w:rPr>
              <w:t>Filepass</w:t>
            </w:r>
            <w:proofErr w:type="spellEnd"/>
            <w:r w:rsidRPr="007F6827">
              <w:rPr>
                <w:sz w:val="20"/>
              </w:rPr>
              <w:t xml:space="preserve"> requests, further enhancing efficiency.</w:t>
            </w:r>
          </w:p>
          <w:p w14:paraId="21717922" w14:textId="77777777" w:rsidR="007F6827" w:rsidRPr="007F6827" w:rsidRDefault="007F6827" w:rsidP="007F6827">
            <w:pPr>
              <w:rPr>
                <w:sz w:val="20"/>
              </w:rPr>
            </w:pPr>
          </w:p>
          <w:p w14:paraId="1940CDCB" w14:textId="77777777" w:rsidR="007F6827" w:rsidRPr="007F6827" w:rsidRDefault="007F6827" w:rsidP="007F6827">
            <w:pPr>
              <w:rPr>
                <w:sz w:val="20"/>
              </w:rPr>
            </w:pPr>
            <w:r w:rsidRPr="007F6827">
              <w:rPr>
                <w:sz w:val="20"/>
              </w:rPr>
              <w:t>Knowledge Transfer: Knowledge transfer activities ensured that team members were proficient with the application and project processes, fostering a collaborative and highly efficient team environment.</w:t>
            </w:r>
          </w:p>
          <w:p w14:paraId="6623A050" w14:textId="77777777" w:rsidR="007F6827" w:rsidRPr="007F6827" w:rsidRDefault="007F6827" w:rsidP="007F6827">
            <w:pPr>
              <w:rPr>
                <w:sz w:val="20"/>
              </w:rPr>
            </w:pPr>
          </w:p>
          <w:p w14:paraId="7FCA0668" w14:textId="77777777" w:rsidR="007F6827" w:rsidRPr="007F6827" w:rsidRDefault="007F6827" w:rsidP="007F6827">
            <w:pPr>
              <w:rPr>
                <w:sz w:val="20"/>
              </w:rPr>
            </w:pPr>
            <w:r w:rsidRPr="007F6827">
              <w:rPr>
                <w:sz w:val="20"/>
              </w:rPr>
              <w:t>Successful Solution Implementation: Solutions were not only proposed but also effectively implemented. My role in the validation, coordination, and documentation of solutions played a pivotal part in their successful deployment.</w:t>
            </w:r>
          </w:p>
          <w:p w14:paraId="0464D2D3" w14:textId="77777777" w:rsidR="007F6827" w:rsidRPr="007F6827" w:rsidRDefault="007F6827" w:rsidP="007F6827">
            <w:pPr>
              <w:rPr>
                <w:sz w:val="20"/>
              </w:rPr>
            </w:pPr>
          </w:p>
          <w:p w14:paraId="2AF892B0" w14:textId="77777777" w:rsidR="007F6827" w:rsidRPr="007F6827" w:rsidRDefault="007F6827" w:rsidP="007F6827">
            <w:pPr>
              <w:rPr>
                <w:sz w:val="20"/>
              </w:rPr>
            </w:pPr>
            <w:r w:rsidRPr="007F6827">
              <w:rPr>
                <w:sz w:val="20"/>
              </w:rPr>
              <w:t>Alignment with Project Objectives: The project was closely aligned with its original objectives, effectively addressing the identified business opportunities and problems.</w:t>
            </w:r>
          </w:p>
          <w:p w14:paraId="1D203FF5" w14:textId="77777777" w:rsidR="007F6827" w:rsidRPr="007F6827" w:rsidRDefault="007F6827" w:rsidP="007F6827">
            <w:pPr>
              <w:rPr>
                <w:sz w:val="20"/>
              </w:rPr>
            </w:pPr>
          </w:p>
          <w:p w14:paraId="0BC86D4C" w14:textId="7942618F" w:rsidR="00552A7E" w:rsidRPr="00AE487E" w:rsidRDefault="007F6827" w:rsidP="007F6827">
            <w:pPr>
              <w:rPr>
                <w:sz w:val="20"/>
              </w:rPr>
            </w:pPr>
            <w:r w:rsidRPr="007F6827">
              <w:rPr>
                <w:sz w:val="20"/>
              </w:rPr>
              <w:t>Given these accomplishments and the positive impact on incident management, customer satisfaction, and operational efficiency, the project can be considered a success. It met its goals and brought about significant improvements, contributing to the organization's competitiveness and success in the IT landscape.</w:t>
            </w:r>
          </w:p>
        </w:tc>
      </w:tr>
    </w:tbl>
    <w:p w14:paraId="1284087E" w14:textId="77777777" w:rsidR="00552A7E" w:rsidRPr="00AE487E" w:rsidRDefault="00552A7E" w:rsidP="00552A7E">
      <w:pPr>
        <w:rPr>
          <w:sz w:val="20"/>
        </w:rPr>
      </w:pPr>
    </w:p>
    <w:p w14:paraId="6E4697C5" w14:textId="77777777" w:rsidR="00552A7E" w:rsidRPr="00AE487E" w:rsidRDefault="00552A7E" w:rsidP="00552A7E">
      <w:pPr>
        <w:pStyle w:val="ListParagraph"/>
        <w:numPr>
          <w:ilvl w:val="1"/>
          <w:numId w:val="1"/>
        </w:numPr>
        <w:rPr>
          <w:rFonts w:asciiTheme="minorHAnsi" w:hAnsiTheme="minorHAnsi"/>
          <w:b/>
          <w:sz w:val="20"/>
        </w:rPr>
      </w:pPr>
      <w:bookmarkStart w:id="6" w:name="_Toc195598789"/>
      <w:r w:rsidRPr="00AE487E">
        <w:rPr>
          <w:rFonts w:asciiTheme="minorHAnsi" w:hAnsiTheme="minorHAnsi"/>
          <w:b/>
          <w:sz w:val="20"/>
        </w:rPr>
        <w:t xml:space="preserve"> Lessons Learned</w:t>
      </w:r>
      <w:bookmarkEnd w:id="6"/>
      <w:r w:rsidRPr="00AE487E">
        <w:rPr>
          <w:rFonts w:asciiTheme="minorHAnsi" w:hAnsiTheme="minorHAnsi"/>
          <w:b/>
          <w:sz w:val="20"/>
        </w:rPr>
        <w:t xml:space="preserve"> </w:t>
      </w:r>
    </w:p>
    <w:p w14:paraId="25396424" w14:textId="77777777" w:rsidR="00552A7E" w:rsidRPr="00AE487E" w:rsidRDefault="00552A7E" w:rsidP="00552A7E">
      <w:pPr>
        <w:rPr>
          <w:sz w:val="20"/>
        </w:rPr>
      </w:pPr>
    </w:p>
    <w:p w14:paraId="25C3916C" w14:textId="77777777" w:rsidR="00552A7E" w:rsidRPr="00AE487E" w:rsidRDefault="00552A7E" w:rsidP="00552A7E">
      <w:pPr>
        <w:rPr>
          <w:b/>
          <w:i/>
          <w:sz w:val="20"/>
        </w:rPr>
      </w:pPr>
      <w:r w:rsidRPr="00AE487E">
        <w:rPr>
          <w:b/>
          <w:i/>
          <w:sz w:val="20"/>
        </w:rPr>
        <w:t>In retrospect, what you might have done differently on this project?</w:t>
      </w:r>
    </w:p>
    <w:p w14:paraId="5AAE95A1" w14:textId="77777777" w:rsidR="00552A7E" w:rsidRPr="00AE487E" w:rsidRDefault="00552A7E" w:rsidP="00552A7E">
      <w:pPr>
        <w:rPr>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7B6AFA2C" w14:textId="77777777" w:rsidTr="00830AD4">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6AF2092" w14:textId="77777777" w:rsidR="00552A7E" w:rsidRPr="00AE487E" w:rsidRDefault="00552A7E" w:rsidP="003C5D18">
            <w:pPr>
              <w:rPr>
                <w:sz w:val="20"/>
              </w:rPr>
            </w:pPr>
          </w:p>
          <w:p w14:paraId="4ED48BD9" w14:textId="77777777" w:rsidR="00830AD4" w:rsidRPr="00830AD4" w:rsidRDefault="00830AD4" w:rsidP="00830AD4">
            <w:pPr>
              <w:rPr>
                <w:sz w:val="20"/>
              </w:rPr>
            </w:pPr>
            <w:r w:rsidRPr="00830AD4">
              <w:rPr>
                <w:sz w:val="20"/>
              </w:rPr>
              <w:t>In retrospect, there are a few aspects I might have considered doing differently on this project to further enhance its execution and outcomes:</w:t>
            </w:r>
          </w:p>
          <w:p w14:paraId="4B05DEDF" w14:textId="77777777" w:rsidR="00830AD4" w:rsidRPr="00830AD4" w:rsidRDefault="00830AD4" w:rsidP="00830AD4">
            <w:pPr>
              <w:rPr>
                <w:sz w:val="20"/>
              </w:rPr>
            </w:pPr>
          </w:p>
          <w:p w14:paraId="3B43DF16" w14:textId="77777777" w:rsidR="00830AD4" w:rsidRPr="00830AD4" w:rsidRDefault="00830AD4" w:rsidP="00830AD4">
            <w:pPr>
              <w:rPr>
                <w:sz w:val="20"/>
              </w:rPr>
            </w:pPr>
            <w:r w:rsidRPr="00830AD4">
              <w:rPr>
                <w:sz w:val="20"/>
              </w:rPr>
              <w:t>Improved Documentation Management: While I actively contributed to documentation, a more robust and structured approach to documentation management could have been beneficial. This could include implementing version control and document tracking systems to ensure that all team members have access to the most up-to-date information.</w:t>
            </w:r>
          </w:p>
          <w:p w14:paraId="35D2332C" w14:textId="77777777" w:rsidR="00830AD4" w:rsidRPr="00830AD4" w:rsidRDefault="00830AD4" w:rsidP="00830AD4">
            <w:pPr>
              <w:rPr>
                <w:sz w:val="20"/>
              </w:rPr>
            </w:pPr>
          </w:p>
          <w:p w14:paraId="5C01F334" w14:textId="77777777" w:rsidR="00830AD4" w:rsidRPr="00830AD4" w:rsidRDefault="00830AD4" w:rsidP="00830AD4">
            <w:pPr>
              <w:rPr>
                <w:sz w:val="20"/>
              </w:rPr>
            </w:pPr>
            <w:r w:rsidRPr="00830AD4">
              <w:rPr>
                <w:sz w:val="20"/>
              </w:rPr>
              <w:t>Proactive Risk Assessment: Although the project successfully mitigated risks associated with unresolved incidents, a more proactive approach to risk assessment could have been beneficial. Identifying potential risks earlier in the project and implementing preventive measures could have further reduced the likelihood of incidents and issues.</w:t>
            </w:r>
          </w:p>
          <w:p w14:paraId="51DBF206" w14:textId="77777777" w:rsidR="00830AD4" w:rsidRPr="00830AD4" w:rsidRDefault="00830AD4" w:rsidP="00830AD4">
            <w:pPr>
              <w:rPr>
                <w:sz w:val="20"/>
              </w:rPr>
            </w:pPr>
          </w:p>
          <w:p w14:paraId="7DE0ABBD" w14:textId="77777777" w:rsidR="00830AD4" w:rsidRPr="00830AD4" w:rsidRDefault="00830AD4" w:rsidP="00830AD4">
            <w:pPr>
              <w:rPr>
                <w:sz w:val="20"/>
              </w:rPr>
            </w:pPr>
            <w:r w:rsidRPr="00830AD4">
              <w:rPr>
                <w:sz w:val="20"/>
              </w:rPr>
              <w:t>Enhanced Knowledge Transfer: While I facilitated knowledge transfer, a more formalized knowledge management system could have been established. This system would include a centralized repository for documentation, best practices, and lessons learned, making it easier for team members to access and apply knowledge.</w:t>
            </w:r>
          </w:p>
          <w:p w14:paraId="2F297084" w14:textId="77777777" w:rsidR="00830AD4" w:rsidRPr="00830AD4" w:rsidRDefault="00830AD4" w:rsidP="00830AD4">
            <w:pPr>
              <w:rPr>
                <w:sz w:val="20"/>
              </w:rPr>
            </w:pPr>
          </w:p>
          <w:p w14:paraId="63CE3F5C" w14:textId="77777777" w:rsidR="00830AD4" w:rsidRPr="00830AD4" w:rsidRDefault="00830AD4" w:rsidP="00830AD4">
            <w:pPr>
              <w:rPr>
                <w:sz w:val="20"/>
              </w:rPr>
            </w:pPr>
            <w:r w:rsidRPr="00830AD4">
              <w:rPr>
                <w:sz w:val="20"/>
              </w:rPr>
              <w:t>Advanced Testing Automation: To further optimize the testing phase, the implementation of automated testing tools could have expedited the validation process and ensured a higher degree of test coverage.</w:t>
            </w:r>
          </w:p>
          <w:p w14:paraId="7A618A3B" w14:textId="77777777" w:rsidR="00830AD4" w:rsidRPr="00830AD4" w:rsidRDefault="00830AD4" w:rsidP="00830AD4">
            <w:pPr>
              <w:rPr>
                <w:sz w:val="20"/>
              </w:rPr>
            </w:pPr>
          </w:p>
          <w:p w14:paraId="0B00E329" w14:textId="77777777" w:rsidR="00830AD4" w:rsidRPr="00830AD4" w:rsidRDefault="00830AD4" w:rsidP="00830AD4">
            <w:pPr>
              <w:rPr>
                <w:sz w:val="20"/>
              </w:rPr>
            </w:pPr>
            <w:r w:rsidRPr="00830AD4">
              <w:rPr>
                <w:sz w:val="20"/>
              </w:rPr>
              <w:t>User Feedback Integration: While the project aligned with customer requirements, a more structured process for collecting and integrating user feedback into the development and enhancement cycle could have improved user satisfaction and product quality.</w:t>
            </w:r>
          </w:p>
          <w:p w14:paraId="3C175AC3" w14:textId="77777777" w:rsidR="00830AD4" w:rsidRPr="00830AD4" w:rsidRDefault="00830AD4" w:rsidP="00830AD4">
            <w:pPr>
              <w:rPr>
                <w:sz w:val="20"/>
              </w:rPr>
            </w:pPr>
          </w:p>
          <w:p w14:paraId="6701AD86" w14:textId="77777777" w:rsidR="00830AD4" w:rsidRPr="00830AD4" w:rsidRDefault="00830AD4" w:rsidP="00830AD4">
            <w:pPr>
              <w:rPr>
                <w:sz w:val="20"/>
              </w:rPr>
            </w:pPr>
            <w:r w:rsidRPr="00830AD4">
              <w:rPr>
                <w:sz w:val="20"/>
              </w:rPr>
              <w:t>Enhanced Agile Practices: Emphasizing Agile principles and practices could have been further enhanced to facilitate quicker responses to changing requirements and customer feedback.</w:t>
            </w:r>
          </w:p>
          <w:p w14:paraId="466AE0D8" w14:textId="77777777" w:rsidR="00830AD4" w:rsidRPr="00830AD4" w:rsidRDefault="00830AD4" w:rsidP="00830AD4">
            <w:pPr>
              <w:rPr>
                <w:sz w:val="20"/>
              </w:rPr>
            </w:pPr>
          </w:p>
          <w:p w14:paraId="0D409F48" w14:textId="77777777" w:rsidR="00830AD4" w:rsidRPr="00830AD4" w:rsidRDefault="00830AD4" w:rsidP="00830AD4">
            <w:pPr>
              <w:rPr>
                <w:sz w:val="20"/>
              </w:rPr>
            </w:pPr>
            <w:r w:rsidRPr="00830AD4">
              <w:rPr>
                <w:sz w:val="20"/>
              </w:rPr>
              <w:t>Data Analytics Integration: In the context of data-driven decision-making, the inclusion of data analytics tools could have provided more in-depth insights into incident trends, facilitating even more informed decisions.</w:t>
            </w:r>
          </w:p>
          <w:p w14:paraId="032B3459" w14:textId="77777777" w:rsidR="00830AD4" w:rsidRPr="00830AD4" w:rsidRDefault="00830AD4" w:rsidP="00830AD4">
            <w:pPr>
              <w:rPr>
                <w:sz w:val="20"/>
              </w:rPr>
            </w:pPr>
          </w:p>
          <w:p w14:paraId="37816E23" w14:textId="2B83EDBC" w:rsidR="00552A7E" w:rsidRPr="00AE487E" w:rsidRDefault="00830AD4" w:rsidP="00830AD4">
            <w:pPr>
              <w:rPr>
                <w:sz w:val="20"/>
              </w:rPr>
            </w:pPr>
            <w:r w:rsidRPr="00830AD4">
              <w:rPr>
                <w:sz w:val="20"/>
              </w:rPr>
              <w:t>Overall, the project was successful, but these considerations for improvements reflect opportunities for enhancing efficiency, collaboration, and the long-term value of the project outcomes.</w:t>
            </w:r>
          </w:p>
        </w:tc>
      </w:tr>
    </w:tbl>
    <w:p w14:paraId="520C526F" w14:textId="77777777" w:rsidR="00552A7E" w:rsidRPr="00AE487E" w:rsidRDefault="00552A7E" w:rsidP="00552A7E">
      <w:pPr>
        <w:rPr>
          <w:b/>
          <w:sz w:val="20"/>
        </w:rPr>
      </w:pPr>
    </w:p>
    <w:p w14:paraId="2C1D7393" w14:textId="77777777" w:rsidR="00083624" w:rsidRPr="00E30A83" w:rsidRDefault="00083624" w:rsidP="00F338F1">
      <w:pPr>
        <w:rPr>
          <w:lang w:val="en-US"/>
        </w:rPr>
      </w:pPr>
    </w:p>
    <w:sectPr w:rsidR="00083624" w:rsidRPr="00E3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9DE"/>
    <w:multiLevelType w:val="hybridMultilevel"/>
    <w:tmpl w:val="E54AFF92"/>
    <w:lvl w:ilvl="0" w:tplc="78E8F7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111B4"/>
    <w:multiLevelType w:val="hybridMultilevel"/>
    <w:tmpl w:val="9FC8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E4707"/>
    <w:multiLevelType w:val="hybridMultilevel"/>
    <w:tmpl w:val="3584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0286A"/>
    <w:multiLevelType w:val="hybridMultilevel"/>
    <w:tmpl w:val="4EA4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4333A1"/>
    <w:multiLevelType w:val="hybridMultilevel"/>
    <w:tmpl w:val="E6FC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C451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646318"/>
    <w:multiLevelType w:val="hybridMultilevel"/>
    <w:tmpl w:val="DF92645A"/>
    <w:lvl w:ilvl="0" w:tplc="4009000F">
      <w:start w:val="1"/>
      <w:numFmt w:val="decimal"/>
      <w:lvlText w:val="%1."/>
      <w:lvlJc w:val="left"/>
      <w:pPr>
        <w:ind w:left="720" w:hanging="360"/>
      </w:pPr>
      <w:rPr>
        <w:rFonts w:hint="default"/>
      </w:rPr>
    </w:lvl>
    <w:lvl w:ilvl="1" w:tplc="2A183E0C">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CE6DBF"/>
    <w:multiLevelType w:val="hybridMultilevel"/>
    <w:tmpl w:val="079E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1667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505284">
    <w:abstractNumId w:val="7"/>
  </w:num>
  <w:num w:numId="3" w16cid:durableId="10109506">
    <w:abstractNumId w:val="2"/>
  </w:num>
  <w:num w:numId="4" w16cid:durableId="971904548">
    <w:abstractNumId w:val="4"/>
  </w:num>
  <w:num w:numId="5" w16cid:durableId="1320843572">
    <w:abstractNumId w:val="3"/>
  </w:num>
  <w:num w:numId="6" w16cid:durableId="672493665">
    <w:abstractNumId w:val="1"/>
  </w:num>
  <w:num w:numId="7" w16cid:durableId="1464498694">
    <w:abstractNumId w:val="6"/>
  </w:num>
  <w:num w:numId="8" w16cid:durableId="180061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F1"/>
    <w:rsid w:val="00002354"/>
    <w:rsid w:val="00004E8D"/>
    <w:rsid w:val="000228C9"/>
    <w:rsid w:val="0002421A"/>
    <w:rsid w:val="00030E38"/>
    <w:rsid w:val="00036181"/>
    <w:rsid w:val="000441B8"/>
    <w:rsid w:val="0004720D"/>
    <w:rsid w:val="0005347C"/>
    <w:rsid w:val="00054F17"/>
    <w:rsid w:val="00064AE7"/>
    <w:rsid w:val="00075E21"/>
    <w:rsid w:val="00083624"/>
    <w:rsid w:val="00085FA9"/>
    <w:rsid w:val="000A3CE0"/>
    <w:rsid w:val="000A63E8"/>
    <w:rsid w:val="000B0C2D"/>
    <w:rsid w:val="000B0CCA"/>
    <w:rsid w:val="000B30AF"/>
    <w:rsid w:val="000B330F"/>
    <w:rsid w:val="000B3C5E"/>
    <w:rsid w:val="000B6B28"/>
    <w:rsid w:val="000B6CCF"/>
    <w:rsid w:val="000C10C6"/>
    <w:rsid w:val="000D53AF"/>
    <w:rsid w:val="000D68FF"/>
    <w:rsid w:val="000E4301"/>
    <w:rsid w:val="00110AE5"/>
    <w:rsid w:val="0011268B"/>
    <w:rsid w:val="00121B27"/>
    <w:rsid w:val="001247D2"/>
    <w:rsid w:val="00125E6F"/>
    <w:rsid w:val="00126714"/>
    <w:rsid w:val="001339B0"/>
    <w:rsid w:val="0013708B"/>
    <w:rsid w:val="00156D32"/>
    <w:rsid w:val="00160D48"/>
    <w:rsid w:val="00163452"/>
    <w:rsid w:val="00165792"/>
    <w:rsid w:val="0017544B"/>
    <w:rsid w:val="00177A54"/>
    <w:rsid w:val="001822EB"/>
    <w:rsid w:val="00185AD7"/>
    <w:rsid w:val="001904FE"/>
    <w:rsid w:val="00194D5F"/>
    <w:rsid w:val="001A303A"/>
    <w:rsid w:val="001A6828"/>
    <w:rsid w:val="001B1DA7"/>
    <w:rsid w:val="001B2212"/>
    <w:rsid w:val="001B46F6"/>
    <w:rsid w:val="001C2D9C"/>
    <w:rsid w:val="001C44FD"/>
    <w:rsid w:val="001E6DFF"/>
    <w:rsid w:val="00200146"/>
    <w:rsid w:val="00200E68"/>
    <w:rsid w:val="00203047"/>
    <w:rsid w:val="0021536E"/>
    <w:rsid w:val="00233DAF"/>
    <w:rsid w:val="00236481"/>
    <w:rsid w:val="00247B11"/>
    <w:rsid w:val="00251B3D"/>
    <w:rsid w:val="002702C8"/>
    <w:rsid w:val="00270681"/>
    <w:rsid w:val="002723CC"/>
    <w:rsid w:val="002860E1"/>
    <w:rsid w:val="002927D3"/>
    <w:rsid w:val="00295ACD"/>
    <w:rsid w:val="002A041F"/>
    <w:rsid w:val="002A6169"/>
    <w:rsid w:val="002A77EE"/>
    <w:rsid w:val="002B357E"/>
    <w:rsid w:val="002B7843"/>
    <w:rsid w:val="002C6047"/>
    <w:rsid w:val="002C6979"/>
    <w:rsid w:val="002D343C"/>
    <w:rsid w:val="002E0574"/>
    <w:rsid w:val="002E0A12"/>
    <w:rsid w:val="002E3BB9"/>
    <w:rsid w:val="002E61E5"/>
    <w:rsid w:val="003010DC"/>
    <w:rsid w:val="003137A3"/>
    <w:rsid w:val="00324D97"/>
    <w:rsid w:val="00325353"/>
    <w:rsid w:val="00333173"/>
    <w:rsid w:val="00357676"/>
    <w:rsid w:val="00363ED9"/>
    <w:rsid w:val="00366A8A"/>
    <w:rsid w:val="00373171"/>
    <w:rsid w:val="0037597C"/>
    <w:rsid w:val="00383ED3"/>
    <w:rsid w:val="00384CF9"/>
    <w:rsid w:val="0038504C"/>
    <w:rsid w:val="003913E4"/>
    <w:rsid w:val="003B2812"/>
    <w:rsid w:val="003B3600"/>
    <w:rsid w:val="003C45FB"/>
    <w:rsid w:val="003C64AA"/>
    <w:rsid w:val="003C668F"/>
    <w:rsid w:val="003C791B"/>
    <w:rsid w:val="003C7B37"/>
    <w:rsid w:val="003D40DA"/>
    <w:rsid w:val="003D51F9"/>
    <w:rsid w:val="003D5E90"/>
    <w:rsid w:val="003D77C4"/>
    <w:rsid w:val="003E1838"/>
    <w:rsid w:val="003E31BA"/>
    <w:rsid w:val="003F0B01"/>
    <w:rsid w:val="003F6706"/>
    <w:rsid w:val="00400F9D"/>
    <w:rsid w:val="00407602"/>
    <w:rsid w:val="0041287A"/>
    <w:rsid w:val="00414901"/>
    <w:rsid w:val="00416D28"/>
    <w:rsid w:val="0041766C"/>
    <w:rsid w:val="00421C7B"/>
    <w:rsid w:val="004335E2"/>
    <w:rsid w:val="0043548F"/>
    <w:rsid w:val="00440A9A"/>
    <w:rsid w:val="004443CE"/>
    <w:rsid w:val="00446628"/>
    <w:rsid w:val="0044752E"/>
    <w:rsid w:val="00455193"/>
    <w:rsid w:val="00455436"/>
    <w:rsid w:val="004628E1"/>
    <w:rsid w:val="004750D2"/>
    <w:rsid w:val="00477569"/>
    <w:rsid w:val="00481C33"/>
    <w:rsid w:val="004829FE"/>
    <w:rsid w:val="0048393A"/>
    <w:rsid w:val="0048460E"/>
    <w:rsid w:val="004875D6"/>
    <w:rsid w:val="0049688A"/>
    <w:rsid w:val="004A474D"/>
    <w:rsid w:val="004B4021"/>
    <w:rsid w:val="004B4405"/>
    <w:rsid w:val="004B506F"/>
    <w:rsid w:val="004B66FF"/>
    <w:rsid w:val="004D5BE0"/>
    <w:rsid w:val="004E4E08"/>
    <w:rsid w:val="004E554A"/>
    <w:rsid w:val="004F123F"/>
    <w:rsid w:val="004F4BC3"/>
    <w:rsid w:val="004F4E3F"/>
    <w:rsid w:val="00503CD0"/>
    <w:rsid w:val="00512598"/>
    <w:rsid w:val="00523C39"/>
    <w:rsid w:val="00525E33"/>
    <w:rsid w:val="00526475"/>
    <w:rsid w:val="00534DEB"/>
    <w:rsid w:val="0053674C"/>
    <w:rsid w:val="0054551D"/>
    <w:rsid w:val="00545995"/>
    <w:rsid w:val="0054711B"/>
    <w:rsid w:val="0054753F"/>
    <w:rsid w:val="00552A7E"/>
    <w:rsid w:val="00560E6F"/>
    <w:rsid w:val="0057722A"/>
    <w:rsid w:val="00591A77"/>
    <w:rsid w:val="005921F3"/>
    <w:rsid w:val="005931C0"/>
    <w:rsid w:val="00597FF7"/>
    <w:rsid w:val="005A3202"/>
    <w:rsid w:val="005B66E5"/>
    <w:rsid w:val="005D2161"/>
    <w:rsid w:val="005E4FBD"/>
    <w:rsid w:val="005F3509"/>
    <w:rsid w:val="005F72A9"/>
    <w:rsid w:val="0060154E"/>
    <w:rsid w:val="0061036C"/>
    <w:rsid w:val="00610D33"/>
    <w:rsid w:val="00621F5D"/>
    <w:rsid w:val="00625317"/>
    <w:rsid w:val="00632BF0"/>
    <w:rsid w:val="0066354A"/>
    <w:rsid w:val="006A2CEC"/>
    <w:rsid w:val="006B12D4"/>
    <w:rsid w:val="006B496E"/>
    <w:rsid w:val="006B78B7"/>
    <w:rsid w:val="006C414E"/>
    <w:rsid w:val="006C579C"/>
    <w:rsid w:val="006D25E4"/>
    <w:rsid w:val="006E23AD"/>
    <w:rsid w:val="006F2F59"/>
    <w:rsid w:val="0070407F"/>
    <w:rsid w:val="00707EC9"/>
    <w:rsid w:val="00723E1F"/>
    <w:rsid w:val="00733277"/>
    <w:rsid w:val="007663E2"/>
    <w:rsid w:val="00767E79"/>
    <w:rsid w:val="0078652F"/>
    <w:rsid w:val="007875EA"/>
    <w:rsid w:val="007A45D9"/>
    <w:rsid w:val="007A6453"/>
    <w:rsid w:val="007B25B3"/>
    <w:rsid w:val="007B4396"/>
    <w:rsid w:val="007D2A8D"/>
    <w:rsid w:val="007E7F13"/>
    <w:rsid w:val="007F3B76"/>
    <w:rsid w:val="007F56E2"/>
    <w:rsid w:val="007F58BE"/>
    <w:rsid w:val="007F6827"/>
    <w:rsid w:val="008042E6"/>
    <w:rsid w:val="008158B8"/>
    <w:rsid w:val="008160A9"/>
    <w:rsid w:val="00823879"/>
    <w:rsid w:val="0082795A"/>
    <w:rsid w:val="00830AD4"/>
    <w:rsid w:val="0083116B"/>
    <w:rsid w:val="00836C2A"/>
    <w:rsid w:val="00836D04"/>
    <w:rsid w:val="00836EF1"/>
    <w:rsid w:val="00865D2C"/>
    <w:rsid w:val="00873D59"/>
    <w:rsid w:val="00875AB3"/>
    <w:rsid w:val="00882B72"/>
    <w:rsid w:val="00886949"/>
    <w:rsid w:val="008936E8"/>
    <w:rsid w:val="00896CC6"/>
    <w:rsid w:val="008A2B86"/>
    <w:rsid w:val="008A6B10"/>
    <w:rsid w:val="008B035B"/>
    <w:rsid w:val="008C2094"/>
    <w:rsid w:val="008C5C2C"/>
    <w:rsid w:val="008E2EFE"/>
    <w:rsid w:val="008E74C2"/>
    <w:rsid w:val="008F02F9"/>
    <w:rsid w:val="008F4CCF"/>
    <w:rsid w:val="008F58CE"/>
    <w:rsid w:val="0090174A"/>
    <w:rsid w:val="00920B45"/>
    <w:rsid w:val="00933AD3"/>
    <w:rsid w:val="0093524A"/>
    <w:rsid w:val="00941B1C"/>
    <w:rsid w:val="009501F1"/>
    <w:rsid w:val="0095577A"/>
    <w:rsid w:val="00961A66"/>
    <w:rsid w:val="0096613C"/>
    <w:rsid w:val="00971474"/>
    <w:rsid w:val="009726C9"/>
    <w:rsid w:val="0098201A"/>
    <w:rsid w:val="009828D8"/>
    <w:rsid w:val="009950E1"/>
    <w:rsid w:val="00996633"/>
    <w:rsid w:val="009B3BD5"/>
    <w:rsid w:val="009D3AE0"/>
    <w:rsid w:val="009D3D19"/>
    <w:rsid w:val="009D489B"/>
    <w:rsid w:val="009D69EA"/>
    <w:rsid w:val="009E0FD8"/>
    <w:rsid w:val="009E7495"/>
    <w:rsid w:val="00A0237B"/>
    <w:rsid w:val="00A125C5"/>
    <w:rsid w:val="00A16D87"/>
    <w:rsid w:val="00A23665"/>
    <w:rsid w:val="00A246A1"/>
    <w:rsid w:val="00A43082"/>
    <w:rsid w:val="00A47186"/>
    <w:rsid w:val="00A47A95"/>
    <w:rsid w:val="00A877E6"/>
    <w:rsid w:val="00AA2012"/>
    <w:rsid w:val="00AA4605"/>
    <w:rsid w:val="00AA6714"/>
    <w:rsid w:val="00AB236A"/>
    <w:rsid w:val="00AB2842"/>
    <w:rsid w:val="00AB3FE6"/>
    <w:rsid w:val="00AC0B04"/>
    <w:rsid w:val="00AC3F1A"/>
    <w:rsid w:val="00AC4758"/>
    <w:rsid w:val="00AD0ACE"/>
    <w:rsid w:val="00AD23B6"/>
    <w:rsid w:val="00AD2C4D"/>
    <w:rsid w:val="00B00FFF"/>
    <w:rsid w:val="00B02921"/>
    <w:rsid w:val="00B11E2F"/>
    <w:rsid w:val="00B35397"/>
    <w:rsid w:val="00B43B35"/>
    <w:rsid w:val="00B511E6"/>
    <w:rsid w:val="00B57D23"/>
    <w:rsid w:val="00B82A81"/>
    <w:rsid w:val="00B871C7"/>
    <w:rsid w:val="00B871E4"/>
    <w:rsid w:val="00BA4E7D"/>
    <w:rsid w:val="00BA5695"/>
    <w:rsid w:val="00BC5196"/>
    <w:rsid w:val="00BD00DA"/>
    <w:rsid w:val="00BD08F7"/>
    <w:rsid w:val="00BD6BF7"/>
    <w:rsid w:val="00BE48A8"/>
    <w:rsid w:val="00C155BA"/>
    <w:rsid w:val="00C17898"/>
    <w:rsid w:val="00C22153"/>
    <w:rsid w:val="00C25CE0"/>
    <w:rsid w:val="00C41EBF"/>
    <w:rsid w:val="00C66215"/>
    <w:rsid w:val="00C66583"/>
    <w:rsid w:val="00C77FCE"/>
    <w:rsid w:val="00CA39A4"/>
    <w:rsid w:val="00CA7798"/>
    <w:rsid w:val="00CB2FBC"/>
    <w:rsid w:val="00CB3B71"/>
    <w:rsid w:val="00CD4DCC"/>
    <w:rsid w:val="00CD4F42"/>
    <w:rsid w:val="00CD73A9"/>
    <w:rsid w:val="00CE172B"/>
    <w:rsid w:val="00CE4515"/>
    <w:rsid w:val="00CF3747"/>
    <w:rsid w:val="00CF7B19"/>
    <w:rsid w:val="00D24594"/>
    <w:rsid w:val="00D26959"/>
    <w:rsid w:val="00D30683"/>
    <w:rsid w:val="00D344DB"/>
    <w:rsid w:val="00D34783"/>
    <w:rsid w:val="00D3766C"/>
    <w:rsid w:val="00D45F1A"/>
    <w:rsid w:val="00D50002"/>
    <w:rsid w:val="00D51DCC"/>
    <w:rsid w:val="00D71751"/>
    <w:rsid w:val="00D71A93"/>
    <w:rsid w:val="00D741F4"/>
    <w:rsid w:val="00D857E3"/>
    <w:rsid w:val="00D9293D"/>
    <w:rsid w:val="00DA115B"/>
    <w:rsid w:val="00DA30D1"/>
    <w:rsid w:val="00DA5362"/>
    <w:rsid w:val="00DB3048"/>
    <w:rsid w:val="00DB3D52"/>
    <w:rsid w:val="00DC15DA"/>
    <w:rsid w:val="00DC36D9"/>
    <w:rsid w:val="00DC525A"/>
    <w:rsid w:val="00DC69D7"/>
    <w:rsid w:val="00DD2654"/>
    <w:rsid w:val="00DD6908"/>
    <w:rsid w:val="00DD69B5"/>
    <w:rsid w:val="00DE31C2"/>
    <w:rsid w:val="00DE4EBF"/>
    <w:rsid w:val="00DE7C35"/>
    <w:rsid w:val="00DF51CE"/>
    <w:rsid w:val="00E04E64"/>
    <w:rsid w:val="00E12C29"/>
    <w:rsid w:val="00E13F2D"/>
    <w:rsid w:val="00E23124"/>
    <w:rsid w:val="00E30A83"/>
    <w:rsid w:val="00E44CC7"/>
    <w:rsid w:val="00E45C56"/>
    <w:rsid w:val="00E465E3"/>
    <w:rsid w:val="00E47D45"/>
    <w:rsid w:val="00E54CA8"/>
    <w:rsid w:val="00E6046D"/>
    <w:rsid w:val="00E642F3"/>
    <w:rsid w:val="00E64E4C"/>
    <w:rsid w:val="00E651C4"/>
    <w:rsid w:val="00E65BFE"/>
    <w:rsid w:val="00E673B2"/>
    <w:rsid w:val="00E90E19"/>
    <w:rsid w:val="00E91FCC"/>
    <w:rsid w:val="00E96FFF"/>
    <w:rsid w:val="00EA2703"/>
    <w:rsid w:val="00EA5428"/>
    <w:rsid w:val="00EA6B11"/>
    <w:rsid w:val="00EB54CA"/>
    <w:rsid w:val="00EC767E"/>
    <w:rsid w:val="00ED3688"/>
    <w:rsid w:val="00EE3227"/>
    <w:rsid w:val="00EE778E"/>
    <w:rsid w:val="00EF24A9"/>
    <w:rsid w:val="00EF7FA8"/>
    <w:rsid w:val="00F02CE8"/>
    <w:rsid w:val="00F157CC"/>
    <w:rsid w:val="00F15C74"/>
    <w:rsid w:val="00F27ACB"/>
    <w:rsid w:val="00F338F1"/>
    <w:rsid w:val="00F35B69"/>
    <w:rsid w:val="00F367B8"/>
    <w:rsid w:val="00F377CA"/>
    <w:rsid w:val="00F43E97"/>
    <w:rsid w:val="00F4434D"/>
    <w:rsid w:val="00F5244F"/>
    <w:rsid w:val="00F548A7"/>
    <w:rsid w:val="00F55F9E"/>
    <w:rsid w:val="00F562E8"/>
    <w:rsid w:val="00F61B17"/>
    <w:rsid w:val="00F67D03"/>
    <w:rsid w:val="00F71B63"/>
    <w:rsid w:val="00F73637"/>
    <w:rsid w:val="00F77A2E"/>
    <w:rsid w:val="00FA25D5"/>
    <w:rsid w:val="00FA4963"/>
    <w:rsid w:val="00FA5EEE"/>
    <w:rsid w:val="00FB1DC7"/>
    <w:rsid w:val="00FB7364"/>
    <w:rsid w:val="00FB7D84"/>
    <w:rsid w:val="00FC755E"/>
    <w:rsid w:val="00FD5C71"/>
    <w:rsid w:val="00FE2997"/>
    <w:rsid w:val="00FF71FC"/>
    <w:rsid w:val="00FF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0DFBB"/>
  <w15:chartTrackingRefBased/>
  <w15:docId w15:val="{7837ACDC-38B2-4F30-9904-1843EAA5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CSTable">
    <w:name w:val="ACS Table"/>
    <w:basedOn w:val="TableNormal"/>
    <w:uiPriority w:val="99"/>
    <w:rsid w:val="00552A7E"/>
    <w:pPr>
      <w:spacing w:after="0" w:line="240" w:lineRule="auto"/>
    </w:pPr>
    <w:rPr>
      <w:rFonts w:asciiTheme="majorHAnsi" w:eastAsia="MS Mincho" w:hAnsiTheme="majorHAnsi" w:cs="Times New Roman"/>
      <w:kern w:val="0"/>
      <w:sz w:val="20"/>
      <w:szCs w:val="20"/>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shd w:val="clear" w:color="auto" w:fill="auto"/>
    </w:tcPr>
    <w:tblStylePr w:type="firstRow">
      <w:pPr>
        <w:wordWrap/>
        <w:spacing w:beforeLines="0" w:beforeAutospacing="0" w:afterLines="0" w:afterAutospacing="0"/>
        <w:contextualSpacing w:val="0"/>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ListParagraph">
    <w:name w:val="List Paragraph"/>
    <w:basedOn w:val="Normal"/>
    <w:uiPriority w:val="34"/>
    <w:qFormat/>
    <w:rsid w:val="00552A7E"/>
    <w:pPr>
      <w:adjustRightInd w:val="0"/>
      <w:snapToGrid w:val="0"/>
      <w:spacing w:after="0" w:line="180" w:lineRule="atLeast"/>
      <w:ind w:left="720"/>
      <w:contextualSpacing/>
    </w:pPr>
    <w:rPr>
      <w:rFonts w:ascii="Calibri" w:eastAsia="MS Mincho" w:hAnsi="Calibri" w:cs="Times New Roman"/>
      <w:kern w:val="0"/>
      <w:sz w:val="18"/>
      <w:szCs w:val="20"/>
      <w:lang w:val="en-AU" w:eastAsia="ja-JP"/>
      <w14:ligatures w14:val="none"/>
    </w:rPr>
  </w:style>
  <w:style w:type="character" w:styleId="Strong">
    <w:name w:val="Strong"/>
    <w:basedOn w:val="DefaultParagraphFont"/>
    <w:uiPriority w:val="22"/>
    <w:qFormat/>
    <w:rsid w:val="00133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427">
      <w:bodyDiv w:val="1"/>
      <w:marLeft w:val="0"/>
      <w:marRight w:val="0"/>
      <w:marTop w:val="0"/>
      <w:marBottom w:val="0"/>
      <w:divBdr>
        <w:top w:val="none" w:sz="0" w:space="0" w:color="auto"/>
        <w:left w:val="none" w:sz="0" w:space="0" w:color="auto"/>
        <w:bottom w:val="none" w:sz="0" w:space="0" w:color="auto"/>
        <w:right w:val="none" w:sz="0" w:space="0" w:color="auto"/>
      </w:divBdr>
    </w:div>
    <w:div w:id="63571425">
      <w:bodyDiv w:val="1"/>
      <w:marLeft w:val="0"/>
      <w:marRight w:val="0"/>
      <w:marTop w:val="0"/>
      <w:marBottom w:val="0"/>
      <w:divBdr>
        <w:top w:val="none" w:sz="0" w:space="0" w:color="auto"/>
        <w:left w:val="none" w:sz="0" w:space="0" w:color="auto"/>
        <w:bottom w:val="none" w:sz="0" w:space="0" w:color="auto"/>
        <w:right w:val="none" w:sz="0" w:space="0" w:color="auto"/>
      </w:divBdr>
    </w:div>
    <w:div w:id="95365215">
      <w:bodyDiv w:val="1"/>
      <w:marLeft w:val="0"/>
      <w:marRight w:val="0"/>
      <w:marTop w:val="0"/>
      <w:marBottom w:val="0"/>
      <w:divBdr>
        <w:top w:val="none" w:sz="0" w:space="0" w:color="auto"/>
        <w:left w:val="none" w:sz="0" w:space="0" w:color="auto"/>
        <w:bottom w:val="none" w:sz="0" w:space="0" w:color="auto"/>
        <w:right w:val="none" w:sz="0" w:space="0" w:color="auto"/>
      </w:divBdr>
    </w:div>
    <w:div w:id="139032175">
      <w:bodyDiv w:val="1"/>
      <w:marLeft w:val="0"/>
      <w:marRight w:val="0"/>
      <w:marTop w:val="0"/>
      <w:marBottom w:val="0"/>
      <w:divBdr>
        <w:top w:val="none" w:sz="0" w:space="0" w:color="auto"/>
        <w:left w:val="none" w:sz="0" w:space="0" w:color="auto"/>
        <w:bottom w:val="none" w:sz="0" w:space="0" w:color="auto"/>
        <w:right w:val="none" w:sz="0" w:space="0" w:color="auto"/>
      </w:divBdr>
    </w:div>
    <w:div w:id="331298299">
      <w:bodyDiv w:val="1"/>
      <w:marLeft w:val="0"/>
      <w:marRight w:val="0"/>
      <w:marTop w:val="0"/>
      <w:marBottom w:val="0"/>
      <w:divBdr>
        <w:top w:val="none" w:sz="0" w:space="0" w:color="auto"/>
        <w:left w:val="none" w:sz="0" w:space="0" w:color="auto"/>
        <w:bottom w:val="none" w:sz="0" w:space="0" w:color="auto"/>
        <w:right w:val="none" w:sz="0" w:space="0" w:color="auto"/>
      </w:divBdr>
      <w:divsChild>
        <w:div w:id="888763024">
          <w:marLeft w:val="0"/>
          <w:marRight w:val="0"/>
          <w:marTop w:val="0"/>
          <w:marBottom w:val="0"/>
          <w:divBdr>
            <w:top w:val="single" w:sz="2" w:space="0" w:color="D9D9E3"/>
            <w:left w:val="single" w:sz="2" w:space="0" w:color="D9D9E3"/>
            <w:bottom w:val="single" w:sz="2" w:space="0" w:color="D9D9E3"/>
            <w:right w:val="single" w:sz="2" w:space="0" w:color="D9D9E3"/>
          </w:divBdr>
          <w:divsChild>
            <w:div w:id="623196445">
              <w:marLeft w:val="0"/>
              <w:marRight w:val="0"/>
              <w:marTop w:val="0"/>
              <w:marBottom w:val="0"/>
              <w:divBdr>
                <w:top w:val="single" w:sz="2" w:space="0" w:color="D9D9E3"/>
                <w:left w:val="single" w:sz="2" w:space="0" w:color="D9D9E3"/>
                <w:bottom w:val="single" w:sz="2" w:space="0" w:color="D9D9E3"/>
                <w:right w:val="single" w:sz="2" w:space="0" w:color="D9D9E3"/>
              </w:divBdr>
              <w:divsChild>
                <w:div w:id="360329470">
                  <w:marLeft w:val="0"/>
                  <w:marRight w:val="0"/>
                  <w:marTop w:val="0"/>
                  <w:marBottom w:val="0"/>
                  <w:divBdr>
                    <w:top w:val="single" w:sz="2" w:space="0" w:color="D9D9E3"/>
                    <w:left w:val="single" w:sz="2" w:space="0" w:color="D9D9E3"/>
                    <w:bottom w:val="single" w:sz="2" w:space="0" w:color="D9D9E3"/>
                    <w:right w:val="single" w:sz="2" w:space="0" w:color="D9D9E3"/>
                  </w:divBdr>
                  <w:divsChild>
                    <w:div w:id="767651384">
                      <w:marLeft w:val="0"/>
                      <w:marRight w:val="0"/>
                      <w:marTop w:val="0"/>
                      <w:marBottom w:val="0"/>
                      <w:divBdr>
                        <w:top w:val="single" w:sz="2" w:space="0" w:color="D9D9E3"/>
                        <w:left w:val="single" w:sz="2" w:space="0" w:color="D9D9E3"/>
                        <w:bottom w:val="single" w:sz="2" w:space="0" w:color="D9D9E3"/>
                        <w:right w:val="single" w:sz="2" w:space="0" w:color="D9D9E3"/>
                      </w:divBdr>
                      <w:divsChild>
                        <w:div w:id="1978340421">
                          <w:marLeft w:val="0"/>
                          <w:marRight w:val="0"/>
                          <w:marTop w:val="0"/>
                          <w:marBottom w:val="0"/>
                          <w:divBdr>
                            <w:top w:val="single" w:sz="2" w:space="0" w:color="auto"/>
                            <w:left w:val="single" w:sz="2" w:space="0" w:color="auto"/>
                            <w:bottom w:val="single" w:sz="6" w:space="0" w:color="auto"/>
                            <w:right w:val="single" w:sz="2" w:space="0" w:color="auto"/>
                          </w:divBdr>
                          <w:divsChild>
                            <w:div w:id="192433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821964">
                                  <w:marLeft w:val="0"/>
                                  <w:marRight w:val="0"/>
                                  <w:marTop w:val="0"/>
                                  <w:marBottom w:val="0"/>
                                  <w:divBdr>
                                    <w:top w:val="single" w:sz="2" w:space="0" w:color="D9D9E3"/>
                                    <w:left w:val="single" w:sz="2" w:space="0" w:color="D9D9E3"/>
                                    <w:bottom w:val="single" w:sz="2" w:space="0" w:color="D9D9E3"/>
                                    <w:right w:val="single" w:sz="2" w:space="0" w:color="D9D9E3"/>
                                  </w:divBdr>
                                  <w:divsChild>
                                    <w:div w:id="2104304892">
                                      <w:marLeft w:val="0"/>
                                      <w:marRight w:val="0"/>
                                      <w:marTop w:val="0"/>
                                      <w:marBottom w:val="0"/>
                                      <w:divBdr>
                                        <w:top w:val="single" w:sz="2" w:space="0" w:color="D9D9E3"/>
                                        <w:left w:val="single" w:sz="2" w:space="0" w:color="D9D9E3"/>
                                        <w:bottom w:val="single" w:sz="2" w:space="0" w:color="D9D9E3"/>
                                        <w:right w:val="single" w:sz="2" w:space="0" w:color="D9D9E3"/>
                                      </w:divBdr>
                                      <w:divsChild>
                                        <w:div w:id="1081217729">
                                          <w:marLeft w:val="0"/>
                                          <w:marRight w:val="0"/>
                                          <w:marTop w:val="0"/>
                                          <w:marBottom w:val="0"/>
                                          <w:divBdr>
                                            <w:top w:val="single" w:sz="2" w:space="0" w:color="D9D9E3"/>
                                            <w:left w:val="single" w:sz="2" w:space="0" w:color="D9D9E3"/>
                                            <w:bottom w:val="single" w:sz="2" w:space="0" w:color="D9D9E3"/>
                                            <w:right w:val="single" w:sz="2" w:space="0" w:color="D9D9E3"/>
                                          </w:divBdr>
                                          <w:divsChild>
                                            <w:div w:id="892304945">
                                              <w:marLeft w:val="0"/>
                                              <w:marRight w:val="0"/>
                                              <w:marTop w:val="0"/>
                                              <w:marBottom w:val="0"/>
                                              <w:divBdr>
                                                <w:top w:val="single" w:sz="2" w:space="0" w:color="D9D9E3"/>
                                                <w:left w:val="single" w:sz="2" w:space="0" w:color="D9D9E3"/>
                                                <w:bottom w:val="single" w:sz="2" w:space="0" w:color="D9D9E3"/>
                                                <w:right w:val="single" w:sz="2" w:space="0" w:color="D9D9E3"/>
                                              </w:divBdr>
                                              <w:divsChild>
                                                <w:div w:id="2100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3143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972742">
          <w:marLeft w:val="0"/>
          <w:marRight w:val="0"/>
          <w:marTop w:val="0"/>
          <w:marBottom w:val="0"/>
          <w:divBdr>
            <w:top w:val="none" w:sz="0" w:space="0" w:color="auto"/>
            <w:left w:val="none" w:sz="0" w:space="0" w:color="auto"/>
            <w:bottom w:val="none" w:sz="0" w:space="0" w:color="auto"/>
            <w:right w:val="none" w:sz="0" w:space="0" w:color="auto"/>
          </w:divBdr>
        </w:div>
      </w:divsChild>
    </w:div>
    <w:div w:id="371266722">
      <w:bodyDiv w:val="1"/>
      <w:marLeft w:val="0"/>
      <w:marRight w:val="0"/>
      <w:marTop w:val="0"/>
      <w:marBottom w:val="0"/>
      <w:divBdr>
        <w:top w:val="none" w:sz="0" w:space="0" w:color="auto"/>
        <w:left w:val="none" w:sz="0" w:space="0" w:color="auto"/>
        <w:bottom w:val="none" w:sz="0" w:space="0" w:color="auto"/>
        <w:right w:val="none" w:sz="0" w:space="0" w:color="auto"/>
      </w:divBdr>
    </w:div>
    <w:div w:id="600381731">
      <w:bodyDiv w:val="1"/>
      <w:marLeft w:val="0"/>
      <w:marRight w:val="0"/>
      <w:marTop w:val="0"/>
      <w:marBottom w:val="0"/>
      <w:divBdr>
        <w:top w:val="none" w:sz="0" w:space="0" w:color="auto"/>
        <w:left w:val="none" w:sz="0" w:space="0" w:color="auto"/>
        <w:bottom w:val="none" w:sz="0" w:space="0" w:color="auto"/>
        <w:right w:val="none" w:sz="0" w:space="0" w:color="auto"/>
      </w:divBdr>
    </w:div>
    <w:div w:id="608780758">
      <w:bodyDiv w:val="1"/>
      <w:marLeft w:val="0"/>
      <w:marRight w:val="0"/>
      <w:marTop w:val="0"/>
      <w:marBottom w:val="0"/>
      <w:divBdr>
        <w:top w:val="none" w:sz="0" w:space="0" w:color="auto"/>
        <w:left w:val="none" w:sz="0" w:space="0" w:color="auto"/>
        <w:bottom w:val="none" w:sz="0" w:space="0" w:color="auto"/>
        <w:right w:val="none" w:sz="0" w:space="0" w:color="auto"/>
      </w:divBdr>
    </w:div>
    <w:div w:id="629290255">
      <w:bodyDiv w:val="1"/>
      <w:marLeft w:val="0"/>
      <w:marRight w:val="0"/>
      <w:marTop w:val="0"/>
      <w:marBottom w:val="0"/>
      <w:divBdr>
        <w:top w:val="none" w:sz="0" w:space="0" w:color="auto"/>
        <w:left w:val="none" w:sz="0" w:space="0" w:color="auto"/>
        <w:bottom w:val="none" w:sz="0" w:space="0" w:color="auto"/>
        <w:right w:val="none" w:sz="0" w:space="0" w:color="auto"/>
      </w:divBdr>
    </w:div>
    <w:div w:id="716206054">
      <w:bodyDiv w:val="1"/>
      <w:marLeft w:val="0"/>
      <w:marRight w:val="0"/>
      <w:marTop w:val="0"/>
      <w:marBottom w:val="0"/>
      <w:divBdr>
        <w:top w:val="none" w:sz="0" w:space="0" w:color="auto"/>
        <w:left w:val="none" w:sz="0" w:space="0" w:color="auto"/>
        <w:bottom w:val="none" w:sz="0" w:space="0" w:color="auto"/>
        <w:right w:val="none" w:sz="0" w:space="0" w:color="auto"/>
      </w:divBdr>
    </w:div>
    <w:div w:id="883173157">
      <w:bodyDiv w:val="1"/>
      <w:marLeft w:val="0"/>
      <w:marRight w:val="0"/>
      <w:marTop w:val="0"/>
      <w:marBottom w:val="0"/>
      <w:divBdr>
        <w:top w:val="none" w:sz="0" w:space="0" w:color="auto"/>
        <w:left w:val="none" w:sz="0" w:space="0" w:color="auto"/>
        <w:bottom w:val="none" w:sz="0" w:space="0" w:color="auto"/>
        <w:right w:val="none" w:sz="0" w:space="0" w:color="auto"/>
      </w:divBdr>
    </w:div>
    <w:div w:id="935941727">
      <w:bodyDiv w:val="1"/>
      <w:marLeft w:val="0"/>
      <w:marRight w:val="0"/>
      <w:marTop w:val="0"/>
      <w:marBottom w:val="0"/>
      <w:divBdr>
        <w:top w:val="none" w:sz="0" w:space="0" w:color="auto"/>
        <w:left w:val="none" w:sz="0" w:space="0" w:color="auto"/>
        <w:bottom w:val="none" w:sz="0" w:space="0" w:color="auto"/>
        <w:right w:val="none" w:sz="0" w:space="0" w:color="auto"/>
      </w:divBdr>
    </w:div>
    <w:div w:id="1337344951">
      <w:bodyDiv w:val="1"/>
      <w:marLeft w:val="0"/>
      <w:marRight w:val="0"/>
      <w:marTop w:val="0"/>
      <w:marBottom w:val="0"/>
      <w:divBdr>
        <w:top w:val="none" w:sz="0" w:space="0" w:color="auto"/>
        <w:left w:val="none" w:sz="0" w:space="0" w:color="auto"/>
        <w:bottom w:val="none" w:sz="0" w:space="0" w:color="auto"/>
        <w:right w:val="none" w:sz="0" w:space="0" w:color="auto"/>
      </w:divBdr>
    </w:div>
    <w:div w:id="1402941549">
      <w:bodyDiv w:val="1"/>
      <w:marLeft w:val="0"/>
      <w:marRight w:val="0"/>
      <w:marTop w:val="0"/>
      <w:marBottom w:val="0"/>
      <w:divBdr>
        <w:top w:val="none" w:sz="0" w:space="0" w:color="auto"/>
        <w:left w:val="none" w:sz="0" w:space="0" w:color="auto"/>
        <w:bottom w:val="none" w:sz="0" w:space="0" w:color="auto"/>
        <w:right w:val="none" w:sz="0" w:space="0" w:color="auto"/>
      </w:divBdr>
    </w:div>
    <w:div w:id="1433471345">
      <w:bodyDiv w:val="1"/>
      <w:marLeft w:val="0"/>
      <w:marRight w:val="0"/>
      <w:marTop w:val="0"/>
      <w:marBottom w:val="0"/>
      <w:divBdr>
        <w:top w:val="none" w:sz="0" w:space="0" w:color="auto"/>
        <w:left w:val="none" w:sz="0" w:space="0" w:color="auto"/>
        <w:bottom w:val="none" w:sz="0" w:space="0" w:color="auto"/>
        <w:right w:val="none" w:sz="0" w:space="0" w:color="auto"/>
      </w:divBdr>
    </w:div>
    <w:div w:id="1495682461">
      <w:bodyDiv w:val="1"/>
      <w:marLeft w:val="0"/>
      <w:marRight w:val="0"/>
      <w:marTop w:val="0"/>
      <w:marBottom w:val="0"/>
      <w:divBdr>
        <w:top w:val="none" w:sz="0" w:space="0" w:color="auto"/>
        <w:left w:val="none" w:sz="0" w:space="0" w:color="auto"/>
        <w:bottom w:val="none" w:sz="0" w:space="0" w:color="auto"/>
        <w:right w:val="none" w:sz="0" w:space="0" w:color="auto"/>
      </w:divBdr>
    </w:div>
    <w:div w:id="1635061514">
      <w:bodyDiv w:val="1"/>
      <w:marLeft w:val="0"/>
      <w:marRight w:val="0"/>
      <w:marTop w:val="0"/>
      <w:marBottom w:val="0"/>
      <w:divBdr>
        <w:top w:val="none" w:sz="0" w:space="0" w:color="auto"/>
        <w:left w:val="none" w:sz="0" w:space="0" w:color="auto"/>
        <w:bottom w:val="none" w:sz="0" w:space="0" w:color="auto"/>
        <w:right w:val="none" w:sz="0" w:space="0" w:color="auto"/>
      </w:divBdr>
    </w:div>
    <w:div w:id="20583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81538-34E7-4D37-9582-565363BA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6120</TotalTime>
  <Pages>1</Pages>
  <Words>7142</Words>
  <Characters>45125</Characters>
  <Application>Microsoft Office Word</Application>
  <DocSecurity>0</DocSecurity>
  <Lines>713</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Karteek Rambatla</dc:creator>
  <cp:keywords/>
  <dc:description/>
  <cp:lastModifiedBy>Karteek Rambatla</cp:lastModifiedBy>
  <cp:revision>395</cp:revision>
  <dcterms:created xsi:type="dcterms:W3CDTF">2023-10-29T04:11:00Z</dcterms:created>
  <dcterms:modified xsi:type="dcterms:W3CDTF">2023-11-04T04:49:00Z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bda60276-bb20-43b9-bdff-e1746c93ab26</vt:lpwstr>
  </property>
</Properties>
</file>