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sz w:val="28"/>
          <w:szCs w:val="28"/>
        </w:rPr>
      </w:pPr>
      <w:r>
        <w:rPr>
          <w:b/>
          <w:sz w:val="28"/>
          <w:szCs w:val="28"/>
        </w:rPr>
        <w:t>Ideation Phase</w:t>
      </w:r>
    </w:p>
    <w:p>
      <w:pPr>
        <w:pStyle w:val="style0"/>
        <w:spacing w:after="0"/>
        <w:jc w:val="center"/>
        <w:rPr>
          <w:b/>
          <w:sz w:val="28"/>
          <w:szCs w:val="28"/>
        </w:rPr>
      </w:pPr>
      <w:r>
        <w:rPr>
          <w:b/>
          <w:sz w:val="28"/>
          <w:szCs w:val="28"/>
        </w:rPr>
        <w:t>Define the Problem Statements</w:t>
      </w:r>
    </w:p>
    <w:p>
      <w:pPr>
        <w:pStyle w:val="style0"/>
        <w:spacing w:after="0"/>
        <w:jc w:val="center"/>
        <w:rPr>
          <w:b/>
          <w:sz w:val="28"/>
          <w:szCs w:val="28"/>
        </w:rPr>
      </w:pPr>
    </w:p>
    <w:tbl>
      <w:tblPr>
        <w:tblStyle w:val="style4098"/>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style0"/>
              <w:rPr/>
            </w:pPr>
            <w:r>
              <w:t>Date</w:t>
            </w:r>
          </w:p>
        </w:tc>
        <w:tc>
          <w:tcPr>
            <w:tcW w:w="0" w:type="auto"/>
            <w:tcBorders/>
          </w:tcPr>
          <w:p>
            <w:pPr>
              <w:pStyle w:val="style0"/>
              <w:rPr/>
            </w:pPr>
            <w:r>
              <w:t>31 January 2025</w:t>
            </w:r>
          </w:p>
        </w:tc>
      </w:tr>
      <w:tr>
        <w:tblPrEx/>
        <w:trPr>
          <w:cantSplit w:val="false"/>
          <w:tblHeader w:val="false"/>
          <w:jc w:val="left"/>
        </w:trPr>
        <w:tc>
          <w:tcPr>
            <w:tcW w:w="0" w:type="auto"/>
            <w:tcBorders/>
          </w:tcPr>
          <w:p>
            <w:pPr>
              <w:pStyle w:val="style0"/>
              <w:rPr/>
            </w:pPr>
            <w:r>
              <w:t>Team ID</w:t>
            </w:r>
          </w:p>
        </w:tc>
        <w:tc>
          <w:tcPr>
            <w:tcW w:w="0" w:type="auto"/>
            <w:tcBorders/>
          </w:tcPr>
          <w:p>
            <w:pPr>
              <w:pStyle w:val="style0"/>
              <w:rPr/>
            </w:pPr>
            <w:r>
              <w:rPr>
                <w:lang w:val="en-US"/>
              </w:rPr>
              <w:t>LTVIP2026TMIDS87254</w:t>
            </w:r>
          </w:p>
        </w:tc>
      </w:tr>
      <w:tr>
        <w:tblPrEx/>
        <w:trPr>
          <w:cantSplit w:val="false"/>
          <w:tblHeader w:val="false"/>
          <w:jc w:val="left"/>
        </w:trPr>
        <w:tc>
          <w:tcPr>
            <w:tcW w:w="0" w:type="auto"/>
            <w:tcBorders/>
          </w:tcPr>
          <w:p>
            <w:pPr>
              <w:pStyle w:val="style0"/>
              <w:rPr/>
            </w:pPr>
            <w:r>
              <w:t>Project Name</w:t>
            </w:r>
          </w:p>
        </w:tc>
        <w:tc>
          <w:tcPr>
            <w:tcW w:w="0" w:type="auto"/>
            <w:tcBorders/>
          </w:tcPr>
          <w:p>
            <w:pPr>
              <w:pStyle w:val="style0"/>
              <w:rPr/>
            </w:pPr>
            <w:r>
              <w:rPr>
                <w:lang w:val="en-US"/>
              </w:rPr>
              <w:t>Prosperity Prognosticator: Machine Learning for Startup Success Prediction</w:t>
            </w:r>
          </w:p>
        </w:tc>
      </w:tr>
      <w:tr>
        <w:tblPrEx/>
        <w:trPr>
          <w:cantSplit w:val="false"/>
          <w:tblHeader w:val="false"/>
          <w:jc w:val="left"/>
        </w:trPr>
        <w:tc>
          <w:tcPr>
            <w:tcW w:w="0" w:type="auto"/>
            <w:tcBorders/>
          </w:tcPr>
          <w:p>
            <w:pPr>
              <w:pStyle w:val="style0"/>
              <w:rPr/>
            </w:pPr>
            <w:r>
              <w:t>Maximum Marks</w:t>
            </w:r>
          </w:p>
        </w:tc>
        <w:tc>
          <w:tcPr>
            <w:tcW w:w="0" w:type="auto"/>
            <w:tcBorders/>
          </w:tcPr>
          <w:p>
            <w:pPr>
              <w:pStyle w:val="style0"/>
              <w:rPr/>
            </w:pPr>
            <w:r>
              <w:t>2 Marks</w:t>
            </w:r>
          </w:p>
        </w:tc>
      </w:tr>
    </w:tbl>
    <w:p>
      <w:pPr>
        <w:pStyle w:val="style0"/>
        <w:rPr>
          <w:b/>
          <w:sz w:val="24"/>
          <w:szCs w:val="24"/>
        </w:rPr>
      </w:pPr>
    </w:p>
    <w:p>
      <w:pPr>
        <w:pStyle w:val="style0"/>
        <w:rPr>
          <w:b/>
          <w:sz w:val="24"/>
          <w:szCs w:val="24"/>
        </w:rPr>
      </w:pPr>
      <w:r>
        <w:rPr>
          <w:b/>
          <w:sz w:val="24"/>
          <w:szCs w:val="24"/>
        </w:rPr>
        <w:t>Customer Problem Statement Template:</w:t>
      </w:r>
    </w:p>
    <w:p>
      <w:pPr>
        <w:pStyle w:val="style0"/>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pPr>
        <w:pStyle w:val="style0"/>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style0"/>
        <w:rPr>
          <w:sz w:val="24"/>
          <w:szCs w:val="24"/>
        </w:rPr>
      </w:pPr>
      <w:r>
        <w:rPr>
          <w:sz w:val="24"/>
          <w:szCs w:val="24"/>
        </w:rPr>
        <w:drawing>
          <wp:inline distL="0" distT="0" distB="0" distR="0">
            <wp:extent cx="5731510" cy="2673350"/>
            <wp:effectExtent l="0" t="0" r="0" b="0"/>
            <wp:docPr id="1026" name="image2.png" descr="Graphical user interface, text, application, email&#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cstate="print"/>
                    <a:srcRect l="0" t="0" r="0" b="0"/>
                    <a:stretch/>
                  </pic:blipFill>
                  <pic:spPr>
                    <a:xfrm rot="0">
                      <a:off x="0" y="0"/>
                      <a:ext cx="5731510" cy="2673350"/>
                    </a:xfrm>
                    <a:prstGeom prst="rect"/>
                    <a:ln cmpd="sng" cap="flat" w="9525">
                      <a:solidFill>
                        <a:srgbClr val="000000"/>
                      </a:solidFill>
                      <a:prstDash val="solid"/>
                      <a:round/>
                      <a:headEnd len="med" w="med" type="none"/>
                      <a:tailEnd len="med" w="med" type="none"/>
                    </a:ln>
                  </pic:spPr>
                </pic:pic>
              </a:graphicData>
            </a:graphic>
          </wp:inline>
        </w:drawing>
      </w:r>
    </w:p>
    <w:p>
      <w:pPr>
        <w:pStyle w:val="style0"/>
        <w:rPr>
          <w:sz w:val="24"/>
          <w:szCs w:val="24"/>
        </w:rPr>
      </w:pPr>
      <w:r>
        <w:rPr>
          <w:sz w:val="24"/>
          <w:szCs w:val="24"/>
        </w:rPr>
        <w:t xml:space="preserve">Reference: </w:t>
      </w:r>
      <w:r>
        <w:rPr/>
        <w:fldChar w:fldCharType="begin"/>
      </w:r>
      <w:r>
        <w:instrText xml:space="preserve"> HYPERLINK "https://miro.com/templates/customer-problem-statement/" </w:instrText>
      </w:r>
      <w:r>
        <w:rPr/>
        <w:fldChar w:fldCharType="separate"/>
      </w:r>
      <w:r>
        <w:rPr>
          <w:color w:val="0563c1"/>
          <w:sz w:val="24"/>
          <w:szCs w:val="24"/>
          <w:u w:val="single"/>
        </w:rPr>
        <w:t>https://miro.com/templates/customer-problem-statement/</w:t>
      </w:r>
      <w:r>
        <w:rPr/>
        <w:fldChar w:fldCharType="end"/>
      </w:r>
    </w:p>
    <w:p>
      <w:pPr>
        <w:pStyle w:val="style0"/>
        <w:rPr>
          <w:b/>
          <w:sz w:val="24"/>
          <w:szCs w:val="24"/>
        </w:rPr>
      </w:pPr>
      <w:r>
        <w:rPr>
          <w:b/>
          <w:sz w:val="24"/>
          <w:szCs w:val="24"/>
        </w:rPr>
        <w:t>Example:</w:t>
      </w:r>
    </w:p>
    <w:p>
      <w:pPr>
        <w:pStyle w:val="style0"/>
        <w:rPr>
          <w:sz w:val="24"/>
          <w:szCs w:val="24"/>
        </w:rPr>
      </w:pPr>
      <w:r>
        <w:rPr>
          <w:sz w:val="24"/>
          <w:szCs w:val="24"/>
        </w:rPr>
        <w:drawing>
          <wp:inline distL="0" distT="0" distB="0" distR="0">
            <wp:extent cx="5340624" cy="1111307"/>
            <wp:effectExtent l="0" t="0" r="0" b="0"/>
            <wp:docPr id="1027" name="image1.png" descr="Chart, treemap chart&#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3" cstate="print"/>
                    <a:srcRect l="0" t="0" r="0" b="0"/>
                    <a:stretch/>
                  </pic:blipFill>
                  <pic:spPr>
                    <a:xfrm rot="0">
                      <a:off x="0" y="0"/>
                      <a:ext cx="5340624" cy="1111307"/>
                    </a:xfrm>
                    <a:prstGeom prst="rect"/>
                    <a:ln cmpd="sng" cap="flat" w="9525">
                      <a:solidFill>
                        <a:srgbClr val="000000"/>
                      </a:solidFill>
                      <a:prstDash val="solid"/>
                      <a:round/>
                      <a:headEnd len="med" w="med" type="none"/>
                      <a:tailEnd len="med" w="med" type="none"/>
                    </a:ln>
                  </pic:spPr>
                </pic:pic>
              </a:graphicData>
            </a:graphic>
          </wp:inline>
        </w:drawing>
      </w:r>
    </w:p>
    <w:tbl>
      <w:tblPr>
        <w:tblStyle w:val="style4099"/>
        <w:tblW w:w="100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trPr>
          <w:cantSplit w:val="false"/>
          <w:tblHeader w:val="false"/>
          <w:jc w:val="left"/>
        </w:trPr>
        <w:tc>
          <w:tcPr>
            <w:tcW w:w="0" w:type="auto"/>
            <w:tcBorders/>
          </w:tcPr>
          <w:p>
            <w:pPr>
              <w:pStyle w:val="style0"/>
              <w:rPr>
                <w:b/>
                <w:sz w:val="24"/>
                <w:szCs w:val="24"/>
              </w:rPr>
            </w:pPr>
            <w:r>
              <w:rPr>
                <w:b/>
                <w:sz w:val="24"/>
                <w:szCs w:val="24"/>
              </w:rPr>
              <w:t>Problem Statement (PS)</w:t>
            </w:r>
          </w:p>
        </w:tc>
        <w:tc>
          <w:tcPr>
            <w:tcW w:w="0" w:type="auto"/>
            <w:tcBorders/>
          </w:tcPr>
          <w:p>
            <w:pPr>
              <w:pStyle w:val="style0"/>
              <w:rPr>
                <w:b/>
                <w:sz w:val="24"/>
                <w:szCs w:val="24"/>
              </w:rPr>
            </w:pPr>
            <w:r>
              <w:rPr>
                <w:b/>
                <w:sz w:val="24"/>
                <w:szCs w:val="24"/>
              </w:rPr>
              <w:t>I am (Customer)</w:t>
            </w:r>
          </w:p>
        </w:tc>
        <w:tc>
          <w:tcPr>
            <w:tcW w:w="0" w:type="auto"/>
            <w:tcBorders/>
          </w:tcPr>
          <w:p>
            <w:pPr>
              <w:pStyle w:val="style0"/>
              <w:rPr>
                <w:b/>
                <w:sz w:val="24"/>
                <w:szCs w:val="24"/>
              </w:rPr>
            </w:pPr>
            <w:r>
              <w:rPr>
                <w:b/>
                <w:sz w:val="24"/>
                <w:szCs w:val="24"/>
              </w:rPr>
              <w:t>I’m trying to</w:t>
            </w:r>
          </w:p>
        </w:tc>
        <w:tc>
          <w:tcPr>
            <w:tcW w:w="0" w:type="auto"/>
            <w:tcBorders/>
          </w:tcPr>
          <w:p>
            <w:pPr>
              <w:pStyle w:val="style0"/>
              <w:rPr>
                <w:b/>
                <w:sz w:val="24"/>
                <w:szCs w:val="24"/>
              </w:rPr>
            </w:pPr>
            <w:r>
              <w:rPr>
                <w:b/>
                <w:sz w:val="24"/>
                <w:szCs w:val="24"/>
              </w:rPr>
              <w:t>But</w:t>
            </w:r>
          </w:p>
        </w:tc>
        <w:tc>
          <w:tcPr>
            <w:tcW w:w="0" w:type="auto"/>
            <w:tcBorders/>
          </w:tcPr>
          <w:p>
            <w:pPr>
              <w:pStyle w:val="style0"/>
              <w:rPr>
                <w:b/>
                <w:sz w:val="24"/>
                <w:szCs w:val="24"/>
              </w:rPr>
            </w:pPr>
            <w:r>
              <w:rPr>
                <w:b/>
                <w:sz w:val="24"/>
                <w:szCs w:val="24"/>
              </w:rPr>
              <w:t>Because</w:t>
            </w:r>
          </w:p>
        </w:tc>
        <w:tc>
          <w:tcPr>
            <w:tcW w:w="0" w:type="auto"/>
            <w:tcBorders/>
          </w:tcPr>
          <w:p>
            <w:pPr>
              <w:pStyle w:val="style0"/>
              <w:rPr>
                <w:b/>
                <w:sz w:val="24"/>
                <w:szCs w:val="24"/>
              </w:rPr>
            </w:pPr>
            <w:r>
              <w:rPr>
                <w:b/>
                <w:sz w:val="24"/>
                <w:szCs w:val="24"/>
              </w:rPr>
              <w:t>Which makes me feel</w:t>
            </w:r>
          </w:p>
        </w:tc>
      </w:tr>
      <w:tr>
        <w:tblPrEx/>
        <w:trPr>
          <w:cantSplit w:val="false"/>
          <w:tblHeader w:val="false"/>
          <w:jc w:val="left"/>
        </w:trPr>
        <w:tc>
          <w:tcPr>
            <w:tcW w:w="0" w:type="auto"/>
            <w:tcBorders/>
          </w:tcPr>
          <w:p>
            <w:pPr>
              <w:pStyle w:val="style0"/>
              <w:rPr>
                <w:sz w:val="24"/>
                <w:szCs w:val="24"/>
              </w:rPr>
            </w:pPr>
            <w:r>
              <w:rPr>
                <w:sz w:val="24"/>
                <w:szCs w:val="24"/>
              </w:rPr>
              <w:t>PS-1</w:t>
            </w:r>
          </w:p>
        </w:tc>
        <w:tc>
          <w:tcPr>
            <w:tcW w:w="0" w:type="auto"/>
            <w:tcBorders/>
          </w:tcPr>
          <w:p>
            <w:pPr>
              <w:pStyle w:val="style0"/>
              <w:rPr>
                <w:sz w:val="24"/>
                <w:szCs w:val="24"/>
              </w:rPr>
            </w:pPr>
            <w:r>
              <w:rPr>
                <w:sz w:val="24"/>
                <w:szCs w:val="24"/>
                <w:lang w:val="en-US"/>
              </w:rPr>
              <w:t>A user who wants to predict future financial or career success</w:t>
            </w:r>
          </w:p>
        </w:tc>
        <w:tc>
          <w:tcPr>
            <w:tcW w:w="0" w:type="auto"/>
            <w:tcBorders/>
          </w:tcPr>
          <w:p>
            <w:pPr>
              <w:pStyle w:val="style0"/>
              <w:rPr>
                <w:sz w:val="24"/>
                <w:szCs w:val="24"/>
              </w:rPr>
            </w:pPr>
            <w:r>
              <w:rPr>
                <w:sz w:val="24"/>
                <w:szCs w:val="24"/>
                <w:lang w:val="en-US"/>
              </w:rPr>
              <w:t>Analyze factors that influence prosperity using data</w:t>
            </w:r>
          </w:p>
        </w:tc>
        <w:tc>
          <w:tcPr>
            <w:tcW w:w="0" w:type="auto"/>
            <w:tcBorders/>
          </w:tcPr>
          <w:p>
            <w:pPr>
              <w:pStyle w:val="style0"/>
              <w:rPr>
                <w:sz w:val="24"/>
                <w:szCs w:val="24"/>
              </w:rPr>
            </w:pPr>
            <w:r>
              <w:rPr>
                <w:sz w:val="24"/>
                <w:szCs w:val="24"/>
                <w:lang w:val="en-US"/>
              </w:rPr>
              <w:t>I don’t have knowledge of data analysis or prediction tools</w:t>
            </w:r>
          </w:p>
        </w:tc>
        <w:tc>
          <w:tcPr>
            <w:tcW w:w="0" w:type="auto"/>
            <w:tcBorders/>
          </w:tcPr>
          <w:p>
            <w:pPr>
              <w:pStyle w:val="style0"/>
              <w:rPr>
                <w:sz w:val="24"/>
                <w:szCs w:val="24"/>
              </w:rPr>
            </w:pPr>
            <w:r>
              <w:rPr>
                <w:sz w:val="24"/>
                <w:szCs w:val="24"/>
                <w:lang w:val="en-US"/>
              </w:rPr>
              <w:t>Machine learning tools are complex and require technical skills</w:t>
            </w:r>
          </w:p>
        </w:tc>
        <w:tc>
          <w:tcPr>
            <w:tcW w:w="0" w:type="auto"/>
            <w:tcBorders/>
          </w:tcPr>
          <w:p>
            <w:pPr>
              <w:pStyle w:val="style0"/>
              <w:rPr>
                <w:sz w:val="24"/>
                <w:szCs w:val="24"/>
              </w:rPr>
            </w:pPr>
            <w:r>
              <w:rPr>
                <w:sz w:val="24"/>
                <w:szCs w:val="24"/>
                <w:lang w:val="en-US"/>
              </w:rPr>
              <w:t>Confused and unsure about decision making</w:t>
            </w:r>
          </w:p>
        </w:tc>
      </w:tr>
      <w:tr>
        <w:tblPrEx/>
        <w:trPr>
          <w:cantSplit w:val="false"/>
          <w:tblHeader w:val="false"/>
          <w:jc w:val="left"/>
        </w:trPr>
        <w:tc>
          <w:tcPr>
            <w:tcW w:w="0" w:type="auto"/>
            <w:tcBorders/>
          </w:tcPr>
          <w:p>
            <w:pPr>
              <w:pStyle w:val="style0"/>
              <w:rPr>
                <w:sz w:val="24"/>
                <w:szCs w:val="24"/>
              </w:rPr>
            </w:pPr>
            <w:r>
              <w:rPr>
                <w:sz w:val="24"/>
                <w:szCs w:val="24"/>
              </w:rPr>
              <w:t>PS-2</w:t>
            </w:r>
          </w:p>
        </w:tc>
        <w:tc>
          <w:tcPr>
            <w:tcW w:w="0" w:type="auto"/>
            <w:tcBorders/>
          </w:tcPr>
          <w:p>
            <w:pPr>
              <w:pStyle w:val="style0"/>
              <w:rPr>
                <w:sz w:val="24"/>
                <w:szCs w:val="24"/>
              </w:rPr>
            </w:pPr>
            <w:r>
              <w:rPr>
                <w:sz w:val="24"/>
                <w:szCs w:val="24"/>
                <w:lang w:val="en-US"/>
              </w:rPr>
              <w:t>A beginner learning AI/ML</w:t>
            </w:r>
          </w:p>
        </w:tc>
        <w:tc>
          <w:tcPr>
            <w:tcW w:w="0" w:type="auto"/>
            <w:tcBorders/>
          </w:tcPr>
          <w:p>
            <w:pPr>
              <w:pStyle w:val="style0"/>
              <w:rPr>
                <w:sz w:val="24"/>
                <w:szCs w:val="24"/>
              </w:rPr>
            </w:pPr>
            <w:r>
              <w:rPr>
                <w:sz w:val="24"/>
                <w:szCs w:val="24"/>
                <w:lang w:val="en-US"/>
              </w:rPr>
              <w:t>Build a prediction model using real datasets</w:t>
            </w:r>
          </w:p>
        </w:tc>
        <w:tc>
          <w:tcPr>
            <w:tcW w:w="0" w:type="auto"/>
            <w:tcBorders/>
          </w:tcPr>
          <w:p>
            <w:pPr>
              <w:pStyle w:val="style0"/>
              <w:rPr>
                <w:sz w:val="24"/>
                <w:szCs w:val="24"/>
              </w:rPr>
            </w:pPr>
            <w:r>
              <w:rPr>
                <w:sz w:val="24"/>
                <w:szCs w:val="24"/>
                <w:lang w:val="en-US"/>
              </w:rPr>
              <w:t>I don’t know how to preprocess data and train models</w:t>
            </w:r>
          </w:p>
        </w:tc>
        <w:tc>
          <w:tcPr>
            <w:tcW w:w="0" w:type="auto"/>
            <w:tcBorders/>
          </w:tcPr>
          <w:p>
            <w:pPr>
              <w:pStyle w:val="style0"/>
              <w:rPr>
                <w:sz w:val="24"/>
                <w:szCs w:val="24"/>
              </w:rPr>
            </w:pPr>
            <w:r>
              <w:rPr>
                <w:sz w:val="24"/>
                <w:szCs w:val="24"/>
                <w:lang w:val="en-US"/>
              </w:rPr>
              <w:t>There is limited practical guidance for beginners</w:t>
            </w:r>
          </w:p>
        </w:tc>
        <w:tc>
          <w:tcPr>
            <w:tcW w:w="0" w:type="auto"/>
            <w:tcBorders/>
          </w:tcPr>
          <w:p>
            <w:pPr>
              <w:pStyle w:val="style0"/>
              <w:rPr>
                <w:sz w:val="24"/>
                <w:szCs w:val="24"/>
              </w:rPr>
            </w:pPr>
            <w:r>
              <w:rPr>
                <w:sz w:val="24"/>
                <w:szCs w:val="24"/>
                <w:lang w:val="en-US"/>
              </w:rPr>
              <w:t>Frustrated and lacking confidence</w:t>
            </w:r>
          </w:p>
        </w:tc>
      </w:tr>
    </w:tbl>
    <w:p>
      <w:pPr>
        <w:pStyle w:val="style0"/>
        <w:rPr>
          <w:sz w:val="24"/>
          <w:szCs w:val="24"/>
        </w:rPr>
      </w:pP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098">
    <w:basedOn w:val="style105"/>
    <w:next w:val="style4098"/>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099">
    <w:basedOn w:val="style105"/>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199</Words>
  <Characters>1179</Characters>
  <Application>WPS Office</Application>
  <Paragraphs>45</Paragraphs>
  <CharactersWithSpaces>1345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2022-09-18T16:51:00Z</dcterms:created>
  <dc:creator>Amarender Katkam</dc:creator>
  <lastModifiedBy>RMX3998</lastModifiedBy>
  <dcterms:modified xsi:type="dcterms:W3CDTF">2026-02-24T12:47:19Z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6e478c39cbef494a9ca45d6ec18930ce</vt:lpwstr>
  </property>
</Properties>
</file>