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TECHNICAL AUDIT REPORT</w:t>
      </w:r>
    </w:p>
    <w:p>
      <w:pPr>
        <w:spacing w:before="0" w:after="280"/>
      </w:pPr>
      <w:r>
        <w:rPr>
          <w:rFonts w:ascii="Calibri" w:hAnsi="Calibri"/>
          <w:color w:val="475569"/>
          <w:sz w:val="26"/>
        </w:rPr>
        <w:t>Payment Gateway &amp; Transaction Processing System Architecture Assessment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F1F5F9"/>
            <w:tcMar>
              <w:top w:w="60" w:type="dxa"/>
              <w:bottom w:w="60" w:type="dxa"/>
              <w:left w:w="80" w:type="dxa"/>
              <w:right w:w="80" w:type="dxa"/>
            </w:tcMar>
          </w:tcPr>
          <w:p>
            <w:pPr>
              <w:spacing w:before="0" w:after="0" w:line="252" w:lineRule="auto"/>
            </w:pPr>
            <w:r>
              <w:rPr>
                <w:rFonts w:ascii="Calibri" w:hAnsi="Calibri"/>
                <w:b/>
                <w:color w:val="475569"/>
                <w:sz w:val="16"/>
              </w:rPr>
              <w:t>PROJECT</w:t>
              <w:br/>
            </w:r>
            <w:r>
              <w:rPr>
                <w:rFonts w:ascii="Calibri" w:hAnsi="Calibri"/>
                <w:b/>
                <w:color w:val="0F172A"/>
                <w:sz w:val="19"/>
              </w:rPr>
              <w:t>Forever E-Commerce</w:t>
            </w:r>
          </w:p>
        </w:tc>
        <w:tc>
          <w:tcPr>
            <w:tcW w:type="dxa" w:w="2304"/>
            <w:shd w:fill="F1F5F9"/>
            <w:tcMar>
              <w:top w:w="60" w:type="dxa"/>
              <w:bottom w:w="60" w:type="dxa"/>
              <w:left w:w="80" w:type="dxa"/>
              <w:right w:w="80" w:type="dxa"/>
            </w:tcMar>
          </w:tcPr>
          <w:p>
            <w:pPr>
              <w:spacing w:before="0" w:after="0" w:line="252" w:lineRule="auto"/>
            </w:pPr>
            <w:r>
              <w:rPr>
                <w:rFonts w:ascii="Calibri" w:hAnsi="Calibri"/>
                <w:b/>
                <w:color w:val="475569"/>
                <w:sz w:val="16"/>
              </w:rPr>
              <w:t>AUDIT DATE</w:t>
              <w:br/>
            </w:r>
            <w:r>
              <w:rPr>
                <w:rFonts w:ascii="Calibri" w:hAnsi="Calibri"/>
                <w:b/>
                <w:color w:val="0F172A"/>
                <w:sz w:val="19"/>
              </w:rPr>
              <w:t>September 2026</w:t>
            </w:r>
          </w:p>
        </w:tc>
        <w:tc>
          <w:tcPr>
            <w:tcW w:type="dxa" w:w="2304"/>
            <w:shd w:fill="F1F5F9"/>
            <w:tcMar>
              <w:top w:w="60" w:type="dxa"/>
              <w:bottom w:w="60" w:type="dxa"/>
              <w:left w:w="80" w:type="dxa"/>
              <w:right w:w="80" w:type="dxa"/>
            </w:tcMar>
          </w:tcPr>
          <w:p>
            <w:pPr>
              <w:spacing w:before="0" w:after="0" w:line="252" w:lineRule="auto"/>
            </w:pPr>
            <w:r>
              <w:rPr>
                <w:rFonts w:ascii="Calibri" w:hAnsi="Calibri"/>
                <w:b/>
                <w:color w:val="475569"/>
                <w:sz w:val="16"/>
              </w:rPr>
              <w:t>STACK</w:t>
              <w:br/>
            </w:r>
            <w:r>
              <w:rPr>
                <w:rFonts w:ascii="Calibri" w:hAnsi="Calibri"/>
                <w:b/>
                <w:color w:val="0F172A"/>
                <w:sz w:val="19"/>
              </w:rPr>
              <w:t>MERN (React 19 + Node Express)</w:t>
            </w:r>
          </w:p>
        </w:tc>
        <w:tc>
          <w:tcPr>
            <w:tcW w:type="dxa" w:w="2448"/>
            <w:shd w:fill="F1F5F9"/>
            <w:tcMar>
              <w:top w:w="60" w:type="dxa"/>
              <w:bottom w:w="60" w:type="dxa"/>
              <w:left w:w="80" w:type="dxa"/>
              <w:right w:w="80" w:type="dxa"/>
            </w:tcMar>
          </w:tcPr>
          <w:p>
            <w:pPr>
              <w:spacing w:before="0" w:after="0" w:line="252" w:lineRule="auto"/>
            </w:pPr>
            <w:r>
              <w:rPr>
                <w:rFonts w:ascii="Calibri" w:hAnsi="Calibri"/>
                <w:b/>
                <w:color w:val="475569"/>
                <w:sz w:val="16"/>
              </w:rPr>
              <w:t>STATUS</w:t>
              <w:br/>
            </w:r>
            <w:r>
              <w:rPr>
                <w:rFonts w:ascii="Calibri" w:hAnsi="Calibri"/>
                <w:b/>
                <w:color w:val="0F172A"/>
                <w:sz w:val="19"/>
              </w:rPr>
              <w:t>Partially Implemented</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180" w:type="dxa"/>
            </w:tcMar>
            <w:tcBorders>
              <w:left w:val="single" w:sz="36" w:space="0" w:color="D97706"/>
              <w:top w:val="none"/>
              <w:right w:val="none"/>
              <w:bottom w:val="none"/>
            </w:tcBorders>
          </w:tcPr>
          <w:p>
            <w:pPr>
              <w:spacing w:before="0" w:after="60" w:line="276" w:lineRule="auto"/>
            </w:pPr>
            <w:r>
              <w:rPr>
                <w:rFonts w:ascii="Calibri" w:hAnsi="Calibri"/>
                <w:b/>
                <w:color w:val="D97706"/>
                <w:sz w:val="22"/>
              </w:rPr>
              <w:t>EXECUTIVE SUMMARY &amp; SYSTEM HEALTH VERDICT</w:t>
              <w:br/>
            </w:r>
            <w:r>
              <w:rPr>
                <w:rFonts w:ascii="Calibri" w:hAnsi="Calibri"/>
                <w:color w:val="334155"/>
                <w:sz w:val="20"/>
              </w:rPr>
              <w:t>FINAL VERDICT: ⚠️ PAYMENT PARTIALLY IMPLEMENTED</w:t>
            </w:r>
          </w:p>
          <w:p>
            <w:pPr>
              <w:spacing w:before="40" w:after="40" w:line="276" w:lineRule="auto"/>
            </w:pPr>
            <w:r>
              <w:rPr>
                <w:rFonts w:ascii="Calibri" w:hAnsi="Calibri"/>
                <w:color w:val="334155"/>
                <w:sz w:val="20"/>
              </w:rPr>
              <w:t>A thorough, end-to-end static code analysis of both frontend and backend reveals that payment processing is only partially implemented with severe security vulnerabilities, broken routing, and critical omissions.</w:t>
            </w:r>
          </w:p>
          <w:p>
            <w:pPr>
              <w:spacing w:before="40" w:after="40" w:line="276" w:lineRule="auto"/>
            </w:pPr>
            <w:r>
              <w:rPr>
                <w:rFonts w:ascii="Calibri" w:hAnsi="Calibri"/>
                <w:color w:val="334155"/>
                <w:sz w:val="20"/>
              </w:rPr>
              <w:t>• Razorpay: Frontend modal checkout and backend order generation are connected with active test keys. However, the backend completely omits cryptographic HMAC-SHA256 signature verification, does not store payment transaction IDs in the database, and lacks webhooks.</w:t>
            </w:r>
          </w:p>
          <w:p>
            <w:pPr>
              <w:spacing w:before="40" w:after="40" w:line="276" w:lineRule="auto"/>
            </w:pPr>
            <w:r>
              <w:rPr>
                <w:rFonts w:ascii="Calibri" w:hAnsi="Calibri"/>
                <w:color w:val="334155"/>
                <w:sz w:val="20"/>
              </w:rPr>
              <w:t>• Stripe: Backend creates checkout sessions, but the frontend verification route is non-functional due to an unimported lowercase JSX component (&lt;verify /&gt;), broken HTTP authorization headers (token in body instead of headers), zero server-side Stripe verification (trusting a client URL query param), and irreversible order deletion on cancellation.</w:t>
            </w:r>
          </w:p>
          <w:p>
            <w:pPr>
              <w:spacing w:before="40" w:after="40" w:line="276" w:lineRule="auto"/>
            </w:pPr>
            <w:r>
              <w:rPr>
                <w:rFonts w:ascii="Calibri" w:hAnsi="Calibri"/>
                <w:color w:val="334155"/>
                <w:sz w:val="20"/>
              </w:rPr>
              <w:t>• Webhooks: 100% absent across both gateways. Dropped browser connections lead to permanently lost transaction states.</w:t>
            </w:r>
          </w:p>
        </w:tc>
      </w:tr>
    </w:tbl>
    <w:p>
      <w:pPr>
        <w:spacing w:after="200"/>
      </w:pPr>
    </w:p>
    <w:p>
      <w:pPr>
        <w:pStyle w:val="Heading1"/>
        <w:spacing w:before="280" w:after="80"/>
      </w:pPr>
      <w:r>
        <w:rPr>
          <w:rFonts w:ascii="Calibri" w:hAnsi="Calibri"/>
          <w:b/>
          <w:color w:val="1B365D"/>
          <w:sz w:val="30"/>
        </w:rPr>
        <w:t>1. Payment Gateway Detection &amp; Inventory</w:t>
      </w:r>
    </w:p>
    <w:p>
      <w:pPr>
        <w:spacing w:line="276" w:lineRule="auto" w:after="120"/>
      </w:pPr>
      <w:r>
        <w:t>A project-wide dependency and codebase inspection was executed to detect payment gateway SDKs, APIs, and client libraries. Below is the comprehensive status of all investigated payment providers: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tblHeader/>
        </w:trPr>
        <w:tc>
          <w:tcPr>
            <w:tcW w:type="dxa" w:w="2160"/>
            <w:shd w:fill="1B365D"/>
            <w:tcMar>
              <w:top w:w="100" w:type="dxa"/>
              <w:bottom w:w="100" w:type="dxa"/>
              <w:left w:w="120" w:type="dxa"/>
              <w:right w:w="120" w:type="dxa"/>
            </w:tcMar>
          </w:tcPr>
          <w:p>
            <w:pPr>
              <w:spacing w:before="40" w:after="40"/>
            </w:pPr>
            <w:r>
              <w:rPr>
                <w:rFonts w:ascii="Calibri" w:hAnsi="Calibri"/>
                <w:b/>
                <w:color w:val="FFFFFF"/>
                <w:sz w:val="20"/>
              </w:rPr>
              <w:t>Payment Gateway</w:t>
            </w:r>
          </w:p>
        </w:tc>
        <w:tc>
          <w:tcPr>
            <w:tcW w:type="dxa" w:w="2304"/>
            <w:shd w:fill="1B365D"/>
            <w:tcMar>
              <w:top w:w="100" w:type="dxa"/>
              <w:bottom w:w="100" w:type="dxa"/>
              <w:left w:w="120" w:type="dxa"/>
              <w:right w:w="120" w:type="dxa"/>
            </w:tcMar>
          </w:tcPr>
          <w:p>
            <w:pPr>
              <w:spacing w:before="40" w:after="40"/>
            </w:pPr>
            <w:r>
              <w:rPr>
                <w:rFonts w:ascii="Calibri" w:hAnsi="Calibri"/>
                <w:b/>
                <w:color w:val="FFFFFF"/>
                <w:sz w:val="20"/>
              </w:rPr>
              <w:t>Detected in Project?</w:t>
            </w:r>
          </w:p>
        </w:tc>
        <w:tc>
          <w:tcPr>
            <w:tcW w:type="dxa" w:w="2880"/>
            <w:shd w:fill="1B365D"/>
            <w:tcMar>
              <w:top w:w="100" w:type="dxa"/>
              <w:bottom w:w="100" w:type="dxa"/>
              <w:left w:w="120" w:type="dxa"/>
              <w:right w:w="120" w:type="dxa"/>
            </w:tcMar>
          </w:tcPr>
          <w:p>
            <w:pPr>
              <w:spacing w:before="40" w:after="40"/>
            </w:pPr>
            <w:r>
              <w:rPr>
                <w:rFonts w:ascii="Calibri" w:hAnsi="Calibri"/>
                <w:b/>
                <w:color w:val="FFFFFF"/>
                <w:sz w:val="20"/>
              </w:rPr>
              <w:t>Implementation Depth</w:t>
            </w:r>
          </w:p>
        </w:tc>
        <w:tc>
          <w:tcPr>
            <w:tcW w:type="dxa" w:w="2736"/>
            <w:shd w:fill="1B365D"/>
            <w:tcMar>
              <w:top w:w="100" w:type="dxa"/>
              <w:bottom w:w="100" w:type="dxa"/>
              <w:left w:w="120" w:type="dxa"/>
              <w:right w:w="120" w:type="dxa"/>
            </w:tcMar>
          </w:tcPr>
          <w:p>
            <w:pPr>
              <w:spacing w:before="40" w:after="40"/>
            </w:pPr>
            <w:r>
              <w:rPr>
                <w:rFonts w:ascii="Calibri" w:hAnsi="Calibri"/>
                <w:b/>
                <w:color w:val="FFFFFF"/>
                <w:sz w:val="20"/>
              </w:rPr>
              <w:t>Production Readiness</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Razorpay</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YES (Backend &amp; Frontend)</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SDK installed, API initialized, Checkout.js modal loaded, status polling verification</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 PARTIAL / INSECURE (No HMAC verification, no webhook)</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Stripe</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YES (Backend SDK &amp; Frontend redirect)</w:t>
            </w:r>
          </w:p>
        </w:tc>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Backend SDK installed, Checkout sessions created; Frontend redirect present</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 BROKEN (Route not imported, auth broken, no server verification)</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Cash on Delivery (COD)</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YES (Offline flow)</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Manual database toggle (payment: false, paymentMethod: 'COD')</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 Functional for offline orders (not an online gateway)</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PayPal</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NO</w:t>
            </w:r>
          </w:p>
        </w:tc>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No dependencies, routes, or components found</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 Not Implemented</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PhonePe</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NO</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No dependencies, routes, or components found</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 Not Implemented</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Cashfree</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NO</w:t>
            </w:r>
          </w:p>
        </w:tc>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No dependencies, routes, or components found</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 Not Implemented</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PayU / Paytm</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NO</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No dependencies, routes, or components found</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 Not Implemented</w:t>
            </w:r>
          </w:p>
        </w:tc>
      </w:tr>
    </w:tbl>
    <w:p>
      <w:pPr>
        <w:spacing w:after="160"/>
      </w:pPr>
    </w:p>
    <w:p>
      <w:pPr>
        <w:pStyle w:val="Heading1"/>
        <w:spacing w:before="280" w:after="80"/>
      </w:pPr>
      <w:r>
        <w:rPr>
          <w:rFonts w:ascii="Calibri" w:hAnsi="Calibri"/>
          <w:b/>
          <w:color w:val="1B365D"/>
          <w:sz w:val="30"/>
        </w:rPr>
        <w:t>2. Backend Architecture &amp; Controller Audit</w:t>
      </w:r>
    </w:p>
    <w:p>
      <w:pPr>
        <w:spacing w:line="276" w:lineRule="auto" w:after="120"/>
      </w:pPr>
      <w:r>
        <w:t>The backend is built on Node.js/Express.js with Mongoose. Payment routing is centralized under /api/order and managed in backend/controllers/orderController.js. Below is a detailed breakdown of the routes and logic implemented:</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016"/>
        <w:gridCol w:w="2016"/>
        <w:gridCol w:w="2016"/>
        <w:gridCol w:w="2016"/>
        <w:gridCol w:w="2016"/>
      </w:tblGrid>
      <w:tr>
        <w:trPr>
          <w:tblHeader/>
        </w:trPr>
        <w:tc>
          <w:tcPr>
            <w:tcW w:type="dxa" w:w="2016"/>
            <w:shd w:fill="1B365D"/>
            <w:tcMar>
              <w:top w:w="100" w:type="dxa"/>
              <w:bottom w:w="100" w:type="dxa"/>
              <w:left w:w="120" w:type="dxa"/>
              <w:right w:w="120" w:type="dxa"/>
            </w:tcMar>
          </w:tcPr>
          <w:p>
            <w:pPr>
              <w:spacing w:before="40" w:after="40"/>
            </w:pPr>
            <w:r>
              <w:rPr>
                <w:rFonts w:ascii="Calibri" w:hAnsi="Calibri"/>
                <w:b/>
                <w:color w:val="FFFFFF"/>
                <w:sz w:val="20"/>
              </w:rPr>
              <w:t>Endpoint Route</w:t>
            </w:r>
          </w:p>
        </w:tc>
        <w:tc>
          <w:tcPr>
            <w:tcW w:type="dxa" w:w="864"/>
            <w:shd w:fill="1B365D"/>
            <w:tcMar>
              <w:top w:w="100" w:type="dxa"/>
              <w:bottom w:w="100" w:type="dxa"/>
              <w:left w:w="120" w:type="dxa"/>
              <w:right w:w="120" w:type="dxa"/>
            </w:tcMar>
          </w:tcPr>
          <w:p>
            <w:pPr>
              <w:spacing w:before="40" w:after="40"/>
            </w:pPr>
            <w:r>
              <w:rPr>
                <w:rFonts w:ascii="Calibri" w:hAnsi="Calibri"/>
                <w:b/>
                <w:color w:val="FFFFFF"/>
                <w:sz w:val="20"/>
              </w:rPr>
              <w:t>HTTP</w:t>
            </w:r>
          </w:p>
        </w:tc>
        <w:tc>
          <w:tcPr>
            <w:tcW w:type="dxa" w:w="1152"/>
            <w:shd w:fill="1B365D"/>
            <w:tcMar>
              <w:top w:w="100" w:type="dxa"/>
              <w:bottom w:w="100" w:type="dxa"/>
              <w:left w:w="120" w:type="dxa"/>
              <w:right w:w="120" w:type="dxa"/>
            </w:tcMar>
          </w:tcPr>
          <w:p>
            <w:pPr>
              <w:spacing w:before="40" w:after="40"/>
            </w:pPr>
            <w:r>
              <w:rPr>
                <w:rFonts w:ascii="Calibri" w:hAnsi="Calibri"/>
                <w:b/>
                <w:color w:val="FFFFFF"/>
                <w:sz w:val="20"/>
              </w:rPr>
              <w:t>Middleware</w:t>
            </w:r>
          </w:p>
        </w:tc>
        <w:tc>
          <w:tcPr>
            <w:tcW w:type="dxa" w:w="2160"/>
            <w:shd w:fill="1B365D"/>
            <w:tcMar>
              <w:top w:w="100" w:type="dxa"/>
              <w:bottom w:w="100" w:type="dxa"/>
              <w:left w:w="120" w:type="dxa"/>
              <w:right w:w="120" w:type="dxa"/>
            </w:tcMar>
          </w:tcPr>
          <w:p>
            <w:pPr>
              <w:spacing w:before="40" w:after="40"/>
            </w:pPr>
            <w:r>
              <w:rPr>
                <w:rFonts w:ascii="Calibri" w:hAnsi="Calibri"/>
                <w:b/>
                <w:color w:val="FFFFFF"/>
                <w:sz w:val="20"/>
              </w:rPr>
              <w:t>Controller Handler</w:t>
            </w:r>
          </w:p>
        </w:tc>
        <w:tc>
          <w:tcPr>
            <w:tcW w:type="dxa" w:w="3888"/>
            <w:shd w:fill="1B365D"/>
            <w:tcMar>
              <w:top w:w="100" w:type="dxa"/>
              <w:bottom w:w="100" w:type="dxa"/>
              <w:left w:w="120" w:type="dxa"/>
              <w:right w:w="120" w:type="dxa"/>
            </w:tcMar>
          </w:tcPr>
          <w:p>
            <w:pPr>
              <w:spacing w:before="40" w:after="40"/>
            </w:pPr>
            <w:r>
              <w:rPr>
                <w:rFonts w:ascii="Calibri" w:hAnsi="Calibri"/>
                <w:b/>
                <w:color w:val="FFFFFF"/>
                <w:sz w:val="20"/>
              </w:rPr>
              <w:t>Actual Code Behavior</w:t>
            </w:r>
          </w:p>
        </w:tc>
      </w:tr>
      <w:tr>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/api/order/place</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1E293B"/>
                <w:sz w:val="19"/>
              </w:rPr>
              <w:t>POST</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1E293B"/>
                <w:sz w:val="19"/>
              </w:rPr>
              <w:t>authUser</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placeOrder</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Saves order with paymentMethod='COD' and payment=false. Clears cart.</w:t>
            </w:r>
          </w:p>
        </w:tc>
      </w:tr>
      <w:tr>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/api/order/razorpay</w:t>
            </w:r>
          </w:p>
        </w:tc>
        <w:tc>
          <w:tcPr>
            <w:tcW w:type="dxa" w:w="864"/>
            <w:shd w:fill="F8FAFC"/>
            <w:tcMar>
              <w:top w:w="80" w:type="dxa"/>
              <w:bottom w:w="80" w:type="dxa"/>
              <w:left w:w="120" w:type="dxa"/>
              <w:right w:w="120" w:type="dxa"/>
            </w:tcMar>
          </w:tcPr>
          <w:p>
            <w:pPr>
              <w:spacing w:before="40" w:after="40" w:line="264" w:lineRule="auto"/>
            </w:pPr>
            <w:r>
              <w:rPr>
                <w:rFonts w:ascii="Calibri" w:hAnsi="Calibri"/>
                <w:color w:val="1E293B"/>
                <w:sz w:val="19"/>
              </w:rPr>
              <w:t>POST</w:t>
            </w:r>
          </w:p>
        </w:tc>
        <w:tc>
          <w:tcPr>
            <w:tcW w:type="dxa" w:w="1152"/>
            <w:shd w:fill="F8FAFC"/>
            <w:tcMar>
              <w:top w:w="80" w:type="dxa"/>
              <w:bottom w:w="80" w:type="dxa"/>
              <w:left w:w="120" w:type="dxa"/>
              <w:right w:w="120" w:type="dxa"/>
            </w:tcMar>
          </w:tcPr>
          <w:p>
            <w:pPr>
              <w:spacing w:before="40" w:after="40" w:line="264" w:lineRule="auto"/>
            </w:pPr>
            <w:r>
              <w:rPr>
                <w:rFonts w:ascii="Calibri" w:hAnsi="Calibri"/>
                <w:color w:val="1E293B"/>
                <w:sz w:val="19"/>
              </w:rPr>
              <w:t>authUser</w:t>
            </w:r>
          </w:p>
        </w:tc>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placeOrderRazorpay</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Saves unpaid order in DB, calls razorpayInstance.orders.create({amount, currency:'INR', receipt}), returns order object.</w:t>
            </w:r>
          </w:p>
        </w:tc>
      </w:tr>
      <w:tr>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/api/order/verifyRazorpay</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1E293B"/>
                <w:sz w:val="19"/>
              </w:rPr>
              <w:t>POST</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1E293B"/>
                <w:sz w:val="19"/>
              </w:rPr>
              <w:t>authUser</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verifyRazorpay</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Fetches order status via razorpayInstance.orders.fetch(id). Sets payment=true if status==='paid'.</w:t>
            </w:r>
          </w:p>
        </w:tc>
      </w:tr>
      <w:tr>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/api/order/stripe</w:t>
            </w:r>
          </w:p>
        </w:tc>
        <w:tc>
          <w:tcPr>
            <w:tcW w:type="dxa" w:w="864"/>
            <w:shd w:fill="F8FAFC"/>
            <w:tcMar>
              <w:top w:w="80" w:type="dxa"/>
              <w:bottom w:w="80" w:type="dxa"/>
              <w:left w:w="120" w:type="dxa"/>
              <w:right w:w="120" w:type="dxa"/>
            </w:tcMar>
          </w:tcPr>
          <w:p>
            <w:pPr>
              <w:spacing w:before="40" w:after="40" w:line="264" w:lineRule="auto"/>
            </w:pPr>
            <w:r>
              <w:rPr>
                <w:rFonts w:ascii="Calibri" w:hAnsi="Calibri"/>
                <w:color w:val="1E293B"/>
                <w:sz w:val="19"/>
              </w:rPr>
              <w:t>POST</w:t>
            </w:r>
          </w:p>
        </w:tc>
        <w:tc>
          <w:tcPr>
            <w:tcW w:type="dxa" w:w="1152"/>
            <w:shd w:fill="F8FAFC"/>
            <w:tcMar>
              <w:top w:w="80" w:type="dxa"/>
              <w:bottom w:w="80" w:type="dxa"/>
              <w:left w:w="120" w:type="dxa"/>
              <w:right w:w="120" w:type="dxa"/>
            </w:tcMar>
          </w:tcPr>
          <w:p>
            <w:pPr>
              <w:spacing w:before="40" w:after="40" w:line="264" w:lineRule="auto"/>
            </w:pPr>
            <w:r>
              <w:rPr>
                <w:rFonts w:ascii="Calibri" w:hAnsi="Calibri"/>
                <w:color w:val="1E293B"/>
                <w:sz w:val="19"/>
              </w:rPr>
              <w:t>authUser</w:t>
            </w:r>
          </w:p>
        </w:tc>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placeOrderStripe</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Saves unpaid order in DB, creates Stripe Checkout Session (USD), returns session_url.</w:t>
            </w:r>
          </w:p>
        </w:tc>
      </w:tr>
      <w:tr>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/api/order/verifyStripe</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1E293B"/>
                <w:sz w:val="19"/>
              </w:rPr>
              <w:t>POST</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1E293B"/>
                <w:sz w:val="19"/>
              </w:rPr>
              <w:t>authUser</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verifyStripe</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Checks if req.body.success === 'true'. Updates payment=true; if false, DELETES order from MongoDB!</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9360"/>
            <w:shd w:fill="FEF2F2"/>
            <w:tcMar>
              <w:top w:w="140" w:type="dxa"/>
              <w:bottom w:w="140" w:type="dxa"/>
              <w:left w:w="200" w:type="dxa"/>
              <w:right w:w="180" w:type="dxa"/>
            </w:tcMar>
            <w:tcBorders>
              <w:left w:val="single" w:sz="36" w:space="0" w:color="DC2626"/>
              <w:top w:val="none"/>
              <w:right w:val="none"/>
              <w:bottom w:val="none"/>
            </w:tcBorders>
          </w:tcPr>
          <w:p>
            <w:pPr>
              <w:spacing w:before="0" w:after="60" w:line="276" w:lineRule="auto"/>
            </w:pPr>
            <w:r>
              <w:rPr>
                <w:rFonts w:ascii="Calibri" w:hAnsi="Calibri"/>
                <w:b/>
                <w:color w:val="DC2626"/>
                <w:sz w:val="22"/>
              </w:rPr>
              <w:t>BACKEND SECURITY &amp; RELIABILITY WARNINGS</w:t>
              <w:br/>
            </w:r>
            <w:r>
              <w:rPr>
                <w:rFonts w:ascii="Calibri" w:hAnsi="Calibri"/>
                <w:color w:val="334155"/>
                <w:sz w:val="20"/>
              </w:rPr>
              <w:t>CRITICAL SECURITY &amp; ARCHITECTURAL DEFECTS IN BACKEND:</w:t>
            </w:r>
          </w:p>
          <w:p>
            <w:pPr>
              <w:spacing w:before="40" w:after="40" w:line="276" w:lineRule="auto"/>
            </w:pPr>
            <w:r>
              <w:rPr>
                <w:rFonts w:ascii="Calibri" w:hAnsi="Calibri"/>
                <w:color w:val="334155"/>
                <w:sz w:val="20"/>
              </w:rPr>
              <w:t>1. Razorpay Signature Omission (CWE-345 / OWASP Top 10): In verifyRazorpay, the backend calls razorpayInstance.orders.fetch() but completely ignores the cryptographic razorpay_signature sent by Razorpay Checkout. Industry standard mandates verifying crypto.createHmac('sha256', RAZORPAY_KEY_SECRET).update(order_id + '|' + payment_id).digest('hex') === signature. Without this, requests can be tampered with.</w:t>
            </w:r>
          </w:p>
          <w:p>
            <w:pPr>
              <w:spacing w:before="40" w:after="40" w:line="276" w:lineRule="auto"/>
            </w:pPr>
            <w:r>
              <w:rPr>
                <w:rFonts w:ascii="Calibri" w:hAnsi="Calibri"/>
                <w:color w:val="334155"/>
                <w:sz w:val="20"/>
              </w:rPr>
              <w:t>2. Zero Stripe Verification (Severe Vulnerability): In verifyStripe, the server NEVER communicates with Stripe API! It inspects the client-supplied query parameter (success === 'true'). An attacker can send a direct POST request to /api/order/verifyStripe with success='true' and obtain free orders without any payment taking place.</w:t>
            </w:r>
          </w:p>
          <w:p>
            <w:pPr>
              <w:spacing w:before="40" w:after="40" w:line="276" w:lineRule="auto"/>
            </w:pPr>
            <w:r>
              <w:rPr>
                <w:rFonts w:ascii="Calibri" w:hAnsi="Calibri"/>
                <w:color w:val="334155"/>
                <w:sz w:val="20"/>
              </w:rPr>
              <w:t>3. Destructive Deletion on Cancel/Fail: When a Stripe payment is canceled, the backend executes orderModel.findByIdAndDelete(orderId), permanently wiping the order history. Failed and canceled orders must be retained for auditing, metrics, and customer support.</w:t>
            </w:r>
          </w:p>
          <w:p>
            <w:pPr>
              <w:spacing w:before="40" w:after="40" w:line="276" w:lineRule="auto"/>
            </w:pPr>
            <w:r>
              <w:rPr>
                <w:rFonts w:ascii="Calibri" w:hAnsi="Calibri"/>
                <w:color w:val="334155"/>
                <w:sz w:val="20"/>
              </w:rPr>
              <w:t>4. 100% Webhook Absence: Neither Stripe nor Razorpay webhooks are configured. If a customer pays on the payment gateway but closes the browser tab before returning to the website, the payment is captured by the gateway but the order remains forever marked as unpaid in the database.</w:t>
            </w:r>
          </w:p>
          <w:p>
            <w:pPr>
              <w:spacing w:before="40" w:after="40" w:line="276" w:lineRule="auto"/>
            </w:pPr>
            <w:r>
              <w:rPr>
                <w:rFonts w:ascii="Calibri" w:hAnsi="Calibri"/>
                <w:color w:val="334155"/>
                <w:sz w:val="20"/>
              </w:rPr>
              <w:t>5. Currency Mismatch: Razorpay creates orders with currency 'INR' (orderController.js Line 137), while Stripe uses 'usd' (Line 64) and the frontend ShopContext hardcodes '$'. This creates currency discrepancy across gateways.</w:t>
            </w:r>
          </w:p>
        </w:tc>
      </w:tr>
    </w:tbl>
    <w:p>
      <w:pPr>
        <w:spacing w:after="160"/>
      </w:pPr>
    </w:p>
    <w:p>
      <w:pPr>
        <w:pStyle w:val="Heading1"/>
        <w:spacing w:before="280" w:after="80"/>
      </w:pPr>
      <w:r>
        <w:rPr>
          <w:rFonts w:ascii="Calibri" w:hAnsi="Calibri"/>
          <w:b/>
          <w:color w:val="1B365D"/>
          <w:sz w:val="30"/>
        </w:rPr>
        <w:t>3. Frontend Checkout &amp; Client-Side Audit</w:t>
      </w:r>
    </w:p>
    <w:p>
      <w:pPr>
        <w:spacing w:line="276" w:lineRule="auto" w:after="120"/>
      </w:pPr>
      <w:r>
        <w:t>Frontend payment interactions are located in frontend/src/pages/PlaceOrder.jsx and frontend/src/pages/verify.jsx. Here is what happens when a user clicks 'PLACE ORDER':</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tblHeader/>
        </w:trPr>
        <w:tc>
          <w:tcPr>
            <w:tcW w:type="dxa" w:w="2160"/>
            <w:shd w:fill="1B365D"/>
            <w:tcMar>
              <w:top w:w="100" w:type="dxa"/>
              <w:bottom w:w="100" w:type="dxa"/>
              <w:left w:w="120" w:type="dxa"/>
              <w:right w:w="120" w:type="dxa"/>
            </w:tcMar>
          </w:tcPr>
          <w:p>
            <w:pPr>
              <w:spacing w:before="40" w:after="40"/>
            </w:pPr>
            <w:r>
              <w:rPr>
                <w:rFonts w:ascii="Calibri" w:hAnsi="Calibri"/>
                <w:b/>
                <w:color w:val="FFFFFF"/>
                <w:sz w:val="20"/>
              </w:rPr>
              <w:t>Flow / Action</w:t>
            </w:r>
          </w:p>
        </w:tc>
        <w:tc>
          <w:tcPr>
            <w:tcW w:type="dxa" w:w="3312"/>
            <w:shd w:fill="1B365D"/>
            <w:tcMar>
              <w:top w:w="100" w:type="dxa"/>
              <w:bottom w:w="100" w:type="dxa"/>
              <w:left w:w="120" w:type="dxa"/>
              <w:right w:w="120" w:type="dxa"/>
            </w:tcMar>
          </w:tcPr>
          <w:p>
            <w:pPr>
              <w:spacing w:before="40" w:after="40"/>
            </w:pPr>
            <w:r>
              <w:rPr>
                <w:rFonts w:ascii="Calibri" w:hAnsi="Calibri"/>
                <w:b/>
                <w:color w:val="FFFFFF"/>
                <w:sz w:val="20"/>
              </w:rPr>
              <w:t>Code Mechanism</w:t>
            </w:r>
          </w:p>
        </w:tc>
        <w:tc>
          <w:tcPr>
            <w:tcW w:type="dxa" w:w="1584"/>
            <w:shd w:fill="1B365D"/>
            <w:tcMar>
              <w:top w:w="100" w:type="dxa"/>
              <w:bottom w:w="100" w:type="dxa"/>
              <w:left w:w="120" w:type="dxa"/>
              <w:right w:w="120" w:type="dxa"/>
            </w:tcMar>
          </w:tcPr>
          <w:p>
            <w:pPr>
              <w:spacing w:before="40" w:after="40"/>
            </w:pPr>
            <w:r>
              <w:rPr>
                <w:rFonts w:ascii="Calibri" w:hAnsi="Calibri"/>
                <w:b/>
                <w:color w:val="FFFFFF"/>
                <w:sz w:val="20"/>
              </w:rPr>
              <w:t>Gateway Triggered</w:t>
            </w:r>
          </w:p>
        </w:tc>
        <w:tc>
          <w:tcPr>
            <w:tcW w:type="dxa" w:w="3024"/>
            <w:shd w:fill="1B365D"/>
            <w:tcMar>
              <w:top w:w="100" w:type="dxa"/>
              <w:bottom w:w="100" w:type="dxa"/>
              <w:left w:w="120" w:type="dxa"/>
              <w:right w:w="120" w:type="dxa"/>
            </w:tcMar>
          </w:tcPr>
          <w:p>
            <w:pPr>
              <w:spacing w:before="40" w:after="40"/>
            </w:pPr>
            <w:r>
              <w:rPr>
                <w:rFonts w:ascii="Calibri" w:hAnsi="Calibri"/>
                <w:b/>
                <w:color w:val="FFFFFF"/>
                <w:sz w:val="20"/>
              </w:rPr>
              <w:t>Integrity Assessment</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Checkout Script Loading</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E293B"/>
                <w:sz w:val="19"/>
              </w:rPr>
              <w:t>&lt;script src='https://checkout.razorpay.com/v1/checkout.js'&gt; in frontend/index.html</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1E293B"/>
                <w:sz w:val="19"/>
              </w:rPr>
              <w:t>Razorpay</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1E293B"/>
                <w:sz w:val="19"/>
              </w:rPr>
              <w:t>✅ Correctly loads checkout.js globally</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'Place Order' (COD)</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E293B"/>
                <w:sz w:val="19"/>
              </w:rPr>
              <w:t>Calls POST /api/order/place with {address, items, amount}</w:t>
            </w:r>
          </w:p>
        </w:tc>
        <w:tc>
          <w:tcPr>
            <w:tcW w:type="dxa" w:w="1584"/>
            <w:shd w:fill="F8FAFC"/>
            <w:tcMar>
              <w:top w:w="80" w:type="dxa"/>
              <w:bottom w:w="80" w:type="dxa"/>
              <w:left w:w="120" w:type="dxa"/>
              <w:right w:w="120" w:type="dxa"/>
            </w:tcMar>
          </w:tcPr>
          <w:p>
            <w:pPr>
              <w:spacing w:before="40" w:after="40" w:line="264" w:lineRule="auto"/>
            </w:pPr>
            <w:r>
              <w:rPr>
                <w:rFonts w:ascii="Calibri" w:hAnsi="Calibri"/>
                <w:color w:val="1E293B"/>
                <w:sz w:val="19"/>
              </w:rPr>
              <w:t>COD (Offline)</w:t>
            </w:r>
          </w:p>
        </w:tc>
        <w:tc>
          <w:tcPr>
            <w:tcW w:type="dxa" w:w="3024"/>
            <w:shd w:fill="F8FAFC"/>
            <w:tcMar>
              <w:top w:w="80" w:type="dxa"/>
              <w:bottom w:w="80" w:type="dxa"/>
              <w:left w:w="120" w:type="dxa"/>
              <w:right w:w="120" w:type="dxa"/>
            </w:tcMar>
          </w:tcPr>
          <w:p>
            <w:pPr>
              <w:spacing w:before="40" w:after="40" w:line="264" w:lineRule="auto"/>
            </w:pPr>
            <w:r>
              <w:rPr>
                <w:rFonts w:ascii="Calibri" w:hAnsi="Calibri"/>
                <w:color w:val="1E293B"/>
                <w:sz w:val="19"/>
              </w:rPr>
              <w:t>✅ Functional; clears cart and navigates to /orders</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'Place Order' (Razorpay)</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E293B"/>
                <w:sz w:val="19"/>
              </w:rPr>
              <w:t>Calls POST /api/order/razorpay, receives order, invokes initPay() with new window.Razorpay(options).open()</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1E293B"/>
                <w:sz w:val="19"/>
              </w:rPr>
              <w:t>Razorpay</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1E293B"/>
                <w:sz w:val="19"/>
              </w:rPr>
              <w:t>✅ Functional modal opens with test keys; captures payment; calls verifyRazorpay handler</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'Place Order' (Stripe)</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E293B"/>
                <w:sz w:val="19"/>
              </w:rPr>
              <w:t>Calls POST /api/order/stripe, receives session_url, executes window.location.replace(session_url)</w:t>
            </w:r>
          </w:p>
        </w:tc>
        <w:tc>
          <w:tcPr>
            <w:tcW w:type="dxa" w:w="1584"/>
            <w:shd w:fill="F8FAFC"/>
            <w:tcMar>
              <w:top w:w="80" w:type="dxa"/>
              <w:bottom w:w="80" w:type="dxa"/>
              <w:left w:w="120" w:type="dxa"/>
              <w:right w:w="120" w:type="dxa"/>
            </w:tcMar>
          </w:tcPr>
          <w:p>
            <w:pPr>
              <w:spacing w:before="40" w:after="40" w:line="264" w:lineRule="auto"/>
            </w:pPr>
            <w:r>
              <w:rPr>
                <w:rFonts w:ascii="Calibri" w:hAnsi="Calibri"/>
                <w:color w:val="1E293B"/>
                <w:sz w:val="19"/>
              </w:rPr>
              <w:t>Stripe</w:t>
            </w:r>
          </w:p>
        </w:tc>
        <w:tc>
          <w:tcPr>
            <w:tcW w:type="dxa" w:w="3024"/>
            <w:shd w:fill="F8FAFC"/>
            <w:tcMar>
              <w:top w:w="80" w:type="dxa"/>
              <w:bottom w:w="80" w:type="dxa"/>
              <w:left w:w="120" w:type="dxa"/>
              <w:right w:w="120" w:type="dxa"/>
            </w:tcMar>
          </w:tcPr>
          <w:p>
            <w:pPr>
              <w:spacing w:before="40" w:after="40" w:line="264" w:lineRule="auto"/>
            </w:pPr>
            <w:r>
              <w:rPr>
                <w:rFonts w:ascii="Calibri" w:hAnsi="Calibri"/>
                <w:color w:val="1E293B"/>
                <w:sz w:val="19"/>
              </w:rPr>
              <w:t>⚠️ Redirects to Stripe hosted checkout page correctly, but return flow is broken</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E293B"/>
                <w:sz w:val="19"/>
              </w:rPr>
              <w:t>Stripe Return Route</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E293B"/>
                <w:sz w:val="19"/>
              </w:rPr>
              <w:t>&lt;Route path='/verify' element={&lt;verify /&gt;} /&gt; in App.jsx</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1E293B"/>
                <w:sz w:val="19"/>
              </w:rPr>
              <w:t>Stripe</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1E293B"/>
                <w:sz w:val="19"/>
              </w:rPr>
              <w:t>❌ FATAL BUG: Verify component is NOT imported in App.jsx and written in lowercase; renders blank HTML tag</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E293B"/>
                <w:sz w:val="19"/>
              </w:rPr>
              <w:t>Stripe Auth Header</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E293B"/>
                <w:sz w:val="19"/>
              </w:rPr>
              <w:t>verify.jsx Line 22: axios.post('/api/order/verifyStripe', { success, orderId, token })</w:t>
            </w:r>
          </w:p>
        </w:tc>
        <w:tc>
          <w:tcPr>
            <w:tcW w:type="dxa" w:w="1584"/>
            <w:shd w:fill="F8FAFC"/>
            <w:tcMar>
              <w:top w:w="80" w:type="dxa"/>
              <w:bottom w:w="80" w:type="dxa"/>
              <w:left w:w="120" w:type="dxa"/>
              <w:right w:w="120" w:type="dxa"/>
            </w:tcMar>
          </w:tcPr>
          <w:p>
            <w:pPr>
              <w:spacing w:before="40" w:after="40" w:line="264" w:lineRule="auto"/>
            </w:pPr>
            <w:r>
              <w:rPr>
                <w:rFonts w:ascii="Calibri" w:hAnsi="Calibri"/>
                <w:color w:val="1E293B"/>
                <w:sz w:val="19"/>
              </w:rPr>
              <w:t>Stripe</w:t>
            </w:r>
          </w:p>
        </w:tc>
        <w:tc>
          <w:tcPr>
            <w:tcW w:type="dxa" w:w="3024"/>
            <w:shd w:fill="F8FAFC"/>
            <w:tcMar>
              <w:top w:w="80" w:type="dxa"/>
              <w:bottom w:w="80" w:type="dxa"/>
              <w:left w:w="120" w:type="dxa"/>
              <w:right w:w="120" w:type="dxa"/>
            </w:tcMar>
          </w:tcPr>
          <w:p>
            <w:pPr>
              <w:spacing w:before="40" w:after="40" w:line="264" w:lineRule="auto"/>
            </w:pPr>
            <w:r>
              <w:rPr>
                <w:rFonts w:ascii="Calibri" w:hAnsi="Calibri"/>
                <w:color w:val="1E293B"/>
                <w:sz w:val="19"/>
              </w:rPr>
              <w:t>❌ FATAL BUG: Sends token in request body, but backend auth middleware expects req.headers.token. Throws 401!</w:t>
            </w:r>
          </w:p>
        </w:tc>
      </w:tr>
    </w:tbl>
    <w:p>
      <w:pPr>
        <w:spacing w:after="160"/>
      </w:pPr>
    </w:p>
    <w:p>
      <w:pPr>
        <w:pStyle w:val="Heading1"/>
        <w:spacing w:before="280" w:after="80"/>
      </w:pPr>
      <w:r>
        <w:rPr>
          <w:rFonts w:ascii="Calibri" w:hAnsi="Calibri"/>
          <w:b/>
          <w:color w:val="1B365D"/>
          <w:sz w:val="30"/>
        </w:rPr>
        <w:t>4. Database Schema &amp; Payment Record Audit</w:t>
      </w:r>
    </w:p>
    <w:p>
      <w:pPr>
        <w:spacing w:line="276" w:lineRule="auto" w:after="120"/>
      </w:pPr>
      <w:r>
        <w:t>The database schema is defined in backend/models/orderModel.js. A field-by-field audit reveals that the database stores general order metadata but completely lacks transaction tracking fields: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tblHeader/>
        </w:trPr>
        <w:tc>
          <w:tcPr>
            <w:tcW w:type="dxa" w:w="2592"/>
            <w:shd w:fill="1B365D"/>
            <w:tcMar>
              <w:top w:w="100" w:type="dxa"/>
              <w:bottom w:w="100" w:type="dxa"/>
              <w:left w:w="120" w:type="dxa"/>
              <w:right w:w="120" w:type="dxa"/>
            </w:tcMar>
          </w:tcPr>
          <w:p>
            <w:pPr>
              <w:spacing w:before="40" w:after="40"/>
            </w:pPr>
            <w:r>
              <w:rPr>
                <w:rFonts w:ascii="Calibri" w:hAnsi="Calibri"/>
                <w:b/>
                <w:color w:val="FFFFFF"/>
                <w:sz w:val="20"/>
              </w:rPr>
              <w:t>Field Name</w:t>
            </w:r>
          </w:p>
        </w:tc>
        <w:tc>
          <w:tcPr>
            <w:tcW w:type="dxa" w:w="1440"/>
            <w:shd w:fill="1B365D"/>
            <w:tcMar>
              <w:top w:w="100" w:type="dxa"/>
              <w:bottom w:w="100" w:type="dxa"/>
              <w:left w:w="120" w:type="dxa"/>
              <w:right w:w="120" w:type="dxa"/>
            </w:tcMar>
          </w:tcPr>
          <w:p>
            <w:pPr>
              <w:spacing w:before="40" w:after="40"/>
            </w:pPr>
            <w:r>
              <w:rPr>
                <w:rFonts w:ascii="Calibri" w:hAnsi="Calibri"/>
                <w:b/>
                <w:color w:val="FFFFFF"/>
                <w:sz w:val="20"/>
              </w:rPr>
              <w:t>Type</w:t>
            </w:r>
          </w:p>
        </w:tc>
        <w:tc>
          <w:tcPr>
            <w:tcW w:type="dxa" w:w="1728"/>
            <w:shd w:fill="1B365D"/>
            <w:tcMar>
              <w:top w:w="100" w:type="dxa"/>
              <w:bottom w:w="100" w:type="dxa"/>
              <w:left w:w="120" w:type="dxa"/>
              <w:right w:w="120" w:type="dxa"/>
            </w:tcMar>
          </w:tcPr>
          <w:p>
            <w:pPr>
              <w:spacing w:before="40" w:after="40"/>
            </w:pPr>
            <w:r>
              <w:rPr>
                <w:rFonts w:ascii="Calibri" w:hAnsi="Calibri"/>
                <w:b/>
                <w:color w:val="FFFFFF"/>
                <w:sz w:val="20"/>
              </w:rPr>
              <w:t>Status in Code</w:t>
            </w:r>
          </w:p>
        </w:tc>
        <w:tc>
          <w:tcPr>
            <w:tcW w:type="dxa" w:w="4320"/>
            <w:shd w:fill="1B365D"/>
            <w:tcMar>
              <w:top w:w="100" w:type="dxa"/>
              <w:bottom w:w="100" w:type="dxa"/>
              <w:left w:w="120" w:type="dxa"/>
              <w:right w:w="120" w:type="dxa"/>
            </w:tcMar>
          </w:tcPr>
          <w:p>
            <w:pPr>
              <w:spacing w:before="40" w:after="40"/>
            </w:pPr>
            <w:r>
              <w:rPr>
                <w:rFonts w:ascii="Calibri" w:hAnsi="Calibri"/>
                <w:b/>
                <w:color w:val="FFFFFF"/>
                <w:sz w:val="20"/>
              </w:rPr>
              <w:t>Audit Finding / Impact</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userId</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Present (Required)</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Identifies customer making the purchase</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E293B"/>
                <w:sz w:val="19"/>
              </w:rPr>
              <w:t>items</w:t>
            </w:r>
          </w:p>
        </w:tc>
        <w:tc>
          <w:tcPr>
            <w:tcW w:type="dxa" w:w="1440"/>
            <w:shd w:fill="F8FAFC"/>
            <w:tcMar>
              <w:top w:w="80" w:type="dxa"/>
              <w:bottom w:w="80" w:type="dxa"/>
              <w:left w:w="120" w:type="dxa"/>
              <w:right w:w="120" w:type="dxa"/>
            </w:tcMar>
          </w:tcPr>
          <w:p>
            <w:pPr>
              <w:spacing w:before="40" w:after="40" w:line="264" w:lineRule="auto"/>
            </w:pPr>
            <w:r>
              <w:rPr>
                <w:rFonts w:ascii="Calibri" w:hAnsi="Calibri"/>
                <w:color w:val="1E293B"/>
                <w:sz w:val="19"/>
              </w:rPr>
              <w:t>Array</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E293B"/>
                <w:sz w:val="19"/>
              </w:rPr>
              <w:t>✅ Present (Required)</w:t>
            </w:r>
          </w:p>
        </w:tc>
        <w:tc>
          <w:tcPr>
            <w:tcW w:type="dxa" w:w="4320"/>
            <w:shd w:fill="F8FAFC"/>
            <w:tcMar>
              <w:top w:w="80" w:type="dxa"/>
              <w:bottom w:w="80" w:type="dxa"/>
              <w:left w:w="120" w:type="dxa"/>
              <w:right w:w="120" w:type="dxa"/>
            </w:tcMar>
          </w:tcPr>
          <w:p>
            <w:pPr>
              <w:spacing w:before="40" w:after="40" w:line="264" w:lineRule="auto"/>
            </w:pPr>
            <w:r>
              <w:rPr>
                <w:rFonts w:ascii="Calibri" w:hAnsi="Calibri"/>
                <w:color w:val="1E293B"/>
                <w:sz w:val="19"/>
              </w:rPr>
              <w:t>Contains ordered products, sizes, quantities, prices</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amount</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Number</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Present (Required)</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Total monetary amount (cart subtotal + delivery fee)</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E293B"/>
                <w:sz w:val="19"/>
              </w:rPr>
              <w:t>address</w:t>
            </w:r>
          </w:p>
        </w:tc>
        <w:tc>
          <w:tcPr>
            <w:tcW w:type="dxa" w:w="1440"/>
            <w:shd w:fill="F8FAFC"/>
            <w:tcMar>
              <w:top w:w="80" w:type="dxa"/>
              <w:bottom w:w="80" w:type="dxa"/>
              <w:left w:w="120" w:type="dxa"/>
              <w:right w:w="120" w:type="dxa"/>
            </w:tcMar>
          </w:tcPr>
          <w:p>
            <w:pPr>
              <w:spacing w:before="40" w:after="40" w:line="264" w:lineRule="auto"/>
            </w:pPr>
            <w:r>
              <w:rPr>
                <w:rFonts w:ascii="Calibri" w:hAnsi="Calibri"/>
                <w:color w:val="1E293B"/>
                <w:sz w:val="19"/>
              </w:rPr>
              <w:t>Object</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E293B"/>
                <w:sz w:val="19"/>
              </w:rPr>
              <w:t>✅ Present (Required)</w:t>
            </w:r>
          </w:p>
        </w:tc>
        <w:tc>
          <w:tcPr>
            <w:tcW w:type="dxa" w:w="4320"/>
            <w:shd w:fill="F8FAFC"/>
            <w:tcMar>
              <w:top w:w="80" w:type="dxa"/>
              <w:bottom w:w="80" w:type="dxa"/>
              <w:left w:w="120" w:type="dxa"/>
              <w:right w:w="120" w:type="dxa"/>
            </w:tcMar>
          </w:tcPr>
          <w:p>
            <w:pPr>
              <w:spacing w:before="40" w:after="40" w:line="264" w:lineRule="auto"/>
            </w:pPr>
            <w:r>
              <w:rPr>
                <w:rFonts w:ascii="Calibri" w:hAnsi="Calibri"/>
                <w:color w:val="1E293B"/>
                <w:sz w:val="19"/>
              </w:rPr>
              <w:t>Shipping address and contact details</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status</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Present (Default: 'Order Placed')</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Admin-updatable lifecycle state ('Packing', 'Shipped', etc.)</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E293B"/>
                <w:sz w:val="19"/>
              </w:rPr>
              <w:t>paymentMethod</w:t>
            </w:r>
          </w:p>
        </w:tc>
        <w:tc>
          <w:tcPr>
            <w:tcW w:type="dxa" w:w="1440"/>
            <w:shd w:fill="F8FAFC"/>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E293B"/>
                <w:sz w:val="19"/>
              </w:rPr>
              <w:t>✅ Present (Required)</w:t>
            </w:r>
          </w:p>
        </w:tc>
        <w:tc>
          <w:tcPr>
            <w:tcW w:type="dxa" w:w="4320"/>
            <w:shd w:fill="F8FAFC"/>
            <w:tcMar>
              <w:top w:w="80" w:type="dxa"/>
              <w:bottom w:w="80" w:type="dxa"/>
              <w:left w:w="120" w:type="dxa"/>
              <w:right w:w="120" w:type="dxa"/>
            </w:tcMar>
          </w:tcPr>
          <w:p>
            <w:pPr>
              <w:spacing w:before="40" w:after="40" w:line="264" w:lineRule="auto"/>
            </w:pPr>
            <w:r>
              <w:rPr>
                <w:rFonts w:ascii="Calibri" w:hAnsi="Calibri"/>
                <w:color w:val="1E293B"/>
                <w:sz w:val="19"/>
              </w:rPr>
              <w:t>Payment method name ('COD', 'Stripe', 'Razorpay')</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payment</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Boolean</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Present (Default: false)</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Boolean flag indicating whether payment was received</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E293B"/>
                <w:sz w:val="19"/>
              </w:rPr>
              <w:t>date</w:t>
            </w:r>
          </w:p>
        </w:tc>
        <w:tc>
          <w:tcPr>
            <w:tcW w:type="dxa" w:w="1440"/>
            <w:shd w:fill="F8FAFC"/>
            <w:tcMar>
              <w:top w:w="80" w:type="dxa"/>
              <w:bottom w:w="80" w:type="dxa"/>
              <w:left w:w="120" w:type="dxa"/>
              <w:right w:w="120" w:type="dxa"/>
            </w:tcMar>
          </w:tcPr>
          <w:p>
            <w:pPr>
              <w:spacing w:before="40" w:after="40" w:line="264" w:lineRule="auto"/>
            </w:pPr>
            <w:r>
              <w:rPr>
                <w:rFonts w:ascii="Calibri" w:hAnsi="Calibri"/>
                <w:color w:val="1E293B"/>
                <w:sz w:val="19"/>
              </w:rPr>
              <w:t>Number</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E293B"/>
                <w:sz w:val="19"/>
              </w:rPr>
              <w:t>✅ Present (Required)</w:t>
            </w:r>
          </w:p>
        </w:tc>
        <w:tc>
          <w:tcPr>
            <w:tcW w:type="dxa" w:w="4320"/>
            <w:shd w:fill="F8FAFC"/>
            <w:tcMar>
              <w:top w:w="80" w:type="dxa"/>
              <w:bottom w:w="80" w:type="dxa"/>
              <w:left w:w="120" w:type="dxa"/>
              <w:right w:w="120" w:type="dxa"/>
            </w:tcMar>
          </w:tcPr>
          <w:p>
            <w:pPr>
              <w:spacing w:before="40" w:after="40" w:line="264" w:lineRule="auto"/>
            </w:pPr>
            <w:r>
              <w:rPr>
                <w:rFonts w:ascii="Calibri" w:hAnsi="Calibri"/>
                <w:color w:val="1E293B"/>
                <w:sz w:val="19"/>
              </w:rPr>
              <w:t>Timestamp stored via Date.now()</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razorpay_order_id</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MISSING</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No field to store Razorpay order identifier for audit logs</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E293B"/>
                <w:sz w:val="19"/>
              </w:rPr>
              <w:t>razorpay_payment_id / transactionId</w:t>
            </w:r>
          </w:p>
        </w:tc>
        <w:tc>
          <w:tcPr>
            <w:tcW w:type="dxa" w:w="1440"/>
            <w:shd w:fill="F8FAFC"/>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E293B"/>
                <w:sz w:val="19"/>
              </w:rPr>
              <w:t>❌ MISSING</w:t>
            </w:r>
          </w:p>
        </w:tc>
        <w:tc>
          <w:tcPr>
            <w:tcW w:type="dxa" w:w="4320"/>
            <w:shd w:fill="F8FAFC"/>
            <w:tcMar>
              <w:top w:w="80" w:type="dxa"/>
              <w:bottom w:w="80" w:type="dxa"/>
              <w:left w:w="120" w:type="dxa"/>
              <w:right w:w="120" w:type="dxa"/>
            </w:tcMar>
          </w:tcPr>
          <w:p>
            <w:pPr>
              <w:spacing w:before="40" w:after="40" w:line="264" w:lineRule="auto"/>
            </w:pPr>
            <w:r>
              <w:rPr>
                <w:rFonts w:ascii="Calibri" w:hAnsi="Calibri"/>
                <w:color w:val="1E293B"/>
                <w:sz w:val="19"/>
              </w:rPr>
              <w:t>CRITICAL: The actual gateway payment ID is discarded and never stored!</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razorpay_signature</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MISSING</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No cryptographic signature stored for dispute validation</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E293B"/>
                <w:sz w:val="19"/>
              </w:rPr>
              <w:t>stripe_session_id / payment_intent</w:t>
            </w:r>
          </w:p>
        </w:tc>
        <w:tc>
          <w:tcPr>
            <w:tcW w:type="dxa" w:w="1440"/>
            <w:shd w:fill="F8FAFC"/>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E293B"/>
                <w:sz w:val="19"/>
              </w:rPr>
              <w:t>❌ MISSING</w:t>
            </w:r>
          </w:p>
        </w:tc>
        <w:tc>
          <w:tcPr>
            <w:tcW w:type="dxa" w:w="4320"/>
            <w:shd w:fill="F8FAFC"/>
            <w:tcMar>
              <w:top w:w="80" w:type="dxa"/>
              <w:bottom w:w="80" w:type="dxa"/>
              <w:left w:w="120" w:type="dxa"/>
              <w:right w:w="120" w:type="dxa"/>
            </w:tcMar>
          </w:tcPr>
          <w:p>
            <w:pPr>
              <w:spacing w:before="40" w:after="40" w:line="264" w:lineRule="auto"/>
            </w:pPr>
            <w:r>
              <w:rPr>
                <w:rFonts w:ascii="Calibri" w:hAnsi="Calibri"/>
                <w:color w:val="1E293B"/>
                <w:sz w:val="19"/>
              </w:rPr>
              <w:t>No Stripe session ID or payment intent stored for refund lookup</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E293B"/>
                <w:sz w:val="19"/>
              </w:rPr>
              <w:t>currency</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1E293B"/>
                <w:sz w:val="19"/>
              </w:rPr>
              <w:t>String</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E293B"/>
                <w:sz w:val="19"/>
              </w:rPr>
              <w:t>❌ MISSING</w:t>
            </w:r>
          </w:p>
        </w:tc>
        <w:tc>
          <w:tcPr>
            <w:tcW w:type="dxa" w:w="4320"/>
            <w:shd w:fill="FFFFFF"/>
            <w:tcMar>
              <w:top w:w="80" w:type="dxa"/>
              <w:bottom w:w="80" w:type="dxa"/>
              <w:left w:w="120" w:type="dxa"/>
              <w:right w:w="120" w:type="dxa"/>
            </w:tcMar>
          </w:tcPr>
          <w:p>
            <w:pPr>
              <w:spacing w:before="40" w:after="40" w:line="264" w:lineRule="auto"/>
            </w:pPr>
            <w:r>
              <w:rPr>
                <w:rFonts w:ascii="Calibri" w:hAnsi="Calibri"/>
                <w:color w:val="1E293B"/>
                <w:sz w:val="19"/>
              </w:rPr>
              <w:t>No currency field stored in order record</w:t>
            </w:r>
          </w:p>
        </w:tc>
      </w:tr>
    </w:tbl>
    <w:p>
      <w:pPr>
        <w:spacing w:after="160"/>
      </w:pPr>
    </w:p>
    <w:p>
      <w:pPr>
        <w:pStyle w:val="Heading1"/>
        <w:spacing w:before="280" w:after="80"/>
      </w:pPr>
      <w:r>
        <w:rPr>
          <w:rFonts w:ascii="Calibri" w:hAnsi="Calibri"/>
          <w:b/>
          <w:color w:val="1B365D"/>
          <w:sz w:val="30"/>
        </w:rPr>
        <w:t>5. Environment Variables &amp; Secret Management Audit</w:t>
      </w:r>
    </w:p>
    <w:p>
      <w:pPr>
        <w:spacing w:line="276" w:lineRule="auto" w:after="120"/>
      </w:pPr>
      <w:r>
        <w:t>Configuration variables were inspected in backend/.env, frontend/.env, and Admin/.env. In compliance with security best practices, secret values are not disclosed in this report:</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tblHeader/>
        </w:trPr>
        <w:tc>
          <w:tcPr>
            <w:tcW w:type="dxa" w:w="2880"/>
            <w:shd w:fill="1B365D"/>
            <w:tcMar>
              <w:top w:w="100" w:type="dxa"/>
              <w:bottom w:w="100" w:type="dxa"/>
              <w:left w:w="120" w:type="dxa"/>
              <w:right w:w="120" w:type="dxa"/>
            </w:tcMar>
          </w:tcPr>
          <w:p>
            <w:pPr>
              <w:spacing w:before="40" w:after="40"/>
            </w:pPr>
            <w:r>
              <w:rPr>
                <w:rFonts w:ascii="Calibri" w:hAnsi="Calibri"/>
                <w:b/>
                <w:color w:val="FFFFFF"/>
                <w:sz w:val="20"/>
              </w:rPr>
              <w:t>Environment Variable</w:t>
            </w:r>
          </w:p>
        </w:tc>
        <w:tc>
          <w:tcPr>
            <w:tcW w:type="dxa" w:w="2448"/>
            <w:shd w:fill="1B365D"/>
            <w:tcMar>
              <w:top w:w="100" w:type="dxa"/>
              <w:bottom w:w="100" w:type="dxa"/>
              <w:left w:w="120" w:type="dxa"/>
              <w:right w:w="120" w:type="dxa"/>
            </w:tcMar>
          </w:tcPr>
          <w:p>
            <w:pPr>
              <w:spacing w:before="40" w:after="40"/>
            </w:pPr>
            <w:r>
              <w:rPr>
                <w:rFonts w:ascii="Calibri" w:hAnsi="Calibri"/>
                <w:b/>
                <w:color w:val="FFFFFF"/>
                <w:sz w:val="20"/>
              </w:rPr>
              <w:t>File Location</w:t>
            </w:r>
          </w:p>
        </w:tc>
        <w:tc>
          <w:tcPr>
            <w:tcW w:type="dxa" w:w="2736"/>
            <w:shd w:fill="1B365D"/>
            <w:tcMar>
              <w:top w:w="100" w:type="dxa"/>
              <w:bottom w:w="100" w:type="dxa"/>
              <w:left w:w="120" w:type="dxa"/>
              <w:right w:w="120" w:type="dxa"/>
            </w:tcMar>
          </w:tcPr>
          <w:p>
            <w:pPr>
              <w:spacing w:before="40" w:after="40"/>
            </w:pPr>
            <w:r>
              <w:rPr>
                <w:rFonts w:ascii="Calibri" w:hAnsi="Calibri"/>
                <w:b/>
                <w:color w:val="FFFFFF"/>
                <w:sz w:val="20"/>
              </w:rPr>
              <w:t>Purpose</w:t>
            </w:r>
          </w:p>
        </w:tc>
        <w:tc>
          <w:tcPr>
            <w:tcW w:type="dxa" w:w="2016"/>
            <w:shd w:fill="1B365D"/>
            <w:tcMar>
              <w:top w:w="100" w:type="dxa"/>
              <w:bottom w:w="100" w:type="dxa"/>
              <w:left w:w="120" w:type="dxa"/>
              <w:right w:w="120" w:type="dxa"/>
            </w:tcMar>
          </w:tcPr>
          <w:p>
            <w:pPr>
              <w:spacing w:before="40" w:after="40"/>
            </w:pPr>
            <w:r>
              <w:rPr>
                <w:rFonts w:ascii="Calibri" w:hAnsi="Calibri"/>
                <w:b/>
                <w:color w:val="FFFFFF"/>
                <w:sz w:val="20"/>
              </w:rPr>
              <w:t>Config Status</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RAZORPAY_KEY_ID</w:t>
            </w:r>
          </w:p>
        </w:tc>
        <w:tc>
          <w:tcPr>
            <w:tcW w:type="dxa" w:w="2448"/>
            <w:shd w:fill="FFFFFF"/>
            <w:tcMar>
              <w:top w:w="80" w:type="dxa"/>
              <w:bottom w:w="80" w:type="dxa"/>
              <w:left w:w="120" w:type="dxa"/>
              <w:right w:w="120" w:type="dxa"/>
            </w:tcMar>
          </w:tcPr>
          <w:p>
            <w:pPr>
              <w:spacing w:before="40" w:after="40" w:line="264" w:lineRule="auto"/>
            </w:pPr>
            <w:r>
              <w:rPr>
                <w:rFonts w:ascii="Calibri" w:hAnsi="Calibri"/>
                <w:color w:val="1E293B"/>
                <w:sz w:val="19"/>
              </w:rPr>
              <w:t>backend/.env</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Razorpay Public Key Identifier</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 Configured (Active Test Key)</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RAZORPAY_KEY_SECRET</w:t>
            </w:r>
          </w:p>
        </w:tc>
        <w:tc>
          <w:tcPr>
            <w:tcW w:type="dxa" w:w="2448"/>
            <w:shd w:fill="F8FAFC"/>
            <w:tcMar>
              <w:top w:w="80" w:type="dxa"/>
              <w:bottom w:w="80" w:type="dxa"/>
              <w:left w:w="120" w:type="dxa"/>
              <w:right w:w="120" w:type="dxa"/>
            </w:tcMar>
          </w:tcPr>
          <w:p>
            <w:pPr>
              <w:spacing w:before="40" w:after="40" w:line="264" w:lineRule="auto"/>
            </w:pPr>
            <w:r>
              <w:rPr>
                <w:rFonts w:ascii="Calibri" w:hAnsi="Calibri"/>
                <w:color w:val="1E293B"/>
                <w:sz w:val="19"/>
              </w:rPr>
              <w:t>backend/.env</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Razorpay Secret Key for HMAC &amp; API</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 Configured (Active Test Secret)</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STRIPE_SECRET_KEY</w:t>
            </w:r>
          </w:p>
        </w:tc>
        <w:tc>
          <w:tcPr>
            <w:tcW w:type="dxa" w:w="2448"/>
            <w:shd w:fill="FFFFFF"/>
            <w:tcMar>
              <w:top w:w="80" w:type="dxa"/>
              <w:bottom w:w="80" w:type="dxa"/>
              <w:left w:w="120" w:type="dxa"/>
              <w:right w:w="120" w:type="dxa"/>
            </w:tcMar>
          </w:tcPr>
          <w:p>
            <w:pPr>
              <w:spacing w:before="40" w:after="40" w:line="264" w:lineRule="auto"/>
            </w:pPr>
            <w:r>
              <w:rPr>
                <w:rFonts w:ascii="Calibri" w:hAnsi="Calibri"/>
                <w:color w:val="1E293B"/>
                <w:sz w:val="19"/>
              </w:rPr>
              <w:t>backend/.env</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Stripe Secret Key for Checkout API</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 Configured (Active Test Key)</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VITE_RAZORPAY_KEY_ID</w:t>
            </w:r>
          </w:p>
        </w:tc>
        <w:tc>
          <w:tcPr>
            <w:tcW w:type="dxa" w:w="2448"/>
            <w:shd w:fill="F8FAFC"/>
            <w:tcMar>
              <w:top w:w="80" w:type="dxa"/>
              <w:bottom w:w="80" w:type="dxa"/>
              <w:left w:w="120" w:type="dxa"/>
              <w:right w:w="120" w:type="dxa"/>
            </w:tcMar>
          </w:tcPr>
          <w:p>
            <w:pPr>
              <w:spacing w:before="40" w:after="40" w:line="264" w:lineRule="auto"/>
            </w:pPr>
            <w:r>
              <w:rPr>
                <w:rFonts w:ascii="Calibri" w:hAnsi="Calibri"/>
                <w:color w:val="1E293B"/>
                <w:sz w:val="19"/>
              </w:rPr>
              <w:t>frontend/.env</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Razorpay Key ID exposed to client modal</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 Configured (Matches backend)</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VITE_BACKEND_URL</w:t>
            </w:r>
          </w:p>
        </w:tc>
        <w:tc>
          <w:tcPr>
            <w:tcW w:type="dxa" w:w="2448"/>
            <w:shd w:fill="FFFFFF"/>
            <w:tcMar>
              <w:top w:w="80" w:type="dxa"/>
              <w:bottom w:w="80" w:type="dxa"/>
              <w:left w:w="120" w:type="dxa"/>
              <w:right w:w="120" w:type="dxa"/>
            </w:tcMar>
          </w:tcPr>
          <w:p>
            <w:pPr>
              <w:spacing w:before="40" w:after="40" w:line="264" w:lineRule="auto"/>
            </w:pPr>
            <w:r>
              <w:rPr>
                <w:rFonts w:ascii="Calibri" w:hAnsi="Calibri"/>
                <w:color w:val="1E293B"/>
                <w:sz w:val="19"/>
              </w:rPr>
              <w:t>frontend/.env &amp; Admin/.env</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API base URL pointing to http://localhost:4000</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 Configured</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STRIPE_WEBHOOK_SECRET</w:t>
            </w:r>
          </w:p>
        </w:tc>
        <w:tc>
          <w:tcPr>
            <w:tcW w:type="dxa" w:w="2448"/>
            <w:shd w:fill="F8FAFC"/>
            <w:tcMar>
              <w:top w:w="80" w:type="dxa"/>
              <w:bottom w:w="80" w:type="dxa"/>
              <w:left w:w="120" w:type="dxa"/>
              <w:right w:w="120" w:type="dxa"/>
            </w:tcMar>
          </w:tcPr>
          <w:p>
            <w:pPr>
              <w:spacing w:before="40" w:after="40" w:line="264" w:lineRule="auto"/>
            </w:pPr>
            <w:r>
              <w:rPr>
                <w:rFonts w:ascii="Calibri" w:hAnsi="Calibri"/>
                <w:color w:val="1E293B"/>
                <w:sz w:val="19"/>
              </w:rPr>
              <w:t>backend/.env</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Secret to verify incoming Stripe webhooks</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 MISSING (No webhooks configured)</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E293B"/>
                <w:sz w:val="19"/>
              </w:rPr>
              <w:t>RAZORPAY_WEBHOOK_SECRET</w:t>
            </w:r>
          </w:p>
        </w:tc>
        <w:tc>
          <w:tcPr>
            <w:tcW w:type="dxa" w:w="2448"/>
            <w:shd w:fill="FFFFFF"/>
            <w:tcMar>
              <w:top w:w="80" w:type="dxa"/>
              <w:bottom w:w="80" w:type="dxa"/>
              <w:left w:w="120" w:type="dxa"/>
              <w:right w:w="120" w:type="dxa"/>
            </w:tcMar>
          </w:tcPr>
          <w:p>
            <w:pPr>
              <w:spacing w:before="40" w:after="40" w:line="264" w:lineRule="auto"/>
            </w:pPr>
            <w:r>
              <w:rPr>
                <w:rFonts w:ascii="Calibri" w:hAnsi="Calibri"/>
                <w:color w:val="1E293B"/>
                <w:sz w:val="19"/>
              </w:rPr>
              <w:t>backend/.env</w:t>
            </w:r>
          </w:p>
        </w:tc>
        <w:tc>
          <w:tcPr>
            <w:tcW w:type="dxa" w:w="2736"/>
            <w:shd w:fill="FFFFFF"/>
            <w:tcMar>
              <w:top w:w="80" w:type="dxa"/>
              <w:bottom w:w="80" w:type="dxa"/>
              <w:left w:w="120" w:type="dxa"/>
              <w:right w:w="120" w:type="dxa"/>
            </w:tcMar>
          </w:tcPr>
          <w:p>
            <w:pPr>
              <w:spacing w:before="40" w:after="40" w:line="264" w:lineRule="auto"/>
            </w:pPr>
            <w:r>
              <w:rPr>
                <w:rFonts w:ascii="Calibri" w:hAnsi="Calibri"/>
                <w:color w:val="1E293B"/>
                <w:sz w:val="19"/>
              </w:rPr>
              <w:t>Secret to verify incoming Razorpay webhooks</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 MISSING (No webhooks configured)</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E293B"/>
                <w:sz w:val="19"/>
              </w:rPr>
              <w:t>VITE_STRIPE_PUBLISHABLE_KEY</w:t>
            </w:r>
          </w:p>
        </w:tc>
        <w:tc>
          <w:tcPr>
            <w:tcW w:type="dxa" w:w="2448"/>
            <w:shd w:fill="F8FAFC"/>
            <w:tcMar>
              <w:top w:w="80" w:type="dxa"/>
              <w:bottom w:w="80" w:type="dxa"/>
              <w:left w:w="120" w:type="dxa"/>
              <w:right w:w="120" w:type="dxa"/>
            </w:tcMar>
          </w:tcPr>
          <w:p>
            <w:pPr>
              <w:spacing w:before="40" w:after="40" w:line="264" w:lineRule="auto"/>
            </w:pPr>
            <w:r>
              <w:rPr>
                <w:rFonts w:ascii="Calibri" w:hAnsi="Calibri"/>
                <w:color w:val="1E293B"/>
                <w:sz w:val="19"/>
              </w:rPr>
              <w:t>frontend/.env</w:t>
            </w:r>
          </w:p>
        </w:tc>
        <w:tc>
          <w:tcPr>
            <w:tcW w:type="dxa" w:w="2736"/>
            <w:shd w:fill="F8FAFC"/>
            <w:tcMar>
              <w:top w:w="80" w:type="dxa"/>
              <w:bottom w:w="80" w:type="dxa"/>
              <w:left w:w="120" w:type="dxa"/>
              <w:right w:w="120" w:type="dxa"/>
            </w:tcMar>
          </w:tcPr>
          <w:p>
            <w:pPr>
              <w:spacing w:before="40" w:after="40" w:line="264" w:lineRule="auto"/>
            </w:pPr>
            <w:r>
              <w:rPr>
                <w:rFonts w:ascii="Calibri" w:hAnsi="Calibri"/>
                <w:color w:val="1E293B"/>
                <w:sz w:val="19"/>
              </w:rPr>
              <w:t>Stripe publishable key for client SDK</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 Not present (Stripe uses hosted redirect)</w:t>
            </w:r>
          </w:p>
        </w:tc>
      </w:tr>
    </w:tbl>
    <w:p>
      <w:pPr>
        <w:spacing w:after="160"/>
      </w:pPr>
    </w:p>
    <w:p>
      <w:pPr>
        <w:pStyle w:val="Heading1"/>
        <w:spacing w:before="280" w:after="80"/>
      </w:pPr>
      <w:r>
        <w:rPr>
          <w:rFonts w:ascii="Calibri" w:hAnsi="Calibri"/>
          <w:b/>
          <w:color w:val="1B365D"/>
          <w:sz w:val="30"/>
        </w:rPr>
        <w:t>6. End-to-End Order Flow Comparison</w:t>
      </w:r>
    </w:p>
    <w:p>
      <w:pPr>
        <w:spacing w:line="276" w:lineRule="auto" w:after="120"/>
      </w:pPr>
      <w:r>
        <w:t>To assess compliance with standard e-commerce architecture, we compare the theoretical production order flow against the actual execution flows implemented in this codebase:</w:t>
      </w: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180" w:type="dxa"/>
            </w:tcMar>
            <w:tcBorders>
              <w:left w:val="single" w:sz="36" w:space="0" w:color="16A34A"/>
              <w:top w:val="none"/>
              <w:right w:val="none"/>
              <w:bottom w:val="none"/>
            </w:tcBorders>
          </w:tcPr>
          <w:p>
            <w:pPr>
              <w:spacing w:before="0" w:after="60" w:line="276" w:lineRule="auto"/>
            </w:pPr>
            <w:r>
              <w:rPr>
                <w:rFonts w:ascii="Calibri" w:hAnsi="Calibri"/>
                <w:b/>
                <w:color w:val="16A34A"/>
                <w:sz w:val="22"/>
              </w:rPr>
              <w:t>STANDARD SECURE FLOW</w:t>
              <w:br/>
            </w:r>
            <w:r>
              <w:rPr>
                <w:rFonts w:ascii="Calibri" w:hAnsi="Calibri"/>
                <w:color w:val="334155"/>
                <w:sz w:val="20"/>
              </w:rPr>
              <w:t>THEORETICAL INDUSTRY FLOW:</w:t>
            </w:r>
          </w:p>
          <w:p>
            <w:pPr>
              <w:spacing w:before="40" w:after="40" w:line="276" w:lineRule="auto"/>
            </w:pPr>
            <w:r>
              <w:rPr>
                <w:rFonts w:ascii="Calibri" w:hAnsi="Calibri"/>
                <w:color w:val="334155"/>
                <w:sz w:val="20"/>
              </w:rPr>
              <w:t>User → Cart → Checkout → Create Payment Intent/Order → Payment Gateway Modal/Redirect → Server-Side Signature / Webhook Verification → Order Saved to DB as Paid → Cart Cleared → Order Confirmation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EFF6FF"/>
            <w:tcMar>
              <w:top w:w="140" w:type="dxa"/>
              <w:bottom w:w="140" w:type="dxa"/>
              <w:left w:w="200" w:type="dxa"/>
              <w:right w:w="180" w:type="dxa"/>
            </w:tcMar>
            <w:tcBorders>
              <w:left w:val="single" w:sz="36" w:space="0" w:color="2563EB"/>
              <w:top w:val="none"/>
              <w:right w:val="none"/>
              <w:bottom w:val="none"/>
            </w:tcBorders>
          </w:tcPr>
          <w:p>
            <w:pPr>
              <w:spacing w:before="0" w:after="60" w:line="276" w:lineRule="auto"/>
            </w:pPr>
            <w:r>
              <w:rPr>
                <w:rFonts w:ascii="Calibri" w:hAnsi="Calibri"/>
                <w:b/>
                <w:color w:val="2563EB"/>
                <w:sz w:val="22"/>
              </w:rPr>
              <w:t>ACTUAL RAZORPAY FLOW</w:t>
              <w:br/>
            </w:r>
            <w:r>
              <w:rPr>
                <w:rFonts w:ascii="Calibri" w:hAnsi="Calibri"/>
                <w:color w:val="334155"/>
                <w:sz w:val="20"/>
              </w:rPr>
              <w:t>ACTUAL RAZORPAY FLOW (Implemented with gaps):</w:t>
            </w:r>
          </w:p>
          <w:p>
            <w:pPr>
              <w:spacing w:before="40" w:after="40" w:line="276" w:lineRule="auto"/>
            </w:pPr>
            <w:r>
              <w:rPr>
                <w:rFonts w:ascii="Calibri" w:hAnsi="Calibri"/>
                <w:color w:val="334155"/>
                <w:sz w:val="20"/>
              </w:rPr>
              <w:t>1. User adds items to Cart → clicks Checkout (/place-order).</w:t>
            </w:r>
          </w:p>
          <w:p>
            <w:pPr>
              <w:spacing w:before="40" w:after="40" w:line="276" w:lineRule="auto"/>
            </w:pPr>
            <w:r>
              <w:rPr>
                <w:rFonts w:ascii="Calibri" w:hAnsi="Calibri"/>
                <w:color w:val="334155"/>
                <w:sz w:val="20"/>
              </w:rPr>
              <w:t>2. User selects 'Razorpay' → clicks 'PLACE ORDER'.</w:t>
            </w:r>
          </w:p>
          <w:p>
            <w:pPr>
              <w:spacing w:before="40" w:after="40" w:line="276" w:lineRule="auto"/>
            </w:pPr>
            <w:r>
              <w:rPr>
                <w:rFonts w:ascii="Calibri" w:hAnsi="Calibri"/>
                <w:color w:val="334155"/>
                <w:sz w:val="20"/>
              </w:rPr>
              <w:t>3. Frontend calls POST /api/order/razorpay.</w:t>
            </w:r>
          </w:p>
          <w:p>
            <w:pPr>
              <w:spacing w:before="40" w:after="40" w:line="276" w:lineRule="auto"/>
            </w:pPr>
            <w:r>
              <w:rPr>
                <w:rFonts w:ascii="Calibri" w:hAnsi="Calibri"/>
                <w:color w:val="334155"/>
                <w:sz w:val="20"/>
              </w:rPr>
              <w:t>4. ⚠️ PRE-ORDER FLAW: Backend immediately creates and saves an order to MongoDB with payment: false.</w:t>
            </w:r>
          </w:p>
          <w:p>
            <w:pPr>
              <w:spacing w:before="40" w:after="40" w:line="276" w:lineRule="auto"/>
            </w:pPr>
            <w:r>
              <w:rPr>
                <w:rFonts w:ascii="Calibri" w:hAnsi="Calibri"/>
                <w:color w:val="334155"/>
                <w:sz w:val="20"/>
              </w:rPr>
              <w:t>5. Backend invokes razorpayInstance.orders.create({ receipt: order._id }) and returns Razorpay order ID.</w:t>
            </w:r>
          </w:p>
          <w:p>
            <w:pPr>
              <w:spacing w:before="40" w:after="40" w:line="276" w:lineRule="auto"/>
            </w:pPr>
            <w:r>
              <w:rPr>
                <w:rFonts w:ascii="Calibri" w:hAnsi="Calibri"/>
                <w:color w:val="334155"/>
                <w:sz w:val="20"/>
              </w:rPr>
              <w:t>6. Frontend opens Checkout.js modal using new window.Razorpay(options).</w:t>
            </w:r>
          </w:p>
          <w:p>
            <w:pPr>
              <w:spacing w:before="40" w:after="40" w:line="276" w:lineRule="auto"/>
            </w:pPr>
            <w:r>
              <w:rPr>
                <w:rFonts w:ascii="Calibri" w:hAnsi="Calibri"/>
                <w:color w:val="334155"/>
                <w:sz w:val="20"/>
              </w:rPr>
              <w:t>7. Customer enters test payment details and completes transaction.</w:t>
            </w:r>
          </w:p>
          <w:p>
            <w:pPr>
              <w:spacing w:before="40" w:after="40" w:line="276" w:lineRule="auto"/>
            </w:pPr>
            <w:r>
              <w:rPr>
                <w:rFonts w:ascii="Calibri" w:hAnsi="Calibri"/>
                <w:color w:val="334155"/>
                <w:sz w:val="20"/>
              </w:rPr>
              <w:t>8. Razorpay modal triggers handler(response) passing payment_id, order_id, signature.</w:t>
            </w:r>
          </w:p>
          <w:p>
            <w:pPr>
              <w:spacing w:before="40" w:after="40" w:line="276" w:lineRule="auto"/>
            </w:pPr>
            <w:r>
              <w:rPr>
                <w:rFonts w:ascii="Calibri" w:hAnsi="Calibri"/>
                <w:color w:val="334155"/>
                <w:sz w:val="20"/>
              </w:rPr>
              <w:t>9. Frontend calls POST /api/order/verifyRazorpay.</w:t>
            </w:r>
          </w:p>
          <w:p>
            <w:pPr>
              <w:spacing w:before="40" w:after="40" w:line="276" w:lineRule="auto"/>
            </w:pPr>
            <w:r>
              <w:rPr>
                <w:rFonts w:ascii="Calibri" w:hAnsi="Calibri"/>
                <w:color w:val="334155"/>
                <w:sz w:val="20"/>
              </w:rPr>
              <w:t>10. ⚠️ VERIFICATION GAP: Backend calls razorpayInstance.orders.fetch(order_id) and checks status === 'paid'. It DOES NOT verify HMAC signature. It DOES NOT save payment_id.</w:t>
            </w:r>
          </w:p>
          <w:p>
            <w:pPr>
              <w:spacing w:before="40" w:after="40" w:line="276" w:lineRule="auto"/>
            </w:pPr>
            <w:r>
              <w:rPr>
                <w:rFonts w:ascii="Calibri" w:hAnsi="Calibri"/>
                <w:color w:val="334155"/>
                <w:sz w:val="20"/>
              </w:rPr>
              <w:t>11. Backend updates MongoDB order to payment: true and clears user's cart in DB.</w:t>
            </w:r>
          </w:p>
          <w:p>
            <w:pPr>
              <w:spacing w:before="40" w:after="40" w:line="276" w:lineRule="auto"/>
            </w:pPr>
            <w:r>
              <w:rPr>
                <w:rFonts w:ascii="Calibri" w:hAnsi="Calibri"/>
                <w:color w:val="334155"/>
                <w:sz w:val="20"/>
              </w:rPr>
              <w:t>12. Frontend clears cart and redirects to /orders.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EF2F2"/>
            <w:tcMar>
              <w:top w:w="140" w:type="dxa"/>
              <w:bottom w:w="140" w:type="dxa"/>
              <w:left w:w="200" w:type="dxa"/>
              <w:right w:w="180" w:type="dxa"/>
            </w:tcMar>
            <w:tcBorders>
              <w:left w:val="single" w:sz="36" w:space="0" w:color="DC2626"/>
              <w:top w:val="none"/>
              <w:right w:val="none"/>
              <w:bottom w:val="none"/>
            </w:tcBorders>
          </w:tcPr>
          <w:p>
            <w:pPr>
              <w:spacing w:before="0" w:after="60" w:line="276" w:lineRule="auto"/>
            </w:pPr>
            <w:r>
              <w:rPr>
                <w:rFonts w:ascii="Calibri" w:hAnsi="Calibri"/>
                <w:b/>
                <w:color w:val="DC2626"/>
                <w:sz w:val="22"/>
              </w:rPr>
              <w:t>ACTUAL STRIPE FLOW (BROKEN)</w:t>
              <w:br/>
            </w:r>
            <w:r>
              <w:rPr>
                <w:rFonts w:ascii="Calibri" w:hAnsi="Calibri"/>
                <w:color w:val="334155"/>
                <w:sz w:val="20"/>
              </w:rPr>
              <w:t>ACTUAL STRIPE FLOW (Severely broken):</w:t>
            </w:r>
          </w:p>
          <w:p>
            <w:pPr>
              <w:spacing w:before="40" w:after="40" w:line="276" w:lineRule="auto"/>
            </w:pPr>
            <w:r>
              <w:rPr>
                <w:rFonts w:ascii="Calibri" w:hAnsi="Calibri"/>
                <w:color w:val="334155"/>
                <w:sz w:val="20"/>
              </w:rPr>
              <w:t>1. User adds items to Cart → clicks Checkout (/place-order) → selects 'Stripe' → clicks 'PLACE ORDER'.</w:t>
            </w:r>
          </w:p>
          <w:p>
            <w:pPr>
              <w:spacing w:before="40" w:after="40" w:line="276" w:lineRule="auto"/>
            </w:pPr>
            <w:r>
              <w:rPr>
                <w:rFonts w:ascii="Calibri" w:hAnsi="Calibri"/>
                <w:color w:val="334155"/>
                <w:sz w:val="20"/>
              </w:rPr>
              <w:t>2. Frontend calls POST /api/order/stripe.</w:t>
            </w:r>
          </w:p>
          <w:p>
            <w:pPr>
              <w:spacing w:before="40" w:after="40" w:line="276" w:lineRule="auto"/>
            </w:pPr>
            <w:r>
              <w:rPr>
                <w:rFonts w:ascii="Calibri" w:hAnsi="Calibri"/>
                <w:color w:val="334155"/>
                <w:sz w:val="20"/>
              </w:rPr>
              <w:t>3. Backend creates order in MongoDB with payment: false, creates Stripe Session, returns session_url.</w:t>
            </w:r>
          </w:p>
          <w:p>
            <w:pPr>
              <w:spacing w:before="40" w:after="40" w:line="276" w:lineRule="auto"/>
            </w:pPr>
            <w:r>
              <w:rPr>
                <w:rFonts w:ascii="Calibri" w:hAnsi="Calibri"/>
                <w:color w:val="334155"/>
                <w:sz w:val="20"/>
              </w:rPr>
              <w:t>4. Frontend redirects user to Stripe hosted checkout page (window.location.replace).</w:t>
            </w:r>
          </w:p>
          <w:p>
            <w:pPr>
              <w:spacing w:before="40" w:after="40" w:line="276" w:lineRule="auto"/>
            </w:pPr>
            <w:r>
              <w:rPr>
                <w:rFonts w:ascii="Calibri" w:hAnsi="Calibri"/>
                <w:color w:val="334155"/>
                <w:sz w:val="20"/>
              </w:rPr>
              <w:t>5. Customer pays on Stripe test page.</w:t>
            </w:r>
          </w:p>
          <w:p>
            <w:pPr>
              <w:spacing w:before="40" w:after="40" w:line="276" w:lineRule="auto"/>
            </w:pPr>
            <w:r>
              <w:rPr>
                <w:rFonts w:ascii="Calibri" w:hAnsi="Calibri"/>
                <w:color w:val="334155"/>
                <w:sz w:val="20"/>
              </w:rPr>
              <w:t>6. Stripe redirects customer back to: /verify?success=true&amp;orderId=...</w:t>
            </w:r>
          </w:p>
          <w:p>
            <w:pPr>
              <w:spacing w:before="40" w:after="40" w:line="276" w:lineRule="auto"/>
            </w:pPr>
            <w:r>
              <w:rPr>
                <w:rFonts w:ascii="Calibri" w:hAnsi="Calibri"/>
                <w:color w:val="334155"/>
                <w:sz w:val="20"/>
              </w:rPr>
              <w:t>7. ❌ BREAKDOWN POINT 1: App.jsx has &lt;Route path='/verify' element={&lt;verify /&gt;} /&gt;. The Verify component is never imported and lowercase tag fails to mount.</w:t>
            </w:r>
          </w:p>
          <w:p>
            <w:pPr>
              <w:spacing w:before="40" w:after="40" w:line="276" w:lineRule="auto"/>
            </w:pPr>
            <w:r>
              <w:rPr>
                <w:rFonts w:ascii="Calibri" w:hAnsi="Calibri"/>
                <w:color w:val="334155"/>
                <w:sz w:val="20"/>
              </w:rPr>
              <w:t>8. ❌ BREAKDOWN POINT 2: verify.jsx passes token in request body instead of req.headers, failing with 401 Unauthorized in authUser middleware.</w:t>
            </w:r>
          </w:p>
          <w:p>
            <w:pPr>
              <w:spacing w:before="40" w:after="40" w:line="276" w:lineRule="auto"/>
            </w:pPr>
            <w:r>
              <w:rPr>
                <w:rFonts w:ascii="Calibri" w:hAnsi="Calibri"/>
                <w:color w:val="334155"/>
                <w:sz w:val="20"/>
              </w:rPr>
              <w:t>9. ❌ BREAKDOWN POINT 3: Backend verifyStripe never verifies with Stripe API. It trusts the client string success === 'true'. If false, it deletes the order from MongoDB.</w:t>
            </w:r>
          </w:p>
        </w:tc>
      </w:tr>
    </w:tbl>
    <w:p>
      <w:pPr>
        <w:spacing w:after="160"/>
      </w:pPr>
    </w:p>
    <w:p>
      <w:pPr>
        <w:pStyle w:val="Heading1"/>
        <w:spacing w:before="280" w:after="80"/>
      </w:pPr>
      <w:r>
        <w:rPr>
          <w:rFonts w:ascii="Calibri" w:hAnsi="Calibri"/>
          <w:b/>
          <w:color w:val="1B365D"/>
          <w:sz w:val="30"/>
        </w:rPr>
        <w:t>7. Final Verdict &amp; Technical Justification</w:t>
      </w:r>
    </w:p>
    <w:p>
      <w:pPr>
        <w:spacing w:line="276" w:lineRule="auto" w:after="120"/>
      </w:pPr>
      <w:r>
        <w:t>The official technical verdict for this project is:</w:t>
      </w:r>
    </w:p>
    <w:p>
      <w:pPr>
        <w:spacing w:before="160" w:after="160"/>
        <w:jc w:val="center"/>
      </w:pPr>
      <w:r>
        <w:rPr>
          <w:rFonts w:ascii="Calibri" w:hAnsi="Calibri"/>
          <w:b/>
          <w:color w:val="D97706"/>
          <w:sz w:val="36"/>
        </w:rPr>
        <w:t>⚠️ PAYMENT PARTIALLY IMPLEMENTED</w:t>
      </w:r>
    </w:p>
    <w:p>
      <w:pPr>
        <w:spacing w:line="276" w:lineRule="auto" w:after="120"/>
      </w:pPr>
      <w:r>
        <w:t>Technical Justification:</w:t>
        <w:br/>
        <w:t>1. Why NOT 'Payment Not Implemented'? Real gateway SDKs (Razorpay ^2.9.6, Stripe ^21.0.1) are installed in package.json. Live test API credentials are configured in backend/.env and frontend/.env. The Razorpay modal actually loads on the frontend via Checkout.js and successfully creates orders on the Razorpay sandbox API. COD is also fully functional.</w:t>
        <w:br/>
        <w:br/>
        <w:t>2. Why NOT 'Payment Fully Implemented'? The Stripe gateway is completely broken in the UI due to routing/import bugs and rejects requests due to an authentication header mismatch. In the backend, Stripe verification contains a severe zero-validation vulnerability. Razorpay lacks cryptographic HMAC signature verification and discards transaction IDs. Furthermore, neither gateway supports webhooks, meaning any network interruption causes permanent transaction state mismatch.</w:t>
        <w:br/>
        <w:br/>
        <w:t>Therefore, while the foundation of payment integration exists, it cannot be classified as fully implemented or production-ready.</w:t>
      </w:r>
    </w:p>
    <w:p>
      <w:pPr>
        <w:spacing w:after="160"/>
      </w:pPr>
    </w:p>
    <w:p>
      <w:pPr>
        <w:pStyle w:val="Heading1"/>
        <w:spacing w:before="280" w:after="80"/>
      </w:pPr>
      <w:r>
        <w:rPr>
          <w:rFonts w:ascii="Calibri" w:hAnsi="Calibri"/>
          <w:b/>
          <w:color w:val="1B365D"/>
          <w:sz w:val="30"/>
        </w:rPr>
        <w:t>8. Comprehensive Code Evidence Matrix</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tblHeader/>
        </w:trPr>
        <w:tc>
          <w:tcPr>
            <w:tcW w:type="dxa" w:w="1872"/>
            <w:shd w:fill="1B365D"/>
            <w:tcMar>
              <w:top w:w="100" w:type="dxa"/>
              <w:bottom w:w="100" w:type="dxa"/>
              <w:left w:w="120" w:type="dxa"/>
              <w:right w:w="120" w:type="dxa"/>
            </w:tcMar>
          </w:tcPr>
          <w:p>
            <w:pPr>
              <w:spacing w:before="40" w:after="40"/>
            </w:pPr>
            <w:r>
              <w:rPr>
                <w:rFonts w:ascii="Calibri" w:hAnsi="Calibri"/>
                <w:b/>
                <w:color w:val="FFFFFF"/>
                <w:sz w:val="20"/>
              </w:rPr>
              <w:t>File Name</w:t>
            </w:r>
          </w:p>
        </w:tc>
        <w:tc>
          <w:tcPr>
            <w:tcW w:type="dxa" w:w="2016"/>
            <w:shd w:fill="1B365D"/>
            <w:tcMar>
              <w:top w:w="100" w:type="dxa"/>
              <w:bottom w:w="100" w:type="dxa"/>
              <w:left w:w="120" w:type="dxa"/>
              <w:right w:w="120" w:type="dxa"/>
            </w:tcMar>
          </w:tcPr>
          <w:p>
            <w:pPr>
              <w:spacing w:before="40" w:after="40"/>
            </w:pPr>
            <w:r>
              <w:rPr>
                <w:rFonts w:ascii="Calibri" w:hAnsi="Calibri"/>
                <w:b/>
                <w:color w:val="FFFFFF"/>
                <w:sz w:val="20"/>
              </w:rPr>
              <w:t>Folder / Path</w:t>
            </w:r>
          </w:p>
        </w:tc>
        <w:tc>
          <w:tcPr>
            <w:tcW w:type="dxa" w:w="2304"/>
            <w:shd w:fill="1B365D"/>
            <w:tcMar>
              <w:top w:w="100" w:type="dxa"/>
              <w:bottom w:w="100" w:type="dxa"/>
              <w:left w:w="120" w:type="dxa"/>
              <w:right w:w="120" w:type="dxa"/>
            </w:tcMar>
          </w:tcPr>
          <w:p>
            <w:pPr>
              <w:spacing w:before="40" w:after="40"/>
            </w:pPr>
            <w:r>
              <w:rPr>
                <w:rFonts w:ascii="Calibri" w:hAnsi="Calibri"/>
                <w:b/>
                <w:color w:val="FFFFFF"/>
                <w:sz w:val="20"/>
              </w:rPr>
              <w:t>Component / Function</w:t>
            </w:r>
          </w:p>
        </w:tc>
        <w:tc>
          <w:tcPr>
            <w:tcW w:type="dxa" w:w="3888"/>
            <w:shd w:fill="1B365D"/>
            <w:tcMar>
              <w:top w:w="100" w:type="dxa"/>
              <w:bottom w:w="100" w:type="dxa"/>
              <w:left w:w="120" w:type="dxa"/>
              <w:right w:w="120" w:type="dxa"/>
            </w:tcMar>
          </w:tcPr>
          <w:p>
            <w:pPr>
              <w:spacing w:before="40" w:after="40"/>
            </w:pPr>
            <w:r>
              <w:rPr>
                <w:rFonts w:ascii="Calibri" w:hAnsi="Calibri"/>
                <w:b/>
                <w:color w:val="FFFFFF"/>
                <w:sz w:val="20"/>
              </w:rPr>
              <w:t>Actual Behavior &amp; Code Finding</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package.json</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backend/</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dependencies</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Declares 'razorpay': '^2.9.6' and 'stripe': '^21.0.1'.</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E293B"/>
                <w:sz w:val="19"/>
              </w:rPr>
              <w:t>index.html</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frontend/</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&lt;script&gt; tag (Line 12)</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Loads official Razorpay Checkout SDK via 'https://checkout.razorpay.com/v1/checkout.js'.</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orderRoute.js</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backend/routes/</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orderRouter (Lines 13-20)</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Defines POST /place, /stripe, /razorpay, /verifyStripe, and /verifyRazorpay with authUser middleware.</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E293B"/>
                <w:sz w:val="19"/>
              </w:rPr>
              <w:t>orderController.js</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backend/controllers/</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placeOrderRazorpay (Lines 119-154)</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Saves order in MongoDB, calls razorpayInstance.orders.create({amount, currency:'INR', receipt: newOrder._id}).</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orderController.js</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backend/controllers/</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verifyRazorpay (Lines 157-175)</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Calls razorpayInstance.orders.fetch(razorpay_order_id); checks status==='paid'; updates payment=true; ignores signature.</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E293B"/>
                <w:sz w:val="19"/>
              </w:rPr>
              <w:t>orderController.js</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backend/controllers/</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placeOrderStripe (Lines 44-97)</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Creates order in MongoDB, maps items to line_items, calls stripe.checkout.sessions.create, returns session.url.</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orderController.js</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backend/controllers/</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verifyStripe (Lines 100-116)</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Checks req.body.success === 'true'; updates payment=true; if false, runs orderModel.findByIdAndDelete(orderId). No Stripe API check.</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E293B"/>
                <w:sz w:val="19"/>
              </w:rPr>
              <w:t>orderModel.js</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backend/models/</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orderSchema (Lines 3-12)</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Only contains userId, items, amount, address, status, paymentMethod, payment, date. No transaction or gateway IDs.</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PlaceOrder.jsx</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frontend/src/pages/</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initPay (Lines 31-62)</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Configures options with VITE_RAZORPAY_KEY_ID, opens new window.Razorpay(options), sends response to /api/order/verifyRazorpay.</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E293B"/>
                <w:sz w:val="19"/>
              </w:rPr>
              <w:t>PlaceOrder.jsx</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frontend/src/pages/</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onSubmitHandler (Lines 64-139)</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Triggers placeOrder for COD, placeOrderStripe for Stripe redirect, and placeOrderRazorpay for modal.</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App.jsx</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frontend/src/</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Routes (Line 39)</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Defines &lt;Route path='/verify' element={&lt;verify /&gt;} /&gt;. Verify component is NEVER imported; lowercase tag fails.</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E293B"/>
                <w:sz w:val="19"/>
              </w:rPr>
              <w:t>verify.jsx</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frontend/src/pages/</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verifyPayment (Line 22)</w:t>
            </w:r>
          </w:p>
        </w:tc>
        <w:tc>
          <w:tcPr>
            <w:tcW w:type="dxa" w:w="3888"/>
            <w:shd w:fill="F8FAFC"/>
            <w:tcMar>
              <w:top w:w="80" w:type="dxa"/>
              <w:bottom w:w="80" w:type="dxa"/>
              <w:left w:w="120" w:type="dxa"/>
              <w:right w:w="120" w:type="dxa"/>
            </w:tcMar>
          </w:tcPr>
          <w:p>
            <w:pPr>
              <w:spacing w:before="40" w:after="40" w:line="264" w:lineRule="auto"/>
            </w:pPr>
            <w:r>
              <w:rPr>
                <w:rFonts w:ascii="Calibri" w:hAnsi="Calibri"/>
                <w:color w:val="1E293B"/>
                <w:sz w:val="19"/>
              </w:rPr>
              <w:t>Calls axios.post('/api/order/verifyStripe', {success, orderId, token}). Fails because token is in body, not req.headers.</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E293B"/>
                <w:sz w:val="19"/>
              </w:rPr>
              <w:t>auth.js</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backend/middleware/</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authUser (Lines 3-40)</w:t>
            </w:r>
          </w:p>
        </w:tc>
        <w:tc>
          <w:tcPr>
            <w:tcW w:type="dxa" w:w="3888"/>
            <w:shd w:fill="FFFFFF"/>
            <w:tcMar>
              <w:top w:w="80" w:type="dxa"/>
              <w:bottom w:w="80" w:type="dxa"/>
              <w:left w:w="120" w:type="dxa"/>
              <w:right w:w="120" w:type="dxa"/>
            </w:tcMar>
          </w:tcPr>
          <w:p>
            <w:pPr>
              <w:spacing w:before="40" w:after="40" w:line="264" w:lineRule="auto"/>
            </w:pPr>
            <w:r>
              <w:rPr>
                <w:rFonts w:ascii="Calibri" w:hAnsi="Calibri"/>
                <w:color w:val="1E293B"/>
                <w:sz w:val="19"/>
              </w:rPr>
              <w:t>Extracts const { token } = req.headers. Returns 401 if missing from headers.</w:t>
            </w:r>
          </w:p>
        </w:tc>
      </w:tr>
    </w:tbl>
    <w:p>
      <w:pPr>
        <w:spacing w:after="160"/>
      </w:pPr>
    </w:p>
    <w:p>
      <w:pPr>
        <w:pStyle w:val="Heading1"/>
        <w:spacing w:before="280" w:after="80"/>
      </w:pPr>
      <w:r>
        <w:rPr>
          <w:rFonts w:ascii="Calibri" w:hAnsi="Calibri"/>
          <w:b/>
          <w:color w:val="1B365D"/>
          <w:sz w:val="30"/>
        </w:rPr>
        <w:t>9. Missing Components &amp; Production Readiness Roadmap</w:t>
      </w:r>
    </w:p>
    <w:p>
      <w:pPr>
        <w:spacing w:line="276" w:lineRule="auto" w:after="120"/>
      </w:pPr>
      <w:r>
        <w:t>To elevate the current codebase from 'Partially Implemented' to a hardened, enterprise-grade e-commerce payment system, the following components must be implemented:</w:t>
      </w:r>
    </w:p>
    <w:p>
      <w:pPr>
        <w:spacing w:before="80" w:after="40" w:line="276" w:lineRule="auto"/>
      </w:pPr>
      <w:r>
        <w:rPr>
          <w:rFonts w:ascii="Calibri" w:hAnsi="Calibri"/>
          <w:b/>
          <w:color w:val="1B365D"/>
          <w:sz w:val="21"/>
        </w:rPr>
        <w:t>• 1. Implement Cryptographic HMAC-SHA256 Signature Verification for Razorpay</w:t>
        <w:br/>
      </w:r>
      <w:r>
        <w:rPr>
          <w:rFonts w:ascii="Calibri" w:hAnsi="Calibri"/>
          <w:color w:val="475569"/>
          <w:sz w:val="19"/>
        </w:rPr>
        <w:t xml:space="preserve">  In orderController.js verifyRazorpay, extract razorpay_order_id, razorpay_payment_id, and razorpay_signature. Compute generated_signature = crypto.createHmac('sha256', process.env.RAZORPAY_KEY_SECRET).update(razorpay_order_id + '|' + razorpay_payment_id).digest('hex'). Reject the transaction if generated_signature !== razorpay_signature.</w:t>
      </w:r>
    </w:p>
    <w:p>
      <w:pPr>
        <w:spacing w:before="80" w:after="40" w:line="276" w:lineRule="auto"/>
      </w:pPr>
      <w:r>
        <w:rPr>
          <w:rFonts w:ascii="Calibri" w:hAnsi="Calibri"/>
          <w:b/>
          <w:color w:val="1B365D"/>
          <w:sz w:val="21"/>
        </w:rPr>
        <w:t>• 2. Implement Real Server-Side Stripe Verification</w:t>
        <w:br/>
      </w:r>
      <w:r>
        <w:rPr>
          <w:rFonts w:ascii="Calibri" w:hAnsi="Calibri"/>
          <w:color w:val="475569"/>
          <w:sz w:val="19"/>
        </w:rPr>
        <w:t xml:space="preserve">  In verifyStripe, require sessionId or paymentIntentId. Call const session = await stripe.checkout.sessions.retrieve(sessionId) and verify session.payment_status === 'paid'. Never rely on client URL query parameters.</w:t>
      </w:r>
    </w:p>
    <w:p>
      <w:pPr>
        <w:spacing w:before="80" w:after="40" w:line="276" w:lineRule="auto"/>
      </w:pPr>
      <w:r>
        <w:rPr>
          <w:rFonts w:ascii="Calibri" w:hAnsi="Calibri"/>
          <w:b/>
          <w:color w:val="1B365D"/>
          <w:sz w:val="21"/>
        </w:rPr>
        <w:t>• 3. Fix Frontend App.jsx Routing &amp; verify.jsx Authorization</w:t>
        <w:br/>
      </w:r>
      <w:r>
        <w:rPr>
          <w:rFonts w:ascii="Calibri" w:hAnsi="Calibri"/>
          <w:color w:val="475569"/>
          <w:sz w:val="19"/>
        </w:rPr>
        <w:t xml:space="preserve">  In frontend/src/App.jsx, add import Verify from './pages/verify'; and change &lt;Route path='/verify' element={&lt;Verify /&gt;} /&gt; (capitalized). In verify.jsx, pass token in HTTP headers: axios.post('/api/order/verifyStripe', {success, orderId}, { headers: { token } }).</w:t>
      </w:r>
    </w:p>
    <w:p>
      <w:pPr>
        <w:spacing w:before="80" w:after="40" w:line="276" w:lineRule="auto"/>
      </w:pPr>
      <w:r>
        <w:rPr>
          <w:rFonts w:ascii="Calibri" w:hAnsi="Calibri"/>
          <w:b/>
          <w:color w:val="1B365D"/>
          <w:sz w:val="21"/>
        </w:rPr>
        <w:t>• 4. Implement Webhook Handlers for Both Gateways</w:t>
        <w:br/>
      </w:r>
      <w:r>
        <w:rPr>
          <w:rFonts w:ascii="Calibri" w:hAnsi="Calibri"/>
          <w:color w:val="475569"/>
          <w:sz w:val="19"/>
        </w:rPr>
        <w:t xml:space="preserve">  Create dedicated webhook endpoints (/api/order/stripe-webhook and /api/order/razorpay-webhook) with express.raw({type: 'application/json'}) body parser. Listen for checkout.session.completed on Stripe and order.paid / payment.captured on Razorpay to guarantee state synchronization even if the user drops connection.</w:t>
      </w:r>
    </w:p>
    <w:p>
      <w:pPr>
        <w:spacing w:before="80" w:after="40" w:line="276" w:lineRule="auto"/>
      </w:pPr>
      <w:r>
        <w:rPr>
          <w:rFonts w:ascii="Calibri" w:hAnsi="Calibri"/>
          <w:b/>
          <w:color w:val="1B365D"/>
          <w:sz w:val="21"/>
        </w:rPr>
        <w:t>• 5. Upgrade Order Database Schema</w:t>
        <w:br/>
      </w:r>
      <w:r>
        <w:rPr>
          <w:rFonts w:ascii="Calibri" w:hAnsi="Calibri"/>
          <w:color w:val="475569"/>
          <w:sz w:val="19"/>
        </w:rPr>
        <w:t xml:space="preserve">  Add transaction fields to orderModel.js: razorpay_order_id, razorpay_payment_id, razorpay_signature, stripe_session_id, stripe_payment_intent_id, currency, and failureReason. Preserve failed orders instead of deleting them.</w:t>
      </w:r>
    </w:p>
    <w:p>
      <w:pPr>
        <w:spacing w:before="80" w:after="40" w:line="276" w:lineRule="auto"/>
      </w:pPr>
      <w:r>
        <w:rPr>
          <w:rFonts w:ascii="Calibri" w:hAnsi="Calibri"/>
          <w:b/>
          <w:color w:val="1B365D"/>
          <w:sz w:val="21"/>
        </w:rPr>
        <w:t>• 6. Reconcile Pre-Order vs Post-Order Persistence &amp; Currency Consistency</w:t>
        <w:br/>
      </w:r>
      <w:r>
        <w:rPr>
          <w:rFonts w:ascii="Calibri" w:hAnsi="Calibri"/>
          <w:color w:val="475569"/>
          <w:sz w:val="19"/>
        </w:rPr>
        <w:t xml:space="preserve">  Avoid creating persistent orders before payment is attempted to eliminate zombie orders. Harmonize currencies across frontend ($ USD) and Razorpay (INR vs USD).</w:t>
      </w:r>
    </w:p>
    <w:p>
      <w:pPr>
        <w:spacing w:after="160"/>
      </w:pPr>
    </w:p>
    <w:p>
      <w:pPr>
        <w:pStyle w:val="Heading1"/>
        <w:spacing w:before="280" w:after="80"/>
      </w:pPr>
      <w:r>
        <w:rPr>
          <w:rFonts w:ascii="Calibri" w:hAnsi="Calibri"/>
          <w:b/>
          <w:color w:val="1B365D"/>
          <w:sz w:val="30"/>
        </w:rPr>
        <w:t>10. Local Sandbox Testing Guide (Zero Real Money)</w:t>
      </w:r>
    </w:p>
    <w:p>
      <w:pPr>
        <w:spacing w:line="276" w:lineRule="auto" w:after="120"/>
      </w:pPr>
      <w:r>
        <w:t>You can safely validate the payment workflows locally using sandbox test mode without incurring any real monetary charges. Follow these exact testing instructions: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tblHeader/>
        </w:trPr>
        <w:tc>
          <w:tcPr>
            <w:tcW w:type="dxa" w:w="2016"/>
            <w:shd w:fill="1B365D"/>
            <w:tcMar>
              <w:top w:w="100" w:type="dxa"/>
              <w:bottom w:w="100" w:type="dxa"/>
              <w:left w:w="120" w:type="dxa"/>
              <w:right w:w="120" w:type="dxa"/>
            </w:tcMar>
          </w:tcPr>
          <w:p>
            <w:pPr>
              <w:spacing w:before="40" w:after="40"/>
            </w:pPr>
            <w:r>
              <w:rPr>
                <w:rFonts w:ascii="Calibri" w:hAnsi="Calibri"/>
                <w:b/>
                <w:color w:val="FFFFFF"/>
                <w:sz w:val="20"/>
              </w:rPr>
              <w:t>Payment Mode</w:t>
            </w:r>
          </w:p>
        </w:tc>
        <w:tc>
          <w:tcPr>
            <w:tcW w:type="dxa" w:w="2304"/>
            <w:shd w:fill="1B365D"/>
            <w:tcMar>
              <w:top w:w="100" w:type="dxa"/>
              <w:bottom w:w="100" w:type="dxa"/>
              <w:left w:w="120" w:type="dxa"/>
              <w:right w:w="120" w:type="dxa"/>
            </w:tcMar>
          </w:tcPr>
          <w:p>
            <w:pPr>
              <w:spacing w:before="40" w:after="40"/>
            </w:pPr>
            <w:r>
              <w:rPr>
                <w:rFonts w:ascii="Calibri" w:hAnsi="Calibri"/>
                <w:b/>
                <w:color w:val="FFFFFF"/>
                <w:sz w:val="20"/>
              </w:rPr>
              <w:t>Prerequisites</w:t>
            </w:r>
          </w:p>
        </w:tc>
        <w:tc>
          <w:tcPr>
            <w:tcW w:type="dxa" w:w="3312"/>
            <w:shd w:fill="1B365D"/>
            <w:tcMar>
              <w:top w:w="100" w:type="dxa"/>
              <w:bottom w:w="100" w:type="dxa"/>
              <w:left w:w="120" w:type="dxa"/>
              <w:right w:w="120" w:type="dxa"/>
            </w:tcMar>
          </w:tcPr>
          <w:p>
            <w:pPr>
              <w:spacing w:before="40" w:after="40"/>
            </w:pPr>
            <w:r>
              <w:rPr>
                <w:rFonts w:ascii="Calibri" w:hAnsi="Calibri"/>
                <w:b/>
                <w:color w:val="FFFFFF"/>
                <w:sz w:val="20"/>
              </w:rPr>
              <w:t>Test Credentials &amp; Steps</w:t>
            </w:r>
          </w:p>
        </w:tc>
        <w:tc>
          <w:tcPr>
            <w:tcW w:type="dxa" w:w="2448"/>
            <w:shd w:fill="1B365D"/>
            <w:tcMar>
              <w:top w:w="100" w:type="dxa"/>
              <w:bottom w:w="100" w:type="dxa"/>
              <w:left w:w="120" w:type="dxa"/>
              <w:right w:w="120" w:type="dxa"/>
            </w:tcMar>
          </w:tcPr>
          <w:p>
            <w:pPr>
              <w:spacing w:before="40" w:after="40"/>
            </w:pPr>
            <w:r>
              <w:rPr>
                <w:rFonts w:ascii="Calibri" w:hAnsi="Calibri"/>
                <w:b/>
                <w:color w:val="FFFFFF"/>
                <w:sz w:val="20"/>
              </w:rPr>
              <w:t>Expected Success Indicator</w:t>
            </w:r>
          </w:p>
        </w:tc>
      </w:tr>
      <w:tr>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Razorpay Test Mode</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1. Backend server running on port 4000</w:t>
              <w:br/>
              <w:t>2. Frontend running on port 5173</w:t>
              <w:br/>
              <w:t>3. rzp_test keys loaded in .env</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E293B"/>
                <w:sz w:val="19"/>
              </w:rPr>
              <w:t>1. Add item to Cart → Go to /place-order</w:t>
              <w:br/>
              <w:t>2. Select 'Razorpay' → Click 'PLACE ORDER'</w:t>
              <w:br/>
              <w:t>3. In modal, select 'Card' or 'UPI'</w:t>
              <w:br/>
              <w:t>4. For Card: Use Razorpay test card 4111 1111 1111 1111, any future expiry (12/28), CVV 123</w:t>
              <w:br/>
              <w:t>5. For UPI: Enter success@razorpay</w:t>
              <w:br/>
              <w:t>6. Click 'Pay' → Select 'Success' on emulator OTP</w:t>
            </w:r>
          </w:p>
        </w:tc>
        <w:tc>
          <w:tcPr>
            <w:tcW w:type="dxa" w:w="2448"/>
            <w:shd w:fill="FFFFFF"/>
            <w:tcMar>
              <w:top w:w="80" w:type="dxa"/>
              <w:bottom w:w="80" w:type="dxa"/>
              <w:left w:w="120" w:type="dxa"/>
              <w:right w:w="120" w:type="dxa"/>
            </w:tcMar>
          </w:tcPr>
          <w:p>
            <w:pPr>
              <w:spacing w:before="40" w:after="40" w:line="264" w:lineRule="auto"/>
            </w:pPr>
            <w:r>
              <w:rPr>
                <w:rFonts w:ascii="Calibri" w:hAnsi="Calibri"/>
                <w:color w:val="1E293B"/>
                <w:sz w:val="19"/>
              </w:rPr>
              <w:t>Modal closes, verifyRazorpay succeeds, cart empties, redirected to /orders with payment: true</w:t>
            </w:r>
          </w:p>
        </w:tc>
      </w:tr>
      <w:tr>
        <w:tc>
          <w:tcPr>
            <w:tcW w:type="dxa" w:w="2016"/>
            <w:shd w:fill="F8FAFC"/>
            <w:tcMar>
              <w:top w:w="80" w:type="dxa"/>
              <w:bottom w:w="80" w:type="dxa"/>
              <w:left w:w="120" w:type="dxa"/>
              <w:right w:w="120" w:type="dxa"/>
            </w:tcMar>
          </w:tcPr>
          <w:p>
            <w:pPr>
              <w:spacing w:before="40" w:after="40" w:line="264" w:lineRule="auto"/>
            </w:pPr>
            <w:r>
              <w:rPr>
                <w:rFonts w:ascii="Calibri" w:hAnsi="Calibri"/>
                <w:color w:val="1E293B"/>
                <w:sz w:val="19"/>
              </w:rPr>
              <w:t>Stripe Test Mode (After fixing verify bugs)</w:t>
            </w:r>
          </w:p>
        </w:tc>
        <w:tc>
          <w:tcPr>
            <w:tcW w:type="dxa" w:w="2304"/>
            <w:shd w:fill="F8FAFC"/>
            <w:tcMar>
              <w:top w:w="80" w:type="dxa"/>
              <w:bottom w:w="80" w:type="dxa"/>
              <w:left w:w="120" w:type="dxa"/>
              <w:right w:w="120" w:type="dxa"/>
            </w:tcMar>
          </w:tcPr>
          <w:p>
            <w:pPr>
              <w:spacing w:before="40" w:after="40" w:line="264" w:lineRule="auto"/>
            </w:pPr>
            <w:r>
              <w:rPr>
                <w:rFonts w:ascii="Calibri" w:hAnsi="Calibri"/>
                <w:color w:val="1E293B"/>
                <w:sz w:val="19"/>
              </w:rPr>
              <w:t>1. Fix App.jsx &lt;Verify /&gt; import</w:t>
              <w:br/>
              <w:t>2. Fix verify.jsx auth header</w:t>
              <w:br/>
              <w:t>3. sk_test key loaded in .env</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E293B"/>
                <w:sz w:val="19"/>
              </w:rPr>
              <w:t>1. Add item to Cart → Go to /place-order</w:t>
              <w:br/>
              <w:t>2. Select 'Stripe' → Click 'PLACE ORDER'</w:t>
              <w:br/>
              <w:t>3. Redirects to Stripe Checkout</w:t>
              <w:br/>
              <w:t>4. Card: 4242 4242 4242 4242, any future date, CVV 123, ZIP 90210</w:t>
              <w:br/>
              <w:t>5. Click 'Pay'</w:t>
              <w:br/>
              <w:t>6. Redirects back to /verify?success=true&amp;orderId=...</w:t>
            </w:r>
          </w:p>
        </w:tc>
        <w:tc>
          <w:tcPr>
            <w:tcW w:type="dxa" w:w="2448"/>
            <w:shd w:fill="F8FAFC"/>
            <w:tcMar>
              <w:top w:w="80" w:type="dxa"/>
              <w:bottom w:w="80" w:type="dxa"/>
              <w:left w:w="120" w:type="dxa"/>
              <w:right w:w="120" w:type="dxa"/>
            </w:tcMar>
          </w:tcPr>
          <w:p>
            <w:pPr>
              <w:spacing w:before="40" w:after="40" w:line="264" w:lineRule="auto"/>
            </w:pPr>
            <w:r>
              <w:rPr>
                <w:rFonts w:ascii="Calibri" w:hAnsi="Calibri"/>
                <w:color w:val="1E293B"/>
                <w:sz w:val="19"/>
              </w:rPr>
              <w:t>Redirects to /orders, order appears with Method: Stripe and Payment: Done</w:t>
            </w:r>
          </w:p>
        </w:tc>
      </w:tr>
      <w:tr>
        <w:tc>
          <w:tcPr>
            <w:tcW w:type="dxa" w:w="2016"/>
            <w:shd w:fill="FFFFFF"/>
            <w:tcMar>
              <w:top w:w="80" w:type="dxa"/>
              <w:bottom w:w="80" w:type="dxa"/>
              <w:left w:w="120" w:type="dxa"/>
              <w:right w:w="120" w:type="dxa"/>
            </w:tcMar>
          </w:tcPr>
          <w:p>
            <w:pPr>
              <w:spacing w:before="40" w:after="40" w:line="264" w:lineRule="auto"/>
            </w:pPr>
            <w:r>
              <w:rPr>
                <w:rFonts w:ascii="Calibri" w:hAnsi="Calibri"/>
                <w:color w:val="1E293B"/>
                <w:sz w:val="19"/>
              </w:rPr>
              <w:t>Cash on Delivery (COD)</w:t>
            </w:r>
          </w:p>
        </w:tc>
        <w:tc>
          <w:tcPr>
            <w:tcW w:type="dxa" w:w="2304"/>
            <w:shd w:fill="FFFFFF"/>
            <w:tcMar>
              <w:top w:w="80" w:type="dxa"/>
              <w:bottom w:w="80" w:type="dxa"/>
              <w:left w:w="120" w:type="dxa"/>
              <w:right w:w="120" w:type="dxa"/>
            </w:tcMar>
          </w:tcPr>
          <w:p>
            <w:pPr>
              <w:spacing w:before="40" w:after="40" w:line="264" w:lineRule="auto"/>
            </w:pPr>
            <w:r>
              <w:rPr>
                <w:rFonts w:ascii="Calibri" w:hAnsi="Calibri"/>
                <w:color w:val="1E293B"/>
                <w:sz w:val="19"/>
              </w:rPr>
              <w:t>Backend and Frontend running</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E293B"/>
                <w:sz w:val="19"/>
              </w:rPr>
              <w:t>1. Add item to Cart → Go to /place-order</w:t>
              <w:br/>
              <w:t>2. Select 'Cash on Delivery'</w:t>
              <w:br/>
              <w:t>3. Click 'PLACE ORDER'</w:t>
            </w:r>
          </w:p>
        </w:tc>
        <w:tc>
          <w:tcPr>
            <w:tcW w:type="dxa" w:w="2448"/>
            <w:shd w:fill="FFFFFF"/>
            <w:tcMar>
              <w:top w:w="80" w:type="dxa"/>
              <w:bottom w:w="80" w:type="dxa"/>
              <w:left w:w="120" w:type="dxa"/>
              <w:right w:w="120" w:type="dxa"/>
            </w:tcMar>
          </w:tcPr>
          <w:p>
            <w:pPr>
              <w:spacing w:before="40" w:after="40" w:line="264" w:lineRule="auto"/>
            </w:pPr>
            <w:r>
              <w:rPr>
                <w:rFonts w:ascii="Calibri" w:hAnsi="Calibri"/>
                <w:color w:val="1E293B"/>
                <w:sz w:val="19"/>
              </w:rPr>
              <w:t>Immediate navigation to /orders, order shows Method: COD and Payment: Pending</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