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bookmarkStart w:id="2" w:name="_GoBack"/>
      <w:bookmarkEnd w:id="2"/>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676FBA">
        <w:rPr>
          <w:rFonts w:ascii="Times New Roman" w:eastAsia="Times New Roman" w:hAnsi="Times New Roman" w:cs="Times New Roman"/>
          <w:b/>
          <w:bCs/>
          <w:sz w:val="32"/>
          <w:szCs w:val="32"/>
        </w:rPr>
        <w:t>Mini Project Report On</w:t>
      </w:r>
      <w:bookmarkEnd w:id="0"/>
      <w:bookmarkEnd w:id="1"/>
    </w:p>
    <w:p w14:paraId="10D9F8C2" w14:textId="36517D4A" w:rsidR="00676FBA" w:rsidRPr="00676FBA" w:rsidRDefault="005A358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Smart Parking Management System ”</w:t>
      </w:r>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Submitted by:</w:t>
      </w:r>
    </w:p>
    <w:p w14:paraId="4E367532" w14:textId="12B64045" w:rsidR="00831CBD"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Parth Mohurle - RBT25ET072(68)</w:t>
      </w:r>
    </w:p>
    <w:p w14:paraId="092B55C5" w14:textId="74CC5687" w:rsidR="00E4166B" w:rsidRDefault="006C2F82"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Saurav Bhonde - RBT25ET027(67)</w:t>
      </w:r>
    </w:p>
    <w:p w14:paraId="5C413276"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7364588" w14:textId="5E207379"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sz w:val="24"/>
          <w:szCs w:val="24"/>
        </w:rPr>
        <w:t>Under the guidance of</w:t>
      </w:r>
      <w:r w:rsidRPr="00676FBA">
        <w:rPr>
          <w:rFonts w:ascii="Times New Roman" w:eastAsia="Times New Roman" w:hAnsi="Times New Roman" w:cs="Times New Roman"/>
          <w:sz w:val="24"/>
          <w:szCs w:val="24"/>
        </w:rPr>
        <w:br/>
      </w:r>
    </w:p>
    <w:p w14:paraId="17C2ED6A" w14:textId="3CB0288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b/>
          <w:bCs/>
          <w:sz w:val="24"/>
          <w:szCs w:val="24"/>
        </w:rPr>
        <w:t xml:space="preserve">Prof. </w:t>
      </w:r>
      <w:r w:rsidR="005A3586">
        <w:rPr>
          <w:rFonts w:ascii="Times New Roman" w:eastAsia="Times New Roman" w:hAnsi="Times New Roman" w:cs="Times New Roman"/>
          <w:b/>
          <w:bCs/>
          <w:sz w:val="24"/>
          <w:szCs w:val="24"/>
        </w:rPr>
        <w:t>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Course: </w:t>
      </w:r>
      <w:r w:rsidR="005A3586">
        <w:rPr>
          <w:rFonts w:ascii="Times New Roman" w:eastAsia="Times New Roman" w:hAnsi="Times New Roman" w:cs="Times New Roman"/>
          <w:sz w:val="24"/>
          <w:szCs w:val="24"/>
        </w:rPr>
        <w:t>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Academic Year: </w:t>
      </w:r>
      <w:r w:rsidR="00BE3FCE">
        <w:rPr>
          <w:rFonts w:ascii="Times New Roman" w:eastAsia="Times New Roman" w:hAnsi="Times New Roman" w:cs="Times New Roman"/>
          <w:b/>
          <w:bCs/>
          <w:sz w:val="24"/>
          <w:szCs w:val="24"/>
        </w:rPr>
        <w:t>2026–27</w:t>
      </w:r>
      <w:r w:rsidR="005A3586">
        <w:rPr>
          <w:rFonts w:ascii="Times New Roman" w:eastAsia="Times New Roman" w:hAnsi="Times New Roman" w:cs="Times New Roman"/>
          <w:b/>
          <w:bCs/>
          <w:sz w:val="24"/>
          <w:szCs w:val="24"/>
        </w:rPr>
        <w:t xml:space="preserve"> (Semester III</w:t>
      </w:r>
      <w:r w:rsidRPr="00676FBA">
        <w:rPr>
          <w:rFonts w:ascii="Times New Roman" w:eastAsia="Times New Roman" w:hAnsi="Times New Roman" w:cs="Times New Roman"/>
          <w:b/>
          <w:bCs/>
          <w:sz w:val="24"/>
          <w:szCs w:val="24"/>
        </w:rPr>
        <w:t>)</w:t>
      </w:r>
    </w:p>
    <w:p w14:paraId="7402AF0A" w14:textId="6B2CCA4E" w:rsidR="00676FBA" w:rsidRPr="00676FBA" w:rsidRDefault="00676FBA" w:rsidP="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sidRPr="00676FBA">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03DD565B" w14:textId="79E84E30" w:rsidR="00676FBA" w:rsidRDefault="00DC60E1">
          <w:pPr>
            <w:pStyle w:val="TOC1"/>
            <w:tabs>
              <w:tab w:val="left" w:pos="440"/>
              <w:tab w:val="right" w:leader="dot" w:pos="9350"/>
            </w:tabs>
            <w:rPr>
              <w:rFonts w:cstheme="minorBidi"/>
              <w:noProof/>
            </w:rPr>
          </w:pPr>
          <w:hyperlink w:anchor="_Toc211345041" w:history="1">
            <w:r w:rsidR="00676FBA" w:rsidRPr="004057D6">
              <w:rPr>
                <w:rStyle w:val="Hyperlink"/>
                <w:rFonts w:ascii="Times New Roman" w:eastAsia="Times New Roman" w:hAnsi="Times New Roman"/>
                <w:noProof/>
              </w:rPr>
              <w:t>1.</w:t>
            </w:r>
            <w:r w:rsidR="00676FBA">
              <w:rPr>
                <w:rFonts w:cstheme="minorBidi"/>
                <w:noProof/>
              </w:rPr>
              <w:tab/>
            </w:r>
            <w:r w:rsidR="00676FBA" w:rsidRPr="004057D6">
              <w:rPr>
                <w:rStyle w:val="Hyperlink"/>
                <w:rFonts w:ascii="Times New Roman" w:hAnsi="Times New Roman"/>
                <w:noProof/>
              </w:rPr>
              <w:t>Abstract</w:t>
            </w:r>
            <w:r w:rsidR="00676FBA">
              <w:rPr>
                <w:noProof/>
                <w:webHidden/>
              </w:rPr>
              <w:tab/>
            </w:r>
            <w:r w:rsidR="00676FBA">
              <w:rPr>
                <w:noProof/>
                <w:webHidden/>
              </w:rPr>
              <w:fldChar w:fldCharType="begin"/>
            </w:r>
            <w:r w:rsidR="00676FBA">
              <w:rPr>
                <w:noProof/>
                <w:webHidden/>
              </w:rPr>
              <w:instrText xml:space="preserve"> PAGEREF _Toc211345041 \h </w:instrText>
            </w:r>
            <w:r w:rsidR="00676FBA">
              <w:rPr>
                <w:noProof/>
                <w:webHidden/>
              </w:rPr>
            </w:r>
            <w:r w:rsidR="00676FBA">
              <w:rPr>
                <w:noProof/>
                <w:webHidden/>
              </w:rPr>
              <w:fldChar w:fldCharType="separate"/>
            </w:r>
            <w:r w:rsidR="00676FBA">
              <w:rPr>
                <w:noProof/>
                <w:webHidden/>
              </w:rPr>
              <w:t>5</w:t>
            </w:r>
            <w:r w:rsidR="00676FBA">
              <w:rPr>
                <w:noProof/>
                <w:webHidden/>
              </w:rPr>
              <w:fldChar w:fldCharType="end"/>
            </w:r>
          </w:hyperlink>
        </w:p>
        <w:p w14:paraId="5D469C40" w14:textId="0A425241" w:rsidR="00676FBA" w:rsidRDefault="00DC60E1">
          <w:pPr>
            <w:pStyle w:val="TOC1"/>
            <w:tabs>
              <w:tab w:val="left" w:pos="440"/>
              <w:tab w:val="right" w:leader="dot" w:pos="9350"/>
            </w:tabs>
            <w:rPr>
              <w:rFonts w:cstheme="minorBidi"/>
              <w:noProof/>
            </w:rPr>
          </w:pPr>
          <w:hyperlink w:anchor="_Toc211345042" w:history="1">
            <w:r w:rsidR="00676FBA" w:rsidRPr="004057D6">
              <w:rPr>
                <w:rStyle w:val="Hyperlink"/>
                <w:rFonts w:ascii="Times New Roman" w:hAnsi="Times New Roman"/>
                <w:noProof/>
              </w:rPr>
              <w:t>2.</w:t>
            </w:r>
            <w:r w:rsidR="00676FBA">
              <w:rPr>
                <w:rFonts w:cstheme="minorBidi"/>
                <w:noProof/>
              </w:rPr>
              <w:tab/>
            </w:r>
            <w:r w:rsidR="00676FBA" w:rsidRPr="004057D6">
              <w:rPr>
                <w:rStyle w:val="Hyperlink"/>
                <w:rFonts w:ascii="Times New Roman" w:hAnsi="Times New Roman"/>
                <w:noProof/>
              </w:rPr>
              <w:t>Introduction</w:t>
            </w:r>
            <w:r w:rsidR="00676FBA">
              <w:rPr>
                <w:noProof/>
                <w:webHidden/>
              </w:rPr>
              <w:tab/>
            </w:r>
            <w:r w:rsidR="00676FBA">
              <w:rPr>
                <w:noProof/>
                <w:webHidden/>
              </w:rPr>
              <w:fldChar w:fldCharType="begin"/>
            </w:r>
            <w:r w:rsidR="00676FBA">
              <w:rPr>
                <w:noProof/>
                <w:webHidden/>
              </w:rPr>
              <w:instrText xml:space="preserve"> PAGEREF _Toc211345042 \h </w:instrText>
            </w:r>
            <w:r w:rsidR="00676FBA">
              <w:rPr>
                <w:noProof/>
                <w:webHidden/>
              </w:rPr>
            </w:r>
            <w:r w:rsidR="00676FBA">
              <w:rPr>
                <w:noProof/>
                <w:webHidden/>
              </w:rPr>
              <w:fldChar w:fldCharType="separate"/>
            </w:r>
            <w:r w:rsidR="00676FBA">
              <w:rPr>
                <w:noProof/>
                <w:webHidden/>
              </w:rPr>
              <w:t>6</w:t>
            </w:r>
            <w:r w:rsidR="00676FBA">
              <w:rPr>
                <w:noProof/>
                <w:webHidden/>
              </w:rPr>
              <w:fldChar w:fldCharType="end"/>
            </w:r>
          </w:hyperlink>
        </w:p>
        <w:p w14:paraId="78E5301E" w14:textId="1367BD4E" w:rsidR="00676FBA" w:rsidRDefault="00DC60E1">
          <w:pPr>
            <w:pStyle w:val="TOC1"/>
            <w:tabs>
              <w:tab w:val="left" w:pos="440"/>
              <w:tab w:val="right" w:leader="dot" w:pos="9350"/>
            </w:tabs>
            <w:rPr>
              <w:rFonts w:cstheme="minorBidi"/>
              <w:noProof/>
            </w:rPr>
          </w:pPr>
          <w:hyperlink w:anchor="_Toc211345043" w:history="1">
            <w:r w:rsidR="00676FBA" w:rsidRPr="004057D6">
              <w:rPr>
                <w:rStyle w:val="Hyperlink"/>
                <w:rFonts w:ascii="Times New Roman" w:hAnsi="Times New Roman"/>
                <w:noProof/>
              </w:rPr>
              <w:t>3.</w:t>
            </w:r>
            <w:r w:rsidR="00676FBA">
              <w:rPr>
                <w:rFonts w:cstheme="minorBidi"/>
                <w:noProof/>
              </w:rPr>
              <w:tab/>
            </w:r>
            <w:r w:rsidR="00676FBA" w:rsidRPr="004057D6">
              <w:rPr>
                <w:rStyle w:val="Hyperlink"/>
                <w:rFonts w:ascii="Times New Roman" w:hAnsi="Times New Roman"/>
                <w:noProof/>
              </w:rPr>
              <w:t>Literature Survey / Existing System</w:t>
            </w:r>
            <w:r w:rsidR="00676FBA">
              <w:rPr>
                <w:noProof/>
                <w:webHidden/>
              </w:rPr>
              <w:tab/>
            </w:r>
            <w:r w:rsidR="00676FBA">
              <w:rPr>
                <w:noProof/>
                <w:webHidden/>
              </w:rPr>
              <w:fldChar w:fldCharType="begin"/>
            </w:r>
            <w:r w:rsidR="00676FBA">
              <w:rPr>
                <w:noProof/>
                <w:webHidden/>
              </w:rPr>
              <w:instrText xml:space="preserve"> PAGEREF _Toc211345043 \h </w:instrText>
            </w:r>
            <w:r w:rsidR="00676FBA">
              <w:rPr>
                <w:noProof/>
                <w:webHidden/>
              </w:rPr>
            </w:r>
            <w:r w:rsidR="00676FBA">
              <w:rPr>
                <w:noProof/>
                <w:webHidden/>
              </w:rPr>
              <w:fldChar w:fldCharType="separate"/>
            </w:r>
            <w:r w:rsidR="00676FBA">
              <w:rPr>
                <w:noProof/>
                <w:webHidden/>
              </w:rPr>
              <w:t>8</w:t>
            </w:r>
            <w:r w:rsidR="00676FBA">
              <w:rPr>
                <w:noProof/>
                <w:webHidden/>
              </w:rPr>
              <w:fldChar w:fldCharType="end"/>
            </w:r>
          </w:hyperlink>
        </w:p>
        <w:p w14:paraId="0B73EC2F" w14:textId="3653E2EE" w:rsidR="00676FBA" w:rsidRDefault="00DC60E1">
          <w:pPr>
            <w:pStyle w:val="TOC1"/>
            <w:tabs>
              <w:tab w:val="left" w:pos="440"/>
              <w:tab w:val="right" w:leader="dot" w:pos="9350"/>
            </w:tabs>
            <w:rPr>
              <w:rFonts w:cstheme="minorBidi"/>
              <w:noProof/>
            </w:rPr>
          </w:pPr>
          <w:hyperlink w:anchor="_Toc211345044" w:history="1">
            <w:r w:rsidR="00676FBA" w:rsidRPr="004057D6">
              <w:rPr>
                <w:rStyle w:val="Hyperlink"/>
                <w:rFonts w:ascii="Times New Roman" w:hAnsi="Times New Roman"/>
                <w:noProof/>
              </w:rPr>
              <w:t>4.</w:t>
            </w:r>
            <w:r w:rsidR="00676FBA">
              <w:rPr>
                <w:rFonts w:cstheme="minorBidi"/>
                <w:noProof/>
              </w:rPr>
              <w:tab/>
            </w:r>
            <w:r w:rsidR="00676FBA" w:rsidRPr="004057D6">
              <w:rPr>
                <w:rStyle w:val="Hyperlink"/>
                <w:rFonts w:ascii="Times New Roman" w:hAnsi="Times New Roman"/>
                <w:noProof/>
              </w:rPr>
              <w:t>Proposed System</w:t>
            </w:r>
            <w:r w:rsidR="00676FBA">
              <w:rPr>
                <w:noProof/>
                <w:webHidden/>
              </w:rPr>
              <w:tab/>
            </w:r>
            <w:r w:rsidR="00676FBA">
              <w:rPr>
                <w:noProof/>
                <w:webHidden/>
              </w:rPr>
              <w:fldChar w:fldCharType="begin"/>
            </w:r>
            <w:r w:rsidR="00676FBA">
              <w:rPr>
                <w:noProof/>
                <w:webHidden/>
              </w:rPr>
              <w:instrText xml:space="preserve"> PAGEREF _Toc211345044 \h </w:instrText>
            </w:r>
            <w:r w:rsidR="00676FBA">
              <w:rPr>
                <w:noProof/>
                <w:webHidden/>
              </w:rPr>
            </w:r>
            <w:r w:rsidR="00676FBA">
              <w:rPr>
                <w:noProof/>
                <w:webHidden/>
              </w:rPr>
              <w:fldChar w:fldCharType="separate"/>
            </w:r>
            <w:r w:rsidR="00676FBA">
              <w:rPr>
                <w:noProof/>
                <w:webHidden/>
              </w:rPr>
              <w:t>9</w:t>
            </w:r>
            <w:r w:rsidR="00676FBA">
              <w:rPr>
                <w:noProof/>
                <w:webHidden/>
              </w:rPr>
              <w:fldChar w:fldCharType="end"/>
            </w:r>
          </w:hyperlink>
        </w:p>
        <w:p w14:paraId="79386F28" w14:textId="3D5AB32F" w:rsidR="00676FBA" w:rsidRDefault="00DC60E1">
          <w:pPr>
            <w:pStyle w:val="TOC1"/>
            <w:tabs>
              <w:tab w:val="left" w:pos="440"/>
              <w:tab w:val="right" w:leader="dot" w:pos="9350"/>
            </w:tabs>
            <w:rPr>
              <w:rFonts w:cstheme="minorBidi"/>
              <w:noProof/>
            </w:rPr>
          </w:pPr>
          <w:hyperlink w:anchor="_Toc211345045" w:history="1">
            <w:r w:rsidR="00676FBA" w:rsidRPr="004057D6">
              <w:rPr>
                <w:rStyle w:val="Hyperlink"/>
                <w:rFonts w:ascii="Times New Roman" w:hAnsi="Times New Roman"/>
                <w:noProof/>
              </w:rPr>
              <w:t>5.</w:t>
            </w:r>
            <w:r w:rsidR="00676FBA">
              <w:rPr>
                <w:rFonts w:cstheme="minorBidi"/>
                <w:noProof/>
              </w:rPr>
              <w:tab/>
            </w:r>
            <w:r w:rsidR="00676FBA" w:rsidRPr="004057D6">
              <w:rPr>
                <w:rStyle w:val="Hyperlink"/>
                <w:rFonts w:ascii="Times New Roman" w:hAnsi="Times New Roman"/>
                <w:noProof/>
              </w:rPr>
              <w:t>Methodology / Implementation</w:t>
            </w:r>
            <w:r w:rsidR="00676FBA">
              <w:rPr>
                <w:noProof/>
                <w:webHidden/>
              </w:rPr>
              <w:tab/>
            </w:r>
            <w:r w:rsidR="00676FBA">
              <w:rPr>
                <w:noProof/>
                <w:webHidden/>
              </w:rPr>
              <w:fldChar w:fldCharType="begin"/>
            </w:r>
            <w:r w:rsidR="00676FBA">
              <w:rPr>
                <w:noProof/>
                <w:webHidden/>
              </w:rPr>
              <w:instrText xml:space="preserve"> PAGEREF _Toc211345045 \h </w:instrText>
            </w:r>
            <w:r w:rsidR="00676FBA">
              <w:rPr>
                <w:noProof/>
                <w:webHidden/>
              </w:rPr>
            </w:r>
            <w:r w:rsidR="00676FBA">
              <w:rPr>
                <w:noProof/>
                <w:webHidden/>
              </w:rPr>
              <w:fldChar w:fldCharType="separate"/>
            </w:r>
            <w:r w:rsidR="00676FBA">
              <w:rPr>
                <w:noProof/>
                <w:webHidden/>
              </w:rPr>
              <w:t>15</w:t>
            </w:r>
            <w:r w:rsidR="00676FBA">
              <w:rPr>
                <w:noProof/>
                <w:webHidden/>
              </w:rPr>
              <w:fldChar w:fldCharType="end"/>
            </w:r>
          </w:hyperlink>
        </w:p>
        <w:p w14:paraId="050D588E" w14:textId="1C2D5EC5" w:rsidR="00676FBA" w:rsidRDefault="00DC60E1">
          <w:pPr>
            <w:pStyle w:val="TOC1"/>
            <w:tabs>
              <w:tab w:val="left" w:pos="440"/>
              <w:tab w:val="right" w:leader="dot" w:pos="9350"/>
            </w:tabs>
            <w:rPr>
              <w:rFonts w:cstheme="minorBidi"/>
              <w:noProof/>
            </w:rPr>
          </w:pPr>
          <w:hyperlink w:anchor="_Toc211345046" w:history="1">
            <w:r w:rsidR="00676FBA" w:rsidRPr="004057D6">
              <w:rPr>
                <w:rStyle w:val="Hyperlink"/>
                <w:rFonts w:ascii="Times New Roman" w:hAnsi="Times New Roman"/>
                <w:noProof/>
              </w:rPr>
              <w:t>6.</w:t>
            </w:r>
            <w:r w:rsidR="00676FBA">
              <w:rPr>
                <w:rFonts w:cstheme="minorBidi"/>
                <w:noProof/>
              </w:rPr>
              <w:tab/>
            </w:r>
            <w:r w:rsidR="00676FBA" w:rsidRPr="004057D6">
              <w:rPr>
                <w:rStyle w:val="Hyperlink"/>
                <w:rFonts w:ascii="Times New Roman" w:hAnsi="Times New Roman"/>
                <w:noProof/>
              </w:rPr>
              <w:t>Results and Discussion</w:t>
            </w:r>
            <w:r w:rsidR="00676FBA">
              <w:rPr>
                <w:noProof/>
                <w:webHidden/>
              </w:rPr>
              <w:tab/>
            </w:r>
            <w:r w:rsidR="00676FBA">
              <w:rPr>
                <w:noProof/>
                <w:webHidden/>
              </w:rPr>
              <w:fldChar w:fldCharType="begin"/>
            </w:r>
            <w:r w:rsidR="00676FBA">
              <w:rPr>
                <w:noProof/>
                <w:webHidden/>
              </w:rPr>
              <w:instrText xml:space="preserve"> PAGEREF _Toc211345046 \h </w:instrText>
            </w:r>
            <w:r w:rsidR="00676FBA">
              <w:rPr>
                <w:noProof/>
                <w:webHidden/>
              </w:rPr>
            </w:r>
            <w:r w:rsidR="00676FBA">
              <w:rPr>
                <w:noProof/>
                <w:webHidden/>
              </w:rPr>
              <w:fldChar w:fldCharType="separate"/>
            </w:r>
            <w:r w:rsidR="00676FBA">
              <w:rPr>
                <w:noProof/>
                <w:webHidden/>
              </w:rPr>
              <w:t>20</w:t>
            </w:r>
            <w:r w:rsidR="00676FBA">
              <w:rPr>
                <w:noProof/>
                <w:webHidden/>
              </w:rPr>
              <w:fldChar w:fldCharType="end"/>
            </w:r>
          </w:hyperlink>
        </w:p>
        <w:p w14:paraId="6C0AFF59" w14:textId="0682D1D7" w:rsidR="00676FBA" w:rsidRDefault="00DC60E1">
          <w:pPr>
            <w:pStyle w:val="TOC1"/>
            <w:tabs>
              <w:tab w:val="left" w:pos="440"/>
              <w:tab w:val="right" w:leader="dot" w:pos="9350"/>
            </w:tabs>
            <w:rPr>
              <w:rFonts w:cstheme="minorBidi"/>
              <w:noProof/>
            </w:rPr>
          </w:pPr>
          <w:hyperlink w:anchor="_Toc211345047" w:history="1">
            <w:r w:rsidR="00676FBA" w:rsidRPr="004057D6">
              <w:rPr>
                <w:rStyle w:val="Hyperlink"/>
                <w:rFonts w:ascii="Times New Roman" w:hAnsi="Times New Roman"/>
                <w:noProof/>
              </w:rPr>
              <w:t>7.</w:t>
            </w:r>
            <w:r w:rsidR="00676FBA">
              <w:rPr>
                <w:rFonts w:cstheme="minorBidi"/>
                <w:noProof/>
              </w:rPr>
              <w:tab/>
            </w:r>
            <w:r w:rsidR="00676FBA" w:rsidRPr="004057D6">
              <w:rPr>
                <w:rStyle w:val="Hyperlink"/>
                <w:rFonts w:ascii="Times New Roman" w:hAnsi="Times New Roman"/>
                <w:noProof/>
              </w:rPr>
              <w:t>Conclusion and Future Scope</w:t>
            </w:r>
            <w:r w:rsidR="00676FBA">
              <w:rPr>
                <w:noProof/>
                <w:webHidden/>
              </w:rPr>
              <w:tab/>
            </w:r>
            <w:r w:rsidR="00676FBA">
              <w:rPr>
                <w:noProof/>
                <w:webHidden/>
              </w:rPr>
              <w:fldChar w:fldCharType="begin"/>
            </w:r>
            <w:r w:rsidR="00676FBA">
              <w:rPr>
                <w:noProof/>
                <w:webHidden/>
              </w:rPr>
              <w:instrText xml:space="preserve"> PAGEREF _Toc211345047 \h </w:instrText>
            </w:r>
            <w:r w:rsidR="00676FBA">
              <w:rPr>
                <w:noProof/>
                <w:webHidden/>
              </w:rPr>
            </w:r>
            <w:r w:rsidR="00676FBA">
              <w:rPr>
                <w:noProof/>
                <w:webHidden/>
              </w:rPr>
              <w:fldChar w:fldCharType="separate"/>
            </w:r>
            <w:r w:rsidR="00676FBA">
              <w:rPr>
                <w:noProof/>
                <w:webHidden/>
              </w:rPr>
              <w:t>23</w:t>
            </w:r>
            <w:r w:rsidR="00676FBA">
              <w:rPr>
                <w:noProof/>
                <w:webHidden/>
              </w:rPr>
              <w:fldChar w:fldCharType="end"/>
            </w:r>
          </w:hyperlink>
        </w:p>
        <w:p w14:paraId="7CF2E946" w14:textId="6307AE61" w:rsidR="00676FBA" w:rsidRDefault="00DC60E1">
          <w:pPr>
            <w:pStyle w:val="TOC1"/>
            <w:tabs>
              <w:tab w:val="left" w:pos="440"/>
              <w:tab w:val="right" w:leader="dot" w:pos="9350"/>
            </w:tabs>
            <w:rPr>
              <w:rFonts w:cstheme="minorBidi"/>
              <w:noProof/>
            </w:rPr>
          </w:pPr>
          <w:hyperlink w:anchor="_Toc211345048" w:history="1">
            <w:r w:rsidR="00676FBA" w:rsidRPr="004057D6">
              <w:rPr>
                <w:rStyle w:val="Hyperlink"/>
                <w:rFonts w:ascii="Times New Roman" w:eastAsia="Times New Roman" w:hAnsi="Times New Roman"/>
                <w:noProof/>
              </w:rPr>
              <w:t>8.</w:t>
            </w:r>
            <w:r w:rsidR="00676FBA">
              <w:rPr>
                <w:rFonts w:cstheme="minorBidi"/>
                <w:noProof/>
              </w:rPr>
              <w:tab/>
            </w:r>
            <w:r w:rsidR="00676FBA" w:rsidRPr="004057D6">
              <w:rPr>
                <w:rStyle w:val="Hyperlink"/>
                <w:rFonts w:ascii="Times New Roman" w:hAnsi="Times New Roman"/>
                <w:noProof/>
              </w:rPr>
              <w:t>References</w:t>
            </w:r>
            <w:r w:rsidR="00676FBA">
              <w:rPr>
                <w:noProof/>
                <w:webHidden/>
              </w:rPr>
              <w:tab/>
            </w:r>
            <w:r w:rsidR="00676FBA">
              <w:rPr>
                <w:noProof/>
                <w:webHidden/>
              </w:rPr>
              <w:fldChar w:fldCharType="begin"/>
            </w:r>
            <w:r w:rsidR="00676FBA">
              <w:rPr>
                <w:noProof/>
                <w:webHidden/>
              </w:rPr>
              <w:instrText xml:space="preserve"> PAGEREF _Toc211345048 \h </w:instrText>
            </w:r>
            <w:r w:rsidR="00676FBA">
              <w:rPr>
                <w:noProof/>
                <w:webHidden/>
              </w:rPr>
            </w:r>
            <w:r w:rsidR="00676FBA">
              <w:rPr>
                <w:noProof/>
                <w:webHidden/>
              </w:rPr>
              <w:fldChar w:fldCharType="separate"/>
            </w:r>
            <w:r w:rsidR="00676FBA">
              <w:rPr>
                <w:noProof/>
                <w:webHidden/>
              </w:rPr>
              <w:t>24</w:t>
            </w:r>
            <w:r w:rsidR="00676FBA">
              <w:rPr>
                <w:noProof/>
                <w:webHidden/>
              </w:rPr>
              <w:fldChar w:fldCharType="end"/>
            </w:r>
          </w:hyperlink>
        </w:p>
        <w:p w14:paraId="0DEC0AA9" w14:textId="747F597E" w:rsidR="00676FBA" w:rsidRDefault="00DC60E1">
          <w:pPr>
            <w:pStyle w:val="TOC1"/>
            <w:tabs>
              <w:tab w:val="left" w:pos="440"/>
              <w:tab w:val="right" w:leader="dot" w:pos="9350"/>
            </w:tabs>
            <w:rPr>
              <w:rFonts w:cstheme="minorBidi"/>
              <w:noProof/>
            </w:rPr>
          </w:pPr>
          <w:hyperlink w:anchor="_Toc211345049" w:history="1">
            <w:r w:rsidR="00676FBA" w:rsidRPr="004057D6">
              <w:rPr>
                <w:rStyle w:val="Hyperlink"/>
                <w:rFonts w:ascii="Times New Roman" w:hAnsi="Times New Roman"/>
                <w:noProof/>
              </w:rPr>
              <w:t>9.</w:t>
            </w:r>
            <w:r w:rsidR="00676FBA">
              <w:rPr>
                <w:rFonts w:cstheme="minorBidi"/>
                <w:noProof/>
              </w:rPr>
              <w:tab/>
            </w:r>
            <w:r w:rsidR="00676FBA" w:rsidRPr="004057D6">
              <w:rPr>
                <w:rStyle w:val="Hyperlink"/>
                <w:rFonts w:ascii="Times New Roman" w:hAnsi="Times New Roman"/>
                <w:noProof/>
              </w:rPr>
              <w:t>Appendix</w:t>
            </w:r>
            <w:r w:rsidR="00676FBA">
              <w:rPr>
                <w:noProof/>
                <w:webHidden/>
              </w:rPr>
              <w:tab/>
            </w:r>
            <w:r w:rsidR="00676FBA">
              <w:rPr>
                <w:noProof/>
                <w:webHidden/>
              </w:rPr>
              <w:fldChar w:fldCharType="begin"/>
            </w:r>
            <w:r w:rsidR="00676FBA">
              <w:rPr>
                <w:noProof/>
                <w:webHidden/>
              </w:rPr>
              <w:instrText xml:space="preserve"> PAGEREF _Toc211345049 \h </w:instrText>
            </w:r>
            <w:r w:rsidR="00676FBA">
              <w:rPr>
                <w:noProof/>
                <w:webHidden/>
              </w:rPr>
            </w:r>
            <w:r w:rsidR="00676FBA">
              <w:rPr>
                <w:noProof/>
                <w:webHidden/>
              </w:rPr>
              <w:fldChar w:fldCharType="separate"/>
            </w:r>
            <w:r w:rsidR="00676FBA">
              <w:rPr>
                <w:noProof/>
                <w:webHidden/>
              </w:rPr>
              <w:t>25</w:t>
            </w:r>
            <w:r w:rsidR="00676FBA">
              <w:rPr>
                <w:noProof/>
                <w:webHidden/>
              </w:rPr>
              <w:fldChar w:fldCharType="end"/>
            </w:r>
          </w:hyperlink>
        </w:p>
        <w:p w14:paraId="64502FA6" w14:textId="33619BFC" w:rsidR="00676FBA" w:rsidRPr="00676FBA" w:rsidRDefault="00676FBA">
          <w:pPr>
            <w:rPr>
              <w:rFonts w:ascii="Times New Roman" w:hAnsi="Times New Roman" w:cs="Times New Roman"/>
            </w:rPr>
          </w:pPr>
          <w:r w:rsidRPr="00676FBA">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p xmlns:a="http://schemas.openxmlformats.org/drawingml/2006/main" xmlns:pic="http://schemas.openxmlformats.org/drawingml/2006/picture">
      <w:pPr>
        <w:keepNext/>
        <w:spacing w:before="120" w:after="120"/>
        <w:jc w:val="left"/>
      </w:pPr>
      <w:r>
        <w:rPr>
          <w:rFonts w:ascii="Times New Roman" w:hAnsi="Times New Roman" w:cs="Times New Roman"/>
          <w:b/>
          <w:bCs/>
          <w:sz w:val="26"/>
          <w:szCs w:val="26"/>
          <w:lang w:val="en-IN"/>
        </w:rPr>
        <w:t xml:space="preserve">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CO1</w:t>
      </w:r>
      <w:r w:rsidRPr="00B56C3B">
        <w:rPr>
          <w:rFonts w:ascii="Times New Roman" w:eastAsia="Times New Roman" w:hAnsi="Times New Roman" w:cs="Times New Roman"/>
          <w:sz w:val="24"/>
          <w:szCs w:val="24"/>
        </w:rPr>
        <w:t>: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SQL DDL/DML </w:t>
      </w:r>
      <w:proofErr w:type="spellStart"/>
      <w:r w:rsidRPr="00B56C3B">
        <w:rPr>
          <w:rFonts w:ascii="Times New Roman" w:eastAsia="Times New Roman" w:hAnsi="Times New Roman" w:cs="Times New Roman"/>
          <w:sz w:val="24"/>
          <w:szCs w:val="24"/>
        </w:rPr>
        <w:t>quries</w:t>
      </w:r>
      <w:proofErr w:type="spellEnd"/>
      <w:r w:rsidRPr="00B56C3B">
        <w:rPr>
          <w:rFonts w:ascii="Times New Roman" w:eastAsia="Times New Roman" w:hAnsi="Times New Roman" w:cs="Times New Roman"/>
          <w:sz w:val="24"/>
          <w:szCs w:val="24"/>
        </w:rPr>
        <w:t xml:space="preserve">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NO SQL query using </w:t>
      </w:r>
      <w:proofErr w:type="spellStart"/>
      <w:r w:rsidRPr="00B56C3B">
        <w:rPr>
          <w:rFonts w:ascii="Times New Roman" w:eastAsia="Times New Roman" w:hAnsi="Times New Roman" w:cs="Times New Roman"/>
          <w:sz w:val="24"/>
          <w:szCs w:val="24"/>
        </w:rPr>
        <w:t>mongoDB</w:t>
      </w:r>
      <w:proofErr w:type="spellEnd"/>
      <w:r w:rsidRPr="00B56C3B">
        <w:rPr>
          <w:rFonts w:ascii="Times New Roman" w:eastAsia="Times New Roman" w:hAnsi="Times New Roman" w:cs="Times New Roman"/>
          <w:sz w:val="24"/>
          <w:szCs w:val="24"/>
        </w:rPr>
        <w:t xml:space="preserve">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xmlns:a="http://schemas.openxmlformats.org/drawingml/2006/main" xmlns:pic="http://schemas.openxmlformats.org/drawingml/2006/picture">
      <w:pPr>
        <w:keepNext/>
        <w:spacing w:before="120" w:after="120"/>
        <w:jc w:val="left"/>
      </w:pPr>
      <w:r>
        <w:rPr>
          <w:rFonts w:ascii="Times New Roman" w:hAnsi="Times New Roman" w:cs="Times New Roman"/>
          <w:b/>
          <w:bCs/>
          <w:sz w:val="26"/>
          <w:szCs w:val="26"/>
          <w:lang w:val="en-IN"/>
        </w:rPr>
        <w:t xml:space="preserve">PO Mapped</w:t>
      </w:r>
    </w:p>
    <w:p w14:paraId="31A29DFC" w14:textId="77777777"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PO1:</w:t>
      </w:r>
      <w:r w:rsidRPr="009C623A">
        <w:rPr>
          <w:rFonts w:ascii="Times New Roman" w:hAnsi="Times New Roman" w:cs="Times New Roman"/>
          <w:sz w:val="24"/>
        </w:rPr>
        <w:t xml:space="preserve">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proofErr w:type="gramStart"/>
      <w:r w:rsidRPr="009C623A">
        <w:rPr>
          <w:rFonts w:ascii="Times New Roman" w:hAnsi="Times New Roman" w:cs="Times New Roman"/>
          <w:sz w:val="24"/>
        </w:rPr>
        <w:t>engineering</w:t>
      </w:r>
      <w:proofErr w:type="gramEnd"/>
      <w:r w:rsidRPr="009C623A">
        <w:rPr>
          <w:rFonts w:ascii="Times New Roman" w:hAnsi="Times New Roman" w:cs="Times New Roman"/>
          <w:sz w:val="24"/>
        </w:rPr>
        <w:t xml:space="preserve">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PO2:</w:t>
      </w:r>
      <w:r w:rsidRPr="009C623A">
        <w:rPr>
          <w:rFonts w:ascii="Times New Roman" w:hAnsi="Times New Roman" w:cs="Times New Roman"/>
          <w:sz w:val="24"/>
        </w:rPr>
        <w:t xml:space="preserve">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PO3:</w:t>
      </w:r>
      <w:r w:rsidRPr="009C623A">
        <w:rPr>
          <w:rFonts w:ascii="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rsidRPr="009C623A">
        <w:rPr>
          <w:rFonts w:ascii="Times New Roman" w:hAnsi="Times New Roman" w:cs="Times New Roman"/>
          <w:b/>
          <w:sz w:val="24"/>
        </w:rPr>
        <w:t>PO4:</w:t>
      </w:r>
      <w:r w:rsidRPr="009C623A">
        <w:rPr>
          <w:rFonts w:ascii="Times New Roman" w:hAnsi="Times New Roman" w:cs="Times New Roman"/>
          <w:sz w:val="24"/>
        </w:rPr>
        <w:t xml:space="preserve"> Conduct Investigations of Complex Problems: Conduct investigations of complex engineering problems using research-based knowledge including design of experiments, </w:t>
      </w:r>
      <w:r w:rsidR="00566C2C" w:rsidRPr="009C623A">
        <w:rPr>
          <w:rFonts w:ascii="Times New Roman" w:hAnsi="Times New Roman" w:cs="Times New Roman"/>
          <w:sz w:val="24"/>
        </w:rPr>
        <w:t>modeling</w:t>
      </w:r>
      <w:r w:rsidRPr="009C623A">
        <w:rPr>
          <w:rFonts w:ascii="Times New Roman" w:hAnsi="Times New Roman" w:cs="Times New Roman"/>
          <w:sz w:val="24"/>
        </w:rPr>
        <w:t>, analysis &amp;</w:t>
      </w:r>
      <w:r w:rsidR="00566C2C">
        <w:rPr>
          <w:rFonts w:ascii="Times New Roman" w:hAnsi="Times New Roman" w:cs="Times New Roman"/>
          <w:sz w:val="24"/>
        </w:rPr>
        <w:t xml:space="preserve"> </w:t>
      </w:r>
      <w:r w:rsidRPr="00566C2C">
        <w:rPr>
          <w:rFonts w:ascii="Times New Roman" w:hAnsi="Times New Roman" w:cs="Times New Roman"/>
          <w:sz w:val="24"/>
        </w:rPr>
        <w:t>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PO5:</w:t>
      </w:r>
      <w:r w:rsidRPr="009C623A">
        <w:rPr>
          <w:rFonts w:ascii="Times New Roman" w:hAnsi="Times New Roman" w:cs="Times New Roman"/>
          <w:sz w:val="24"/>
        </w:rPr>
        <w:t xml:space="preserve"> Engineering Tool Usage: Create, select and apply appropriate techniques, resources and modern engineering &amp;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PO8:</w:t>
      </w:r>
      <w:r w:rsidRPr="009C623A">
        <w:rPr>
          <w:rFonts w:ascii="Times New Roman" w:hAnsi="Times New Roman" w:cs="Times New Roman"/>
          <w:sz w:val="24"/>
        </w:rPr>
        <w:t xml:space="preserve">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PO9:</w:t>
      </w:r>
      <w:r w:rsidRPr="009C623A">
        <w:rPr>
          <w:rFonts w:ascii="Times New Roman" w:hAnsi="Times New Roman" w:cs="Times New Roman"/>
          <w:sz w:val="24"/>
          <w:szCs w:val="24"/>
        </w:rPr>
        <w:t xml:space="preserve"> Communication: Communicate effectively and inclusively within the engineering community and</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society at large, such as being able to comprehend and write effective reports and design documentation, make effective presentations considering cultural, language, and learning differences</w:t>
      </w:r>
    </w:p>
    <w:p w14:paraId="10417584" w14:textId="0907D15E" w:rsidR="00390E15"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PO10</w:t>
      </w:r>
      <w:r w:rsidRPr="009C623A">
        <w:rPr>
          <w:rFonts w:ascii="Times New Roman" w:hAnsi="Times New Roman" w:cs="Times New Roman"/>
          <w:sz w:val="24"/>
          <w:szCs w:val="24"/>
        </w:rPr>
        <w:t>: Project Management and Finance: Apply knowledge and understanding of engineering</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 xml:space="preserve">management principles and economic decision-making and apply these to </w:t>
      </w:r>
      <w:r w:rsidRPr="00566C2C">
        <w:rPr>
          <w:rFonts w:ascii="Times New Roman" w:hAnsi="Times New Roman" w:cs="Times New Roman"/>
          <w:sz w:val="24"/>
          <w:szCs w:val="24"/>
        </w:rPr>
        <w:lastRenderedPageBreak/>
        <w:t>one’s own work, as a member</w:t>
      </w:r>
      <w:r w:rsidR="009C623A" w:rsidRPr="00566C2C">
        <w:rPr>
          <w:rFonts w:ascii="Times New Roman" w:hAnsi="Times New Roman" w:cs="Times New Roman"/>
          <w:sz w:val="24"/>
          <w:szCs w:val="24"/>
        </w:rPr>
        <w:t xml:space="preserve"> </w:t>
      </w:r>
      <w:r w:rsidRPr="00566C2C">
        <w:rPr>
          <w:rFonts w:ascii="Times New Roman" w:hAnsi="Times New Roman" w:cs="Times New Roman"/>
          <w:sz w:val="24"/>
          <w:szCs w:val="24"/>
        </w:rPr>
        <w:t>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rsidRPr="009C623A">
        <w:rPr>
          <w:rFonts w:ascii="Times New Roman" w:hAnsi="Times New Roman" w:cs="Times New Roman"/>
          <w:b/>
          <w:sz w:val="24"/>
          <w:szCs w:val="24"/>
        </w:rPr>
        <w:t>PO11:</w:t>
      </w:r>
      <w:r w:rsidRPr="009C623A">
        <w:rPr>
          <w:rFonts w:ascii="Times New Roman" w:hAnsi="Times New Roman" w:cs="Times New Roman"/>
          <w:sz w:val="24"/>
          <w:szCs w:val="24"/>
        </w:rPr>
        <w:t xml:space="preserve"> Life-Long Learning: Recognize the need for, and have the preparation and ability for i)</w:t>
      </w:r>
      <w:r w:rsidR="009C623A">
        <w:rPr>
          <w:rFonts w:ascii="Times New Roman" w:hAnsi="Times New Roman" w:cs="Times New Roman"/>
          <w:sz w:val="24"/>
          <w:szCs w:val="24"/>
        </w:rPr>
        <w:t xml:space="preserve"> </w:t>
      </w:r>
      <w:r w:rsidRPr="009C623A">
        <w:rPr>
          <w:rFonts w:ascii="Times New Roman" w:hAnsi="Times New Roman" w:cs="Times New Roman"/>
          <w:sz w:val="24"/>
          <w:szCs w:val="24"/>
        </w:rPr>
        <w:t>independent and life-long learning ii) adaptability to new and emerging technologies and iii) critical</w:t>
      </w:r>
      <w:r w:rsidR="009C623A" w:rsidRPr="009C623A">
        <w:rPr>
          <w:rFonts w:ascii="Times New Roman" w:hAnsi="Times New Roman" w:cs="Times New Roman"/>
          <w:sz w:val="24"/>
          <w:szCs w:val="24"/>
        </w:rPr>
        <w:t xml:space="preserve"> </w:t>
      </w:r>
      <w:r w:rsidRPr="009C623A">
        <w:rPr>
          <w:rFonts w:ascii="Times New Roman" w:hAnsi="Times New Roman" w:cs="Times New Roman"/>
          <w:sz w:val="24"/>
          <w:szCs w:val="24"/>
        </w:rPr>
        <w:t>thinking in the broadest context of technological change.</w:t>
      </w:r>
    </w:p>
    <w:p w14:paraId="20C7F22E" w14:textId="77777777" w:rsidR="00390E15" w:rsidRPr="00E4166B" w:rsidRDefault="00390E15" w:rsidP="00390E15">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xmlns:a="http://schemas.openxmlformats.org/drawingml/2006/main" xmlns:pic="http://schemas.openxmlformats.org/drawingml/2006/picture">
      <w:pPr>
        <w:keepNext/>
        <w:spacing w:before="120" w:after="120"/>
        <w:jc w:val="left"/>
      </w:pPr>
      <w:r>
        <w:rPr>
          <w:rFonts w:ascii="Times New Roman" w:hAnsi="Times New Roman" w:cs="Times New Roman"/>
          <w:b/>
          <w:bCs/>
          <w:sz w:val="26"/>
          <w:szCs w:val="26"/>
          <w:lang w:val="en-IN"/>
        </w:rPr>
        <w:t xml:space="preserve">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1:</w:t>
      </w:r>
      <w:r w:rsidRPr="0034647E">
        <w:rPr>
          <w:rStyle w:val="Heading1Char"/>
          <w:rFonts w:ascii="Times New Roman" w:eastAsia="Times New Roman" w:hAnsi="Times New Roman" w:cs="Times New Roman"/>
          <w:color w:val="auto"/>
          <w:sz w:val="24"/>
          <w:szCs w:val="24"/>
        </w:rPr>
        <w:t xml:space="preserve"> Int</w:t>
      </w:r>
      <w:r>
        <w:rPr>
          <w:rStyle w:val="Heading1Char"/>
          <w:rFonts w:ascii="Times New Roman" w:eastAsia="Times New Roman" w:hAnsi="Times New Roman" w:cs="Times New Roman"/>
          <w:color w:val="auto"/>
          <w:sz w:val="24"/>
          <w:szCs w:val="24"/>
        </w:rPr>
        <w:t>egrated Technical Proficiency: </w:t>
      </w:r>
      <w:r w:rsidRPr="0034647E">
        <w:rPr>
          <w:rStyle w:val="Heading1Char"/>
          <w:rFonts w:ascii="Times New Roman" w:eastAsia="Times New Roman" w:hAnsi="Times New Roman" w:cs="Times New Roman"/>
          <w:color w:val="auto"/>
          <w:sz w:val="24"/>
          <w:szCs w:val="24"/>
        </w:rPr>
        <w:t>Ability to analyze, designs, and implement comprehensive soft</w:t>
      </w:r>
      <w:r>
        <w:rPr>
          <w:rStyle w:val="Heading1Char"/>
          <w:rFonts w:ascii="Times New Roman" w:eastAsia="Times New Roman" w:hAnsi="Times New Roman" w:cs="Times New Roman"/>
          <w:color w:val="auto"/>
          <w:sz w:val="24"/>
          <w:szCs w:val="24"/>
        </w:rPr>
        <w:t xml:space="preserve">ware and business systems using </w:t>
      </w:r>
      <w:r w:rsidRPr="0034647E">
        <w:rPr>
          <w:rStyle w:val="Heading1Char"/>
          <w:rFonts w:ascii="Times New Roman" w:eastAsia="Times New Roman" w:hAnsi="Times New Roman" w:cs="Times New Roman"/>
          <w:color w:val="auto"/>
          <w:sz w:val="24"/>
          <w:szCs w:val="24"/>
        </w:rPr>
        <w:t>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2:</w:t>
      </w:r>
      <w:r>
        <w:rPr>
          <w:rStyle w:val="Heading1Char"/>
          <w:rFonts w:ascii="Times New Roman" w:eastAsia="Times New Roman" w:hAnsi="Times New Roman" w:cs="Times New Roman"/>
          <w:color w:val="auto"/>
          <w:sz w:val="24"/>
          <w:szCs w:val="24"/>
        </w:rPr>
        <w:t xml:space="preserve"> Data-Driven Decision Making: </w:t>
      </w:r>
      <w:r w:rsidRPr="0034647E">
        <w:rPr>
          <w:rStyle w:val="Heading1Char"/>
          <w:rFonts w:ascii="Times New Roman" w:eastAsia="Times New Roman" w:hAnsi="Times New Roman" w:cs="Times New Roman"/>
          <w:color w:val="auto"/>
          <w:sz w:val="24"/>
          <w:szCs w:val="24"/>
        </w:rPr>
        <w:t>Ability to apply mathematical and data analytics methods in</w:t>
      </w:r>
      <w:r>
        <w:rPr>
          <w:rStyle w:val="Heading1Char"/>
          <w:rFonts w:ascii="Times New Roman" w:eastAsia="Times New Roman" w:hAnsi="Times New Roman" w:cs="Times New Roman"/>
          <w:color w:val="auto"/>
          <w:sz w:val="24"/>
          <w:szCs w:val="24"/>
        </w:rPr>
        <w:t xml:space="preserve">cluding algorithms, </w:t>
      </w:r>
      <w:proofErr w:type="spellStart"/>
      <w:r>
        <w:rPr>
          <w:rStyle w:val="Heading1Char"/>
          <w:rFonts w:ascii="Times New Roman" w:eastAsia="Times New Roman" w:hAnsi="Times New Roman" w:cs="Times New Roman"/>
          <w:color w:val="auto"/>
          <w:sz w:val="24"/>
          <w:szCs w:val="24"/>
        </w:rPr>
        <w:t>statistical</w:t>
      </w:r>
      <w:r w:rsidRPr="0034647E">
        <w:rPr>
          <w:rStyle w:val="Heading1Char"/>
          <w:rFonts w:ascii="Times New Roman" w:eastAsia="Times New Roman" w:hAnsi="Times New Roman" w:cs="Times New Roman"/>
          <w:color w:val="auto"/>
          <w:sz w:val="24"/>
          <w:szCs w:val="24"/>
        </w:rPr>
        <w:t>models</w:t>
      </w:r>
      <w:proofErr w:type="spellEnd"/>
      <w:r w:rsidRPr="0034647E">
        <w:rPr>
          <w:rStyle w:val="Heading1Char"/>
          <w:rFonts w:ascii="Times New Roman" w:eastAsia="Times New Roman" w:hAnsi="Times New Roman" w:cs="Times New Roman"/>
          <w:color w:val="auto"/>
          <w:sz w:val="24"/>
          <w:szCs w:val="24"/>
        </w:rPr>
        <w:t>, and data structures to solve complex computational an</w:t>
      </w:r>
      <w:r>
        <w:rPr>
          <w:rStyle w:val="Heading1Char"/>
          <w:rFonts w:ascii="Times New Roman" w:eastAsia="Times New Roman" w:hAnsi="Times New Roman" w:cs="Times New Roman"/>
          <w:color w:val="auto"/>
          <w:sz w:val="24"/>
          <w:szCs w:val="24"/>
        </w:rPr>
        <w:t xml:space="preserve">d business problems and support </w:t>
      </w:r>
      <w:r w:rsidRPr="0034647E">
        <w:rPr>
          <w:rStyle w:val="Heading1Char"/>
          <w:rFonts w:ascii="Times New Roman" w:eastAsia="Times New Roman" w:hAnsi="Times New Roman" w:cs="Times New Roman"/>
          <w:color w:val="auto"/>
          <w:sz w:val="24"/>
          <w:szCs w:val="24"/>
        </w:rPr>
        <w:t>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3:</w:t>
      </w:r>
      <w:r w:rsidRPr="0034647E">
        <w:rPr>
          <w:rStyle w:val="Heading1Char"/>
          <w:rFonts w:ascii="Times New Roman" w:eastAsia="Times New Roman" w:hAnsi="Times New Roman" w:cs="Times New Roman"/>
          <w:color w:val="auto"/>
          <w:sz w:val="24"/>
          <w:szCs w:val="24"/>
        </w:rPr>
        <w:t xml:space="preserve"> Interdisciplinary Colla</w:t>
      </w:r>
      <w:r>
        <w:rPr>
          <w:rStyle w:val="Heading1Char"/>
          <w:rFonts w:ascii="Times New Roman" w:eastAsia="Times New Roman" w:hAnsi="Times New Roman" w:cs="Times New Roman"/>
          <w:color w:val="auto"/>
          <w:sz w:val="24"/>
          <w:szCs w:val="24"/>
        </w:rPr>
        <w:t>boration &amp; Professionalism:</w:t>
      </w:r>
      <w:r w:rsidRPr="0034647E">
        <w:rPr>
          <w:rStyle w:val="Heading1Char"/>
          <w:rFonts w:ascii="Times New Roman" w:eastAsia="Times New Roman" w:hAnsi="Times New Roman" w:cs="Times New Roman"/>
          <w:color w:val="auto"/>
          <w:sz w:val="24"/>
          <w:szCs w:val="24"/>
        </w:rPr>
        <w:t> Ability to effectively collaborate in multidisciplinary teams, int</w:t>
      </w:r>
      <w:r>
        <w:rPr>
          <w:rStyle w:val="Heading1Char"/>
          <w:rFonts w:ascii="Times New Roman" w:eastAsia="Times New Roman" w:hAnsi="Times New Roman" w:cs="Times New Roman"/>
          <w:color w:val="auto"/>
          <w:sz w:val="24"/>
          <w:szCs w:val="24"/>
        </w:rPr>
        <w:t xml:space="preserve">egrating technical and business </w:t>
      </w:r>
      <w:r w:rsidRPr="0034647E">
        <w:rPr>
          <w:rStyle w:val="Heading1Char"/>
          <w:rFonts w:ascii="Times New Roman" w:eastAsia="Times New Roman" w:hAnsi="Times New Roman" w:cs="Times New Roman"/>
          <w:color w:val="auto"/>
          <w:sz w:val="24"/>
          <w:szCs w:val="24"/>
        </w:rPr>
        <w:t>perspectives, and to communicate and manage projects with p</w:t>
      </w:r>
      <w:r>
        <w:rPr>
          <w:rStyle w:val="Heading1Char"/>
          <w:rFonts w:ascii="Times New Roman" w:eastAsia="Times New Roman" w:hAnsi="Times New Roman" w:cs="Times New Roman"/>
          <w:color w:val="auto"/>
          <w:sz w:val="24"/>
          <w:szCs w:val="24"/>
        </w:rPr>
        <w:t xml:space="preserve">rofessional ethics and </w:t>
      </w:r>
      <w:proofErr w:type="gramStart"/>
      <w:r>
        <w:rPr>
          <w:rStyle w:val="Heading1Char"/>
          <w:rFonts w:ascii="Times New Roman" w:eastAsia="Times New Roman" w:hAnsi="Times New Roman" w:cs="Times New Roman"/>
          <w:color w:val="auto"/>
          <w:sz w:val="24"/>
          <w:szCs w:val="24"/>
        </w:rPr>
        <w:t xml:space="preserve">societal  </w:t>
      </w:r>
      <w:r w:rsidRPr="0034647E">
        <w:rPr>
          <w:rStyle w:val="Heading1Char"/>
          <w:rFonts w:ascii="Times New Roman" w:eastAsia="Times New Roman" w:hAnsi="Times New Roman" w:cs="Times New Roman"/>
          <w:color w:val="auto"/>
          <w:sz w:val="24"/>
          <w:szCs w:val="24"/>
        </w:rPr>
        <w:t>responsibility</w:t>
      </w:r>
      <w:proofErr w:type="gramEnd"/>
      <w:r w:rsidRPr="0034647E">
        <w:rPr>
          <w:rStyle w:val="Heading1Char"/>
          <w:rFonts w:ascii="Times New Roman" w:eastAsia="Times New Roman" w:hAnsi="Times New Roman" w:cs="Times New Roman"/>
          <w:color w:val="auto"/>
          <w:sz w:val="24"/>
          <w:szCs w:val="24"/>
        </w:rPr>
        <w:t>.</w:t>
      </w:r>
    </w:p>
    <w:p xmlns:a="http://schemas.openxmlformats.org/drawingml/2006/main" xmlns:pic="http://schemas.openxmlformats.org/drawingml/2006/picture">
      <w:pPr>
        <w:keepNext/>
        <w:spacing w:before="120" w:after="120"/>
        <w:jc w:val="left"/>
      </w:pPr>
      <w:r>
        <w:rPr>
          <w:rFonts w:ascii="Times New Roman" w:hAnsi="Times New Roman" w:cs="Times New Roman"/>
          <w:b/>
          <w:bCs/>
          <w:sz w:val="26"/>
          <w:szCs w:val="26"/>
          <w:lang w:val="en-IN"/>
        </w:rPr>
        <w:t xml:space="preserve">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4</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Quality Education:</w:t>
      </w:r>
      <w:r w:rsidRPr="00D22877">
        <w:rPr>
          <w:rFonts w:ascii="Times New Roman" w:eastAsia="Times New Roman" w:hAnsi="Times New Roman" w:cs="Times New Roman"/>
          <w:sz w:val="24"/>
          <w:szCs w:val="24"/>
        </w:rPr>
        <w:t xml:space="preserve"> Develops students’ practical skills in database design, SQL, PL/SQL, </w:t>
      </w:r>
      <w:proofErr w:type="spellStart"/>
      <w:r w:rsidRPr="00D22877">
        <w:rPr>
          <w:rFonts w:ascii="Times New Roman" w:eastAsia="Times New Roman" w:hAnsi="Times New Roman" w:cs="Times New Roman"/>
          <w:sz w:val="24"/>
          <w:szCs w:val="24"/>
        </w:rPr>
        <w:t>NoSQL</w:t>
      </w:r>
      <w:proofErr w:type="spellEnd"/>
      <w:r w:rsidRPr="00D22877">
        <w:rPr>
          <w:rFonts w:ascii="Times New Roman" w:eastAsia="Times New Roman" w:hAnsi="Times New Roman" w:cs="Times New Roman"/>
          <w:sz w:val="24"/>
          <w:szCs w:val="24"/>
        </w:rPr>
        <w:t xml:space="preserve">,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8</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Decent Work and Economic Growth:</w:t>
      </w:r>
      <w:r w:rsidRPr="00D22877">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52F15266" w14:textId="5C4F5048"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9</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Industry, Innovation and Infrastructure:</w:t>
      </w:r>
      <w:r w:rsidRPr="00D22877">
        <w:rPr>
          <w:rFonts w:ascii="Times New Roman" w:eastAsia="Times New Roman" w:hAnsi="Times New Roman" w:cs="Times New Roman"/>
          <w:sz w:val="24"/>
          <w:szCs w:val="24"/>
        </w:rPr>
        <w:t xml:space="preserve"> Promotes the development of technology-based database solutions using SQL, PL/SQL, and </w:t>
      </w:r>
      <w:proofErr w:type="spellStart"/>
      <w:r w:rsidRPr="00D22877">
        <w:rPr>
          <w:rFonts w:ascii="Times New Roman" w:eastAsia="Times New Roman" w:hAnsi="Times New Roman" w:cs="Times New Roman"/>
          <w:sz w:val="24"/>
          <w:szCs w:val="24"/>
        </w:rPr>
        <w:t>MongoDB</w:t>
      </w:r>
      <w:proofErr w:type="spellEnd"/>
      <w:r w:rsidRPr="00D22877">
        <w:rPr>
          <w:rFonts w:ascii="Times New Roman" w:eastAsia="Times New Roman" w:hAnsi="Times New Roman" w:cs="Times New Roman"/>
          <w:sz w:val="24"/>
          <w:szCs w:val="24"/>
        </w:rPr>
        <w:t xml:space="preserve">. </w:t>
      </w:r>
    </w:p>
    <w:p w14:paraId="75A25638" w14:textId="0FC63A58" w:rsidR="00E4166B" w:rsidRPr="00E4166B" w:rsidRDefault="00D22877" w:rsidP="00D2287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12</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Responsible Consumption and Production:</w:t>
      </w:r>
      <w:r w:rsidRPr="00D22877">
        <w:rPr>
          <w:rFonts w:ascii="Times New Roman" w:eastAsia="Times New Roman" w:hAnsi="Times New Roman" w:cs="Times New Roman"/>
          <w:sz w:val="24"/>
          <w:szCs w:val="24"/>
        </w:rPr>
        <w:t xml:space="preserve"> Encourages efficient data management, storage, and utilization of computing resources.</w:t>
      </w:r>
      <w:r w:rsidR="00E4166B" w:rsidRPr="00676FBA">
        <w:rPr>
          <w:rStyle w:val="Heading1Char"/>
          <w:rFonts w:ascii="Times New Roman" w:hAnsi="Times New Roman" w:cs="Times New Roman"/>
        </w:rPr>
        <w:br/>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1" w:name="_Toc211345041"/>
      <w:r>
        <w:rPr>
          <w:rStyle w:val="Heading1Char"/>
          <w:rFonts w:ascii="Times New Roman" w:hAnsi="Times New Roman" w:cs="Times New Roman"/>
        </w:rPr>
        <w:t>Abstract</w:t>
      </w:r>
      <w:bookmarkEnd w:id="201"/>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Smart Parking Management System is a database-driven desktop application developed to manage parking lots, parking slots, vehicles, owners, reservations and parking fees. It is implemented with a Python Tkinter front end and a MySQL back end, forming a two-tier application.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project uses a normalized (3NF) relational database of nine tables: users, vehicle_owners, vehicles, parking_lots, parking_slots, parking_records, pricing, payments and reservations. Primary keys, foreign keys and UNIQUE, NOT NULL and CHECK constraints keep the data consistent. A trigger updates the slot status automatically, a stored procedure calculates the fee, a view reports live availability for every lot, and an index on plate_number speeds up vehicle search. All queries are parameterized, and entry, exit and payment run as transactions.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application allocates the first free slot that matches the vehicle type, issues an entry ticket, charges hours (rounded up) × hourly rate on exit, records payment by Cash, UPI or Card, and frees the slot. It also provides a live dashboard, reservations, history reports with filters, daily revenue analytics and CSV export for admin and attendant users, which reduces manual record keeping and human errors.</w:t>
      </w:r>
    </w:p>
    <w:p xmlns:a="http://schemas.openxmlformats.org/drawingml/2006/main" xmlns:pic="http://schemas.openxmlformats.org/drawingml/2006/picture">
      <w:pPr>
        <w:ind w:left="720"/>
        <w:jc w:val="both"/>
      </w:pPr>
      <w:r>
        <w:rPr>
          <w:rFonts w:ascii="Times New Roman" w:hAnsi="Times New Roman" w:cs="Times New Roman"/>
          <w:b/>
          <w:bCs/>
          <w:sz w:val="24"/>
          <w:szCs w:val="24"/>
          <w:lang w:val="en-IN"/>
        </w:rPr>
        <w:t xml:space="preserve">Keywords: </w:t>
      </w:r>
      <w:r>
        <w:rPr>
          <w:rFonts w:ascii="Times New Roman" w:hAnsi="Times New Roman" w:cs="Times New Roman"/>
          <w:sz w:val="24"/>
          <w:szCs w:val="24"/>
          <w:lang w:val="en-IN"/>
        </w:rPr>
        <w:t xml:space="preserve">DBMS, MySQL, Python, Tkinter, Smart Parking, Relational Database, Normalization, Trigger, Stored Procedure, View, SQL JOIN</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2" w:name="_Toc211345042"/>
      <w:r>
        <w:rPr>
          <w:rStyle w:val="Heading1Char"/>
          <w:rFonts w:ascii="Times New Roman" w:hAnsi="Times New Roman" w:cs="Times New Roman"/>
        </w:rPr>
        <w:t>Introduction</w:t>
      </w:r>
      <w:bookmarkEnd w:id="202"/>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Background / Motivation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 parking facility handles a large amount of information every day: the vehicles that enter and leave, the slots that are free or occupied, entry and exit times, reservations and the fees collected. In a traditional system this information is kept on paper tickets, registers or separate spreadsheets. As the number of lots, slots and vehicles grows, finding a free slot, tracing a vehicle and calculating the correct fee become time-consuming and error-prone.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 Database Management System stores this information in an organized and structured manner. The Smart Parking Management System developed in this project uses MySQL as a relational database and a Python Tkinter interface, so that a non-technical attendant can operate the database without writing any SQL.</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Problem Definition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Manual parking management causes wrong slot status, duplicate or missing entries, fee calculation mistakes and slow searching for a parked vehicle. There is no live view of free slots and no quick daily revenue report. A database-driven system is therefore needed to allocate slots, bill vehicles and report revenue accurately.</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system contains nine tables. Owners and vehicles are stored in vehicle_owners and vehicles; lots and slots in parking_lots and parking_slots; every visit in parking_records, with its fee in payments; advance bookings in reservations; hourly rates in pricing; and login accounts in users.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project demonstrates important DBMS concepts such as database and table creation, data types and constraints, primary keys, foreign keys, normalization, relationships, triggers, stored procedures, views, indexes, transactions, SQL JOIN operations and aggregate functions.</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Objectives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main objectives of the project are: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store vehicle, owner, parking lot and slot information in a normalized (3NF) schema.</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allocate the first available slot that matches the vehicle type automatically.</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update the slot status automatically with a MySQL trigger on entry and exit.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calculate the parking fee (hours rounded up × hourly rate) and record the payment.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support slot reservations and role-based access for admin and attendant users.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show a live dashboard, searchable parking history and daily revenue reports with CSV export.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To demonstrate practical DBMS and SQL concepts using MySQL and Python.</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3" w:name="_Toc211345043"/>
      <w:r>
        <w:rPr>
          <w:rStyle w:val="Heading1Char"/>
          <w:rFonts w:ascii="Times New Roman" w:hAnsi="Times New Roman" w:cs="Times New Roman"/>
        </w:rPr>
        <w:t>Literature Survey / Existing System</w:t>
      </w:r>
      <w:bookmarkEnd w:id="203"/>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Review of related tools or existing systems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Traditional parking lots commonly use paper tickets, manual registers or basic spreadsheet files to record vehicles and collect fees. These methods suit a very small lot but become difficult to manage when the number of slots, vehicles and daily transactions increases.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In a manual system, finding out whether a slot is free needs a physical check, and tracing a vehicle requires searching through many pages. The fee is calculated by hand from the entry and exit times, so a single wrong entry changes the revenue recorded for the day.</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Gaps identified</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limitations of the existing system are:</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Time-consuming:</w:t>
      </w:r>
      <w:r>
        <w:rPr>
          <w:rFonts w:ascii="Times New Roman" w:hAnsi="Times New Roman" w:cs="Times New Roman"/>
          <w:sz w:val="24"/>
          <w:szCs w:val="24"/>
          <w:lang w:val="en-IN"/>
        </w:rPr>
        <w:t xml:space="preserve"> Searching for a vehicle or a free slot and updating records takes more time.</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Slot allocation errors:</w:t>
      </w:r>
      <w:r>
        <w:rPr>
          <w:rFonts w:ascii="Times New Roman" w:hAnsi="Times New Roman" w:cs="Times New Roman"/>
          <w:sz w:val="24"/>
          <w:szCs w:val="24"/>
          <w:lang w:val="en-IN"/>
        </w:rPr>
        <w:t xml:space="preserve"> Slot status is updated by hand, so a slot may be allotted twice or shown wrongly.</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Fee calculation errors:</w:t>
      </w:r>
      <w:r>
        <w:rPr>
          <w:rFonts w:ascii="Times New Roman" w:hAnsi="Times New Roman" w:cs="Times New Roman"/>
          <w:sz w:val="24"/>
          <w:szCs w:val="24"/>
          <w:lang w:val="en-IN"/>
        </w:rPr>
        <w:t xml:space="preserve"> Time and rate are calculated manually, which leads to incorrect amounts.</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No vehicle history:</w:t>
      </w:r>
      <w:r>
        <w:rPr>
          <w:rFonts w:ascii="Times New Roman" w:hAnsi="Times New Roman" w:cs="Times New Roman"/>
          <w:sz w:val="24"/>
          <w:szCs w:val="24"/>
          <w:lang w:val="en-IN"/>
        </w:rPr>
        <w:t xml:space="preserve"> Past visits of a vehicle or owner cannot be retrieved quickly.</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No reservations:</w:t>
      </w:r>
      <w:r>
        <w:rPr>
          <w:rFonts w:ascii="Times New Roman" w:hAnsi="Times New Roman" w:cs="Times New Roman"/>
          <w:sz w:val="24"/>
          <w:szCs w:val="24"/>
          <w:lang w:val="en-IN"/>
        </w:rPr>
        <w:t xml:space="preserve"> Advance booking of slots is not supported or is tracked in notebooks.</w:t>
      </w:r>
    </w:p>
    <w:p xmlns:a="http://schemas.openxmlformats.org/drawingml/2006/main" xmlns:pic="http://schemas.openxmlformats.org/drawingml/2006/picture">
      <w:pPr>
        <w:pStyle w:val="ListParagraph"/>
        <w:numPr>
          <w:ilvl w:val="0"/>
          <w:numId w:val="11"/>
        </w:numPr>
        <w:ind w:left="1080" w:hanging="360"/>
        <w:jc w:val="both"/>
      </w:pPr>
      <w:r>
        <w:rPr>
          <w:rFonts w:ascii="Times New Roman" w:hAnsi="Times New Roman" w:cs="Times New Roman"/>
          <w:b/>
          <w:bCs/>
          <w:sz w:val="24"/>
          <w:szCs w:val="24"/>
          <w:lang w:val="en-IN"/>
        </w:rPr>
        <w:t xml:space="preserve">Limited reporting:</w:t>
      </w:r>
      <w:r>
        <w:rPr>
          <w:rFonts w:ascii="Times New Roman" w:hAnsi="Times New Roman" w:cs="Times New Roman"/>
          <w:sz w:val="24"/>
          <w:szCs w:val="24"/>
          <w:lang w:val="en-IN"/>
        </w:rPr>
        <w:t xml:space="preserve"> Occupancy and daily revenue cannot be generated without counting records by hand.</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 relational database system solves many of these problems by storing data in structured tables, enforcing constraints and establishing relationships between related records.</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4" w:name="_Toc211345044"/>
      <w:r>
        <w:rPr>
          <w:rStyle w:val="Heading1Char"/>
          <w:rFonts w:ascii="Times New Roman" w:hAnsi="Times New Roman" w:cs="Times New Roman"/>
        </w:rPr>
        <w:t>Proposed System</w:t>
      </w:r>
      <w:bookmarkEnd w:id="204"/>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System Overview</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proposed Smart Parking Management System uses a relational database to store and manage parking information in a structured manner. MySQL is used to create the database, tables, relationships, trigger, stored procedure, view and queries, while a Python Tkinter application provides the user interface and connects to MySQL through the mysql-connector-python library.</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After login (admin or attendant), the main window shows seven tabs: Dashboard, Vehicle Entry, Vehicle Exit, Slot Management, Reservations, Records &amp; Reports and Admin Panel.</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Features / Scope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Login and roles:</w:t>
      </w:r>
      <w:r>
        <w:rPr>
          <w:rFonts w:ascii="Times New Roman" w:hAnsi="Times New Roman" w:cs="Times New Roman"/>
          <w:sz w:val="24"/>
          <w:szCs w:val="24"/>
          <w:lang w:val="en-IN"/>
        </w:rPr>
        <w:t xml:space="preserve"> Admin and attendant accounts; passwords are stored as SHA-256 hashes; admin-only screens.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Dashboard:</w:t>
      </w:r>
      <w:r>
        <w:rPr>
          <w:rFonts w:ascii="Times New Roman" w:hAnsi="Times New Roman" w:cs="Times New Roman"/>
          <w:sz w:val="24"/>
          <w:szCs w:val="24"/>
          <w:lang w:val="en-IN"/>
        </w:rPr>
        <w:t xml:space="preserve"> Total, available, occupied and reserved slots, active vehicles, today's revenue and lot-wise utilization.</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Vehicle Entry:</w:t>
      </w:r>
      <w:r>
        <w:rPr>
          <w:rFonts w:ascii="Times New Roman" w:hAnsi="Times New Roman" w:cs="Times New Roman"/>
          <w:sz w:val="24"/>
          <w:szCs w:val="24"/>
          <w:lang w:val="en-IN"/>
        </w:rPr>
        <w:t xml:space="preserve"> Looks up an existing vehicle, auto-allocates the closest matching slot and prints an entry ticket.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Vehicle Exit:</w:t>
      </w:r>
      <w:r>
        <w:rPr>
          <w:rFonts w:ascii="Times New Roman" w:hAnsi="Times New Roman" w:cs="Times New Roman"/>
          <w:sz w:val="24"/>
          <w:szCs w:val="24"/>
          <w:lang w:val="en-IN"/>
        </w:rPr>
        <w:t xml:space="preserve"> Searches by plate number, calculates duration and fee, records the payment and frees the slot.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Slot Management:</w:t>
      </w:r>
      <w:r>
        <w:rPr>
          <w:rFonts w:ascii="Times New Roman" w:hAnsi="Times New Roman" w:cs="Times New Roman"/>
          <w:sz w:val="24"/>
          <w:szCs w:val="24"/>
          <w:lang w:val="en-IN"/>
        </w:rPr>
        <w:t xml:space="preserve"> Colour-coded slot status (available, occupied, reserved) with add, edit and delete for admin.</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Reservations:</w:t>
      </w:r>
      <w:r>
        <w:rPr>
          <w:rFonts w:ascii="Times New Roman" w:hAnsi="Times New Roman" w:cs="Times New Roman"/>
          <w:sz w:val="24"/>
          <w:szCs w:val="24"/>
          <w:lang w:val="en-IN"/>
        </w:rPr>
        <w:t xml:space="preserve"> Book and cancel slots for a future time period.</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Records &amp; Reports:</w:t>
      </w:r>
      <w:r>
        <w:rPr>
          <w:rFonts w:ascii="Times New Roman" w:hAnsi="Times New Roman" w:cs="Times New Roman"/>
          <w:sz w:val="24"/>
          <w:szCs w:val="24"/>
          <w:lang w:val="en-IN"/>
        </w:rPr>
        <w:t xml:space="preserve"> Parking history with plate, status and date filters, daily revenue analytics and CSV export.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Admin Panel:</w:t>
      </w:r>
      <w:r>
        <w:rPr>
          <w:rFonts w:ascii="Times New Roman" w:hAnsi="Times New Roman" w:cs="Times New Roman"/>
          <w:sz w:val="24"/>
          <w:szCs w:val="24"/>
          <w:lang w:val="en-IN"/>
        </w:rPr>
        <w:t xml:space="preserve"> Manage pricing (rate per hour for each vehicle type) and users.</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System Architecture Diagram</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system follows a two-tier architecture. The client tier is the Tkinter application; the database tier is the MySQL server. The two tiers communicate through mysql-connector-python using parameterized SQL statements.</w:t>
      </w:r>
    </w:p>
    <w:p xmlns:a="http://schemas.openxmlformats.org/drawingml/2006/main" xmlns:pic="http://schemas.openxmlformats.org/drawingml/2006/picture">
      <w:pPr>
        <w:keepNext/>
        <w:spacing w:before="120" w:after="60"/>
        <w:jc w:val="center"/>
      </w:pPr>
      <w:r>
        <w:drawing>
          <wp:inline distT="0" distB="0" distL="0" distR="0">
            <wp:extent cx="5760720" cy="2710074"/>
            <wp:docPr id="101" name="Picture 101" descr="arch"/>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5760720" cy="2710074"/>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4.1: Two-tier architecture of the Smart Parking Management System</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Database Design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database consists of nine tables, normalized up to Third Normal Form (3NF). Each table has a primary key, and related tables are linked through foreign keys so that no data is repeated unnecessarily. The data dictionary of every table is given below.</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1. vehicle_owners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the owner of each vehicle.</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owner_id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name</w:t>
            </w:r>
          </w:p>
        </w:tc>
        <w:tc>
          <w:tcPr>
            <w:tcW w:w="2200" w:type="dxa"/>
            <w:vAlign w:val="center"/>
          </w:tcPr>
          <w:p>
            <w:pPr>
              <w:spacing w:before="40" w:after="40"/>
            </w:pPr>
            <w:r>
              <w:rPr>
                <w:rFonts w:ascii="Times New Roman" w:hAnsi="Times New Roman" w:cs="Times New Roman"/>
                <w:sz w:val="22"/>
                <w:szCs w:val="22"/>
                <w:lang w:val="en-IN"/>
              </w:rPr>
              <w:t xml:space="preserve">VARCHAR(100)</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phone</w:t>
            </w:r>
          </w:p>
        </w:tc>
        <w:tc>
          <w:tcPr>
            <w:tcW w:w="2200" w:type="dxa"/>
            <w:vAlign w:val="center"/>
          </w:tcPr>
          <w:p>
            <w:pPr>
              <w:spacing w:before="40" w:after="40"/>
            </w:pPr>
            <w:r>
              <w:rPr>
                <w:rFonts w:ascii="Times New Roman" w:hAnsi="Times New Roman" w:cs="Times New Roman"/>
                <w:sz w:val="22"/>
                <w:szCs w:val="22"/>
                <w:lang w:val="en-IN"/>
              </w:rPr>
              <w:t xml:space="preserve">VARCHAR(20)</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email</w:t>
            </w:r>
          </w:p>
        </w:tc>
        <w:tc>
          <w:tcPr>
            <w:tcW w:w="2200" w:type="dxa"/>
            <w:vAlign w:val="center"/>
          </w:tcPr>
          <w:p>
            <w:pPr>
              <w:spacing w:before="40" w:after="40"/>
            </w:pPr>
            <w:r>
              <w:rPr>
                <w:rFonts w:ascii="Times New Roman" w:hAnsi="Times New Roman" w:cs="Times New Roman"/>
                <w:sz w:val="22"/>
                <w:szCs w:val="22"/>
                <w:lang w:val="en-IN"/>
              </w:rPr>
              <w:t xml:space="preserve">VARCHAR(100)</w:t>
            </w:r>
          </w:p>
        </w:tc>
        <w:tc>
          <w:tcPr>
            <w:tcW w:w="4140" w:type="dxa"/>
            <w:vAlign w:val="center"/>
          </w:tcPr>
          <w:p>
            <w:pPr>
              <w:spacing w:before="40" w:after="40"/>
            </w:pPr>
            <w:r>
              <w:rPr>
                <w:rFonts w:ascii="Times New Roman" w:hAnsi="Times New Roman" w:cs="Times New Roman"/>
                <w:sz w:val="22"/>
                <w:szCs w:val="22"/>
                <w:lang w:val="en-IN"/>
              </w:rPr>
              <w:t xml:space="preserve">Optional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created_at</w:t>
            </w:r>
          </w:p>
        </w:tc>
        <w:tc>
          <w:tcPr>
            <w:tcW w:w="2200" w:type="dxa"/>
            <w:vAlign w:val="center"/>
          </w:tcPr>
          <w:p>
            <w:pPr>
              <w:spacing w:before="40" w:after="40"/>
            </w:pPr>
            <w:r>
              <w:rPr>
                <w:rFonts w:ascii="Times New Roman" w:hAnsi="Times New Roman" w:cs="Times New Roman"/>
                <w:sz w:val="22"/>
                <w:szCs w:val="22"/>
                <w:lang w:val="en-IN"/>
              </w:rPr>
              <w:t xml:space="preserve">TIMESTAMP</w:t>
            </w:r>
          </w:p>
        </w:tc>
        <w:tc>
          <w:tcPr>
            <w:tcW w:w="4140" w:type="dxa"/>
            <w:vAlign w:val="center"/>
          </w:tcPr>
          <w:p>
            <w:pPr>
              <w:spacing w:before="40" w:after="40"/>
            </w:pPr>
            <w:r>
              <w:rPr>
                <w:rFonts w:ascii="Times New Roman" w:hAnsi="Times New Roman" w:cs="Times New Roman"/>
                <w:sz w:val="22"/>
                <w:szCs w:val="22"/>
                <w:lang w:val="en-IN"/>
              </w:rPr>
              <w:t xml:space="preserve">Default CURRENT_TIMESTAMP</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2. vehicles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each vehicle and links it to its owner.</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vehicle_id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plate_number</w:t>
            </w:r>
          </w:p>
        </w:tc>
        <w:tc>
          <w:tcPr>
            <w:tcW w:w="2200" w:type="dxa"/>
            <w:vAlign w:val="center"/>
          </w:tcPr>
          <w:p>
            <w:pPr>
              <w:spacing w:before="40" w:after="40"/>
            </w:pPr>
            <w:r>
              <w:rPr>
                <w:rFonts w:ascii="Times New Roman" w:hAnsi="Times New Roman" w:cs="Times New Roman"/>
                <w:sz w:val="22"/>
                <w:szCs w:val="22"/>
                <w:lang w:val="en-IN"/>
              </w:rPr>
              <w:t xml:space="preserve">VARCHAR(20)</w:t>
            </w:r>
          </w:p>
        </w:tc>
        <w:tc>
          <w:tcPr>
            <w:tcW w:w="4140" w:type="dxa"/>
            <w:vAlign w:val="center"/>
          </w:tcPr>
          <w:p>
            <w:pPr>
              <w:spacing w:before="40" w:after="40"/>
            </w:pPr>
            <w:r>
              <w:rPr>
                <w:rFonts w:ascii="Times New Roman" w:hAnsi="Times New Roman" w:cs="Times New Roman"/>
                <w:sz w:val="22"/>
                <w:szCs w:val="22"/>
                <w:lang w:val="en-IN"/>
              </w:rPr>
              <w:t xml:space="preserve">UNIQUE, NOT NULL (indexed)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vehicle_type</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'Bike', 'Car', 'Truck'; 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owner_id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vehicle_owners(owner_id)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created_at</w:t>
            </w:r>
          </w:p>
        </w:tc>
        <w:tc>
          <w:tcPr>
            <w:tcW w:w="2200" w:type="dxa"/>
            <w:vAlign w:val="center"/>
          </w:tcPr>
          <w:p>
            <w:pPr>
              <w:spacing w:before="40" w:after="40"/>
            </w:pPr>
            <w:r>
              <w:rPr>
                <w:rFonts w:ascii="Times New Roman" w:hAnsi="Times New Roman" w:cs="Times New Roman"/>
                <w:sz w:val="22"/>
                <w:szCs w:val="22"/>
                <w:lang w:val="en-IN"/>
              </w:rPr>
              <w:t xml:space="preserve">TIMESTAMP</w:t>
            </w:r>
          </w:p>
        </w:tc>
        <w:tc>
          <w:tcPr>
            <w:tcW w:w="4140" w:type="dxa"/>
            <w:vAlign w:val="center"/>
          </w:tcPr>
          <w:p>
            <w:pPr>
              <w:spacing w:before="40" w:after="40"/>
            </w:pPr>
            <w:r>
              <w:rPr>
                <w:rFonts w:ascii="Times New Roman" w:hAnsi="Times New Roman" w:cs="Times New Roman"/>
                <w:sz w:val="22"/>
                <w:szCs w:val="22"/>
                <w:lang w:val="en-IN"/>
              </w:rPr>
              <w:t xml:space="preserve">Default CURRENT_TIMESTAMP</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3. parking_lots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the parking lots (buildings or decks).</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lot_id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lot_name</w:t>
            </w:r>
          </w:p>
        </w:tc>
        <w:tc>
          <w:tcPr>
            <w:tcW w:w="2200" w:type="dxa"/>
            <w:vAlign w:val="center"/>
          </w:tcPr>
          <w:p>
            <w:pPr>
              <w:spacing w:before="40" w:after="40"/>
            </w:pPr>
            <w:r>
              <w:rPr>
                <w:rFonts w:ascii="Times New Roman" w:hAnsi="Times New Roman" w:cs="Times New Roman"/>
                <w:sz w:val="22"/>
                <w:szCs w:val="22"/>
                <w:lang w:val="en-IN"/>
              </w:rPr>
              <w:t xml:space="preserve">VARCHAR(100)</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location</w:t>
            </w:r>
          </w:p>
        </w:tc>
        <w:tc>
          <w:tcPr>
            <w:tcW w:w="2200" w:type="dxa"/>
            <w:vAlign w:val="center"/>
          </w:tcPr>
          <w:p>
            <w:pPr>
              <w:spacing w:before="40" w:after="40"/>
            </w:pPr>
            <w:r>
              <w:rPr>
                <w:rFonts w:ascii="Times New Roman" w:hAnsi="Times New Roman" w:cs="Times New Roman"/>
                <w:sz w:val="22"/>
                <w:szCs w:val="22"/>
                <w:lang w:val="en-IN"/>
              </w:rPr>
              <w:t xml:space="preserve">VARCHAR(150)</w:t>
            </w:r>
          </w:p>
        </w:tc>
        <w:tc>
          <w:tcPr>
            <w:tcW w:w="4140" w:type="dxa"/>
            <w:vAlign w:val="center"/>
          </w:tcPr>
          <w:p>
            <w:pPr>
              <w:spacing w:before="40" w:after="40"/>
            </w:pPr>
            <w:r>
              <w:rPr>
                <w:rFonts w:ascii="Times New Roman" w:hAnsi="Times New Roman" w:cs="Times New Roman"/>
                <w:sz w:val="22"/>
                <w:szCs w:val="22"/>
                <w:lang w:val="en-IN"/>
              </w:rPr>
              <w:t xml:space="preserve">Where the lot is situated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total_capacity</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NOT NULL, CHECK (&gt; 0)</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4. parking_slots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every slot of every lot with its live status.</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slot_id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lot_id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parking_lots(lot_id)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slot_number</w:t>
            </w:r>
          </w:p>
        </w:tc>
        <w:tc>
          <w:tcPr>
            <w:tcW w:w="2200" w:type="dxa"/>
            <w:vAlign w:val="center"/>
          </w:tcPr>
          <w:p>
            <w:pPr>
              <w:spacing w:before="40" w:after="40"/>
            </w:pPr>
            <w:r>
              <w:rPr>
                <w:rFonts w:ascii="Times New Roman" w:hAnsi="Times New Roman" w:cs="Times New Roman"/>
                <w:sz w:val="22"/>
                <w:szCs w:val="22"/>
                <w:lang w:val="en-IN"/>
              </w:rPr>
              <w:t xml:space="preserve">VARCHAR(10)</w:t>
            </w:r>
          </w:p>
        </w:tc>
        <w:tc>
          <w:tcPr>
            <w:tcW w:w="4140" w:type="dxa"/>
            <w:vAlign w:val="center"/>
          </w:tcPr>
          <w:p>
            <w:pPr>
              <w:spacing w:before="40" w:after="40"/>
            </w:pPr>
            <w:r>
              <w:rPr>
                <w:rFonts w:ascii="Times New Roman" w:hAnsi="Times New Roman" w:cs="Times New Roman"/>
                <w:sz w:val="22"/>
                <w:szCs w:val="22"/>
                <w:lang w:val="en-IN"/>
              </w:rPr>
              <w:t xml:space="preserve">e.g. A-C01; unique within a lot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slot_type</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'Bike', 'Car', 'Truck'</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status</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'Available', 'Occupied', 'Reserved', 'Maintenance'</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5. parking_records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Records every visit of a vehicle, from entry to exit.</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record_id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vehicle_id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vehicles(vehicle_id)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slot_id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parking_slots(slot_id)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entry_time</w:t>
            </w:r>
          </w:p>
        </w:tc>
        <w:tc>
          <w:tcPr>
            <w:tcW w:w="2200" w:type="dxa"/>
            <w:vAlign w:val="center"/>
          </w:tcPr>
          <w:p>
            <w:pPr>
              <w:spacing w:before="40" w:after="40"/>
            </w:pPr>
            <w:r>
              <w:rPr>
                <w:rFonts w:ascii="Times New Roman" w:hAnsi="Times New Roman" w:cs="Times New Roman"/>
                <w:sz w:val="22"/>
                <w:szCs w:val="22"/>
                <w:lang w:val="en-IN"/>
              </w:rPr>
              <w:t xml:space="preserve">DATETIME</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exit_time</w:t>
            </w:r>
          </w:p>
        </w:tc>
        <w:tc>
          <w:tcPr>
            <w:tcW w:w="2200" w:type="dxa"/>
            <w:vAlign w:val="center"/>
          </w:tcPr>
          <w:p>
            <w:pPr>
              <w:spacing w:before="40" w:after="40"/>
            </w:pPr>
            <w:r>
              <w:rPr>
                <w:rFonts w:ascii="Times New Roman" w:hAnsi="Times New Roman" w:cs="Times New Roman"/>
                <w:sz w:val="22"/>
                <w:szCs w:val="22"/>
                <w:lang w:val="en-IN"/>
              </w:rPr>
              <w:t xml:space="preserve">DATETIME</w:t>
            </w:r>
          </w:p>
        </w:tc>
        <w:tc>
          <w:tcPr>
            <w:tcW w:w="4140" w:type="dxa"/>
            <w:vAlign w:val="center"/>
          </w:tcPr>
          <w:p>
            <w:pPr>
              <w:spacing w:before="40" w:after="40"/>
            </w:pPr>
            <w:r>
              <w:rPr>
                <w:rFonts w:ascii="Times New Roman" w:hAnsi="Times New Roman" w:cs="Times New Roman"/>
                <w:sz w:val="22"/>
                <w:szCs w:val="22"/>
                <w:lang w:val="en-IN"/>
              </w:rPr>
              <w:t xml:space="preserve">NULL while the vehicle is parked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status</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'Active', 'Completed'</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6. pricing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the hourly rate for each vehicle type.</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vehicle_type</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Primary Key ('Bike', 'Car', 'Truck')</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rate_per_hour</w:t>
            </w:r>
          </w:p>
        </w:tc>
        <w:tc>
          <w:tcPr>
            <w:tcW w:w="2200" w:type="dxa"/>
            <w:vAlign w:val="center"/>
          </w:tcPr>
          <w:p>
            <w:pPr>
              <w:spacing w:before="40" w:after="40"/>
            </w:pPr>
            <w:r>
              <w:rPr>
                <w:rFonts w:ascii="Times New Roman" w:hAnsi="Times New Roman" w:cs="Times New Roman"/>
                <w:sz w:val="22"/>
                <w:szCs w:val="22"/>
                <w:lang w:val="en-IN"/>
              </w:rPr>
              <w:t xml:space="preserve">DECIMAL(8,2)</w:t>
            </w:r>
          </w:p>
        </w:tc>
        <w:tc>
          <w:tcPr>
            <w:tcW w:w="4140" w:type="dxa"/>
            <w:vAlign w:val="center"/>
          </w:tcPr>
          <w:p>
            <w:pPr>
              <w:spacing w:before="40" w:after="40"/>
            </w:pPr>
            <w:r>
              <w:rPr>
                <w:rFonts w:ascii="Times New Roman" w:hAnsi="Times New Roman" w:cs="Times New Roman"/>
                <w:sz w:val="22"/>
                <w:szCs w:val="22"/>
                <w:lang w:val="en-IN"/>
              </w:rPr>
              <w:t xml:space="preserve">NOT NULL, CHECK (&gt; 0)</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7. payments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the payment made when a vehicle exits.</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payment_id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record_id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parking_records(record_id)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amount</w:t>
            </w:r>
          </w:p>
        </w:tc>
        <w:tc>
          <w:tcPr>
            <w:tcW w:w="2200" w:type="dxa"/>
            <w:vAlign w:val="center"/>
          </w:tcPr>
          <w:p>
            <w:pPr>
              <w:spacing w:before="40" w:after="40"/>
            </w:pPr>
            <w:r>
              <w:rPr>
                <w:rFonts w:ascii="Times New Roman" w:hAnsi="Times New Roman" w:cs="Times New Roman"/>
                <w:sz w:val="22"/>
                <w:szCs w:val="22"/>
                <w:lang w:val="en-IN"/>
              </w:rPr>
              <w:t xml:space="preserve">DECIMAL(10,2)</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payment_mode</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'Cash', 'UPI', 'Card'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payment_time</w:t>
            </w:r>
          </w:p>
        </w:tc>
        <w:tc>
          <w:tcPr>
            <w:tcW w:w="2200" w:type="dxa"/>
            <w:vAlign w:val="center"/>
          </w:tcPr>
          <w:p>
            <w:pPr>
              <w:spacing w:before="40" w:after="40"/>
            </w:pPr>
            <w:r>
              <w:rPr>
                <w:rFonts w:ascii="Times New Roman" w:hAnsi="Times New Roman" w:cs="Times New Roman"/>
                <w:sz w:val="22"/>
                <w:szCs w:val="22"/>
                <w:lang w:val="en-IN"/>
              </w:rPr>
              <w:t xml:space="preserve">DATETIME</w:t>
            </w:r>
          </w:p>
        </w:tc>
        <w:tc>
          <w:tcPr>
            <w:tcW w:w="4140" w:type="dxa"/>
            <w:vAlign w:val="center"/>
          </w:tcPr>
          <w:p>
            <w:pPr>
              <w:spacing w:before="40" w:after="40"/>
            </w:pPr>
            <w:r>
              <w:rPr>
                <w:rFonts w:ascii="Times New Roman" w:hAnsi="Times New Roman" w:cs="Times New Roman"/>
                <w:sz w:val="22"/>
                <w:szCs w:val="22"/>
                <w:lang w:val="en-IN"/>
              </w:rPr>
              <w:t xml:space="preserve">Default CURRENT_TIMESTAMP</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8. reservations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advance bookings of slots.</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reservation_id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vehicle_id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vehicles(vehicle_id)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slot_id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Foreign Key → parking_slots(slot_id)</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reserve_from</w:t>
            </w:r>
          </w:p>
        </w:tc>
        <w:tc>
          <w:tcPr>
            <w:tcW w:w="2200" w:type="dxa"/>
            <w:vAlign w:val="center"/>
          </w:tcPr>
          <w:p>
            <w:pPr>
              <w:spacing w:before="40" w:after="40"/>
            </w:pPr>
            <w:r>
              <w:rPr>
                <w:rFonts w:ascii="Times New Roman" w:hAnsi="Times New Roman" w:cs="Times New Roman"/>
                <w:sz w:val="22"/>
                <w:szCs w:val="22"/>
                <w:lang w:val="en-IN"/>
              </w:rPr>
              <w:t xml:space="preserve">DATETIME</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reserve_to</w:t>
            </w:r>
          </w:p>
        </w:tc>
        <w:tc>
          <w:tcPr>
            <w:tcW w:w="2200" w:type="dxa"/>
            <w:vAlign w:val="center"/>
          </w:tcPr>
          <w:p>
            <w:pPr>
              <w:spacing w:before="40" w:after="40"/>
            </w:pPr>
            <w:r>
              <w:rPr>
                <w:rFonts w:ascii="Times New Roman" w:hAnsi="Times New Roman" w:cs="Times New Roman"/>
                <w:sz w:val="22"/>
                <w:szCs w:val="22"/>
                <w:lang w:val="en-IN"/>
              </w:rPr>
              <w:t xml:space="preserve">DATETIME</w:t>
            </w:r>
          </w:p>
        </w:tc>
        <w:tc>
          <w:tcPr>
            <w:tcW w:w="4140" w:type="dxa"/>
            <w:vAlign w:val="center"/>
          </w:tcPr>
          <w:p>
            <w:pPr>
              <w:spacing w:before="40" w:after="40"/>
            </w:pPr>
            <w:r>
              <w:rPr>
                <w:rFonts w:ascii="Times New Roman" w:hAnsi="Times New Roman" w:cs="Times New Roman"/>
                <w:sz w:val="22"/>
                <w:szCs w:val="22"/>
                <w:lang w:val="en-IN"/>
              </w:rPr>
              <w:t xml:space="preserve">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status</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'Active', 'Cancelled', 'Completed'</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9. users Table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Stores the login accounts of the system.</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300"/>
        <w:gridCol w:w="2200"/>
        <w:gridCol w:w="4140"/>
      </w:tblGrid>
      <w:tr>
        <w:trPr>
          <w:cantSplit/>
          <w:tblHeader/>
        </w:trPr>
        <w:tc>
          <w:tcPr>
            <w:tcW w:w="2300" w:type="dxa"/>
            <w:shd w:val="clear" w:color="auto" w:fill="D9E2F3"/>
            <w:vAlign w:val="center"/>
          </w:tcPr>
          <w:p>
            <w:pPr>
              <w:spacing w:before="40" w:after="40"/>
            </w:pPr>
            <w:r>
              <w:rPr>
                <w:rFonts w:ascii="Times New Roman" w:hAnsi="Times New Roman" w:cs="Times New Roman"/>
                <w:b/>
                <w:bCs/>
                <w:sz w:val="22"/>
                <w:szCs w:val="22"/>
                <w:lang w:val="en-IN"/>
              </w:rPr>
              <w:t xml:space="preserve">Attribute</w:t>
            </w:r>
          </w:p>
        </w:tc>
        <w:tc>
          <w:tcPr>
            <w:tcW w:w="2200" w:type="dxa"/>
            <w:shd w:val="clear" w:color="auto" w:fill="D9E2F3"/>
            <w:vAlign w:val="center"/>
          </w:tcPr>
          <w:p>
            <w:pPr>
              <w:spacing w:before="40" w:after="40"/>
            </w:pPr>
            <w:r>
              <w:rPr>
                <w:rFonts w:ascii="Times New Roman" w:hAnsi="Times New Roman" w:cs="Times New Roman"/>
                <w:b/>
                <w:bCs/>
                <w:sz w:val="22"/>
                <w:szCs w:val="22"/>
                <w:lang w:val="en-IN"/>
              </w:rPr>
              <w:t xml:space="preserve">Data Type</w:t>
            </w:r>
          </w:p>
        </w:tc>
        <w:tc>
          <w:tcPr>
            <w:tcW w:w="4140" w:type="dxa"/>
            <w:shd w:val="clear" w:color="auto" w:fill="D9E2F3"/>
            <w:vAlign w:val="center"/>
          </w:tcPr>
          <w:p>
            <w:pPr>
              <w:spacing w:before="40" w:after="40"/>
            </w:pPr>
            <w:r>
              <w:rPr>
                <w:rFonts w:ascii="Times New Roman" w:hAnsi="Times New Roman" w:cs="Times New Roman"/>
                <w:b/>
                <w:bCs/>
                <w:sz w:val="22"/>
                <w:szCs w:val="22"/>
                <w:lang w:val="en-IN"/>
              </w:rPr>
              <w:t xml:space="preserve">Constraint / Description</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user_id</w:t>
            </w:r>
          </w:p>
        </w:tc>
        <w:tc>
          <w:tcPr>
            <w:tcW w:w="2200" w:type="dxa"/>
            <w:vAlign w:val="center"/>
          </w:tcPr>
          <w:p>
            <w:pPr>
              <w:spacing w:before="40" w:after="40"/>
            </w:pPr>
            <w:r>
              <w:rPr>
                <w:rFonts w:ascii="Times New Roman" w:hAnsi="Times New Roman" w:cs="Times New Roman"/>
                <w:sz w:val="22"/>
                <w:szCs w:val="22"/>
                <w:lang w:val="en-IN"/>
              </w:rPr>
              <w:t xml:space="preserve">INT</w:t>
            </w:r>
          </w:p>
        </w:tc>
        <w:tc>
          <w:tcPr>
            <w:tcW w:w="4140" w:type="dxa"/>
            <w:vAlign w:val="center"/>
          </w:tcPr>
          <w:p>
            <w:pPr>
              <w:spacing w:before="40" w:after="40"/>
            </w:pPr>
            <w:r>
              <w:rPr>
                <w:rFonts w:ascii="Times New Roman" w:hAnsi="Times New Roman" w:cs="Times New Roman"/>
                <w:sz w:val="22"/>
                <w:szCs w:val="22"/>
                <w:lang w:val="en-IN"/>
              </w:rPr>
              <w:t xml:space="preserve">Primary Key, AUTO_INCREMENT</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username</w:t>
            </w:r>
          </w:p>
        </w:tc>
        <w:tc>
          <w:tcPr>
            <w:tcW w:w="2200" w:type="dxa"/>
            <w:vAlign w:val="center"/>
          </w:tcPr>
          <w:p>
            <w:pPr>
              <w:spacing w:before="40" w:after="40"/>
            </w:pPr>
            <w:r>
              <w:rPr>
                <w:rFonts w:ascii="Times New Roman" w:hAnsi="Times New Roman" w:cs="Times New Roman"/>
                <w:sz w:val="22"/>
                <w:szCs w:val="22"/>
                <w:lang w:val="en-IN"/>
              </w:rPr>
              <w:t xml:space="preserve">VARCHAR(50)</w:t>
            </w:r>
          </w:p>
        </w:tc>
        <w:tc>
          <w:tcPr>
            <w:tcW w:w="4140" w:type="dxa"/>
            <w:vAlign w:val="center"/>
          </w:tcPr>
          <w:p>
            <w:pPr>
              <w:spacing w:before="40" w:after="40"/>
            </w:pPr>
            <w:r>
              <w:rPr>
                <w:rFonts w:ascii="Times New Roman" w:hAnsi="Times New Roman" w:cs="Times New Roman"/>
                <w:sz w:val="22"/>
                <w:szCs w:val="22"/>
                <w:lang w:val="en-IN"/>
              </w:rPr>
              <w:t xml:space="preserve">UNIQUE, 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password_hash</w:t>
            </w:r>
          </w:p>
        </w:tc>
        <w:tc>
          <w:tcPr>
            <w:tcW w:w="2200" w:type="dxa"/>
            <w:vAlign w:val="center"/>
          </w:tcPr>
          <w:p>
            <w:pPr>
              <w:spacing w:before="40" w:after="40"/>
            </w:pPr>
            <w:r>
              <w:rPr>
                <w:rFonts w:ascii="Times New Roman" w:hAnsi="Times New Roman" w:cs="Times New Roman"/>
                <w:sz w:val="22"/>
                <w:szCs w:val="22"/>
                <w:lang w:val="en-IN"/>
              </w:rPr>
              <w:t xml:space="preserve">VARCHAR(64)</w:t>
            </w:r>
          </w:p>
        </w:tc>
        <w:tc>
          <w:tcPr>
            <w:tcW w:w="4140" w:type="dxa"/>
            <w:vAlign w:val="center"/>
          </w:tcPr>
          <w:p>
            <w:pPr>
              <w:spacing w:before="40" w:after="40"/>
            </w:pPr>
            <w:r>
              <w:rPr>
                <w:rFonts w:ascii="Times New Roman" w:hAnsi="Times New Roman" w:cs="Times New Roman"/>
                <w:sz w:val="22"/>
                <w:szCs w:val="22"/>
                <w:lang w:val="en-IN"/>
              </w:rPr>
              <w:t xml:space="preserve">SHA-256 hash, NOT NULL</w:t>
            </w:r>
          </w:p>
        </w:tc>
      </w:tr>
      <w:tr>
        <w:trPr>
          <w:cantSplit/>
        </w:trPr>
        <w:tc>
          <w:tcPr>
            <w:tcW w:w="2300" w:type="dxa"/>
            <w:vAlign w:val="center"/>
          </w:tcPr>
          <w:p>
            <w:pPr>
              <w:spacing w:before="40" w:after="40"/>
            </w:pPr>
            <w:r>
              <w:rPr>
                <w:rFonts w:ascii="Times New Roman" w:hAnsi="Times New Roman" w:cs="Times New Roman"/>
                <w:sz w:val="22"/>
                <w:szCs w:val="22"/>
                <w:lang w:val="en-IN"/>
              </w:rPr>
              <w:t xml:space="preserve">role</w:t>
            </w:r>
          </w:p>
        </w:tc>
        <w:tc>
          <w:tcPr>
            <w:tcW w:w="2200" w:type="dxa"/>
            <w:vAlign w:val="center"/>
          </w:tcPr>
          <w:p>
            <w:pPr>
              <w:spacing w:before="40" w:after="40"/>
            </w:pPr>
            <w:r>
              <w:rPr>
                <w:rFonts w:ascii="Times New Roman" w:hAnsi="Times New Roman" w:cs="Times New Roman"/>
                <w:sz w:val="22"/>
                <w:szCs w:val="22"/>
                <w:lang w:val="en-IN"/>
              </w:rPr>
              <w:t xml:space="preserve">ENUM</w:t>
            </w:r>
          </w:p>
        </w:tc>
        <w:tc>
          <w:tcPr>
            <w:tcW w:w="4140" w:type="dxa"/>
            <w:vAlign w:val="center"/>
          </w:tcPr>
          <w:p>
            <w:pPr>
              <w:spacing w:before="40" w:after="40"/>
            </w:pPr>
            <w:r>
              <w:rPr>
                <w:rFonts w:ascii="Times New Roman" w:hAnsi="Times New Roman" w:cs="Times New Roman"/>
                <w:sz w:val="22"/>
                <w:szCs w:val="22"/>
                <w:lang w:val="en-IN"/>
              </w:rPr>
              <w:t xml:space="preserve">'Admin', 'Attendant'</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Entity-Relationship (ER) Diagram</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ER diagram shows the nine tables with their primary keys and foreign keys. One owner can have many vehicles; one vehicle can have many parking records and reservations; one lot has many slots; one slot can appear in many records and reservations; and one parking record has its payment. The tables pricing and users are standalone.</w:t>
      </w:r>
    </w:p>
    <w:p xmlns:a="http://schemas.openxmlformats.org/drawingml/2006/main" xmlns:pic="http://schemas.openxmlformats.org/drawingml/2006/picture">
      <w:pPr>
        <w:keepNext/>
        <w:spacing w:before="120" w:after="60"/>
        <w:jc w:val="center"/>
      </w:pPr>
      <w:r>
        <w:drawing>
          <wp:inline distT="0" distB="0" distL="0" distR="0">
            <wp:extent cx="5760720" cy="4014613"/>
            <wp:docPr id="102" name="Picture 102" descr="er"/>
            <wp:cNvGraphicFramePr>
              <a:graphicFrameLocks noChangeAspect="1"/>
            </wp:cNvGraphicFramePr>
            <a:graphic>
              <a:graphicData uri="http://schemas.openxmlformats.org/drawingml/2006/picture">
                <pic:pic>
                  <pic:nvPicPr>
                    <pic:cNvPr id="102" name="image2.png"/>
                    <pic:cNvPicPr/>
                  </pic:nvPicPr>
                  <pic:blipFill>
                    <a:blip r:embed="rIdImg2"/>
                    <a:stretch>
                      <a:fillRect/>
                    </a:stretch>
                  </pic:blipFill>
                  <pic:spPr>
                    <a:xfrm>
                      <a:off x="0" y="0"/>
                      <a:ext cx="5760720" cy="4014613"/>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4.2: ER diagram of the Smart Parking Management System</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Advantages of the Proposed System</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Organized storage of vehicle, owner, lot, slot and payment information.</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Slot status is updated automatically by a trigger, so it is always correct.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The first free slot of the matching type is allocated automatically.</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The fee is calculated by a stored procedure, which avoids human errors.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Live availability of every lot is available through a database view.</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SQL queries, filters and the plate-number index allow quick data retrieval and reports.</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5" w:name="_Toc211345045"/>
      <w:r>
        <w:rPr>
          <w:rStyle w:val="Heading1Char"/>
          <w:rFonts w:ascii="Times New Roman" w:hAnsi="Times New Roman" w:cs="Times New Roman"/>
        </w:rPr>
        <w:t>Methodology / Implementation</w:t>
      </w:r>
      <w:bookmarkEnd w:id="205"/>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project was developed using a relational database approach with a two-tier architecture. The first tier is the client application written in Python with the Tkinter library. The second tier is the MySQL database server. The application sends SQL statements to MySQL through the mysql-connector-python library, and MySQL Workbench was used to manage the database and to verify the stored data.</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Tools and Technologies Used</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Python 3 with the Tkinter library (ttk.Notebook, ttk.Treeview) for the graphical user interface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mysql-connector-python (connection between Python and MySQL)</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MySQL Server and MySQL Workbench (database, queries and verification)</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hashlib (SHA-256) for password hashing, and the csv module for report export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Visual Studio Code (code editor)</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Modules Description</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1. Database Creation and Tables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 MySQL database was created for the project and the nine tables were created with appropriate data types, NOT NULL, UNIQUE and CHECK constraints and AUTO_INCREMENT primary keys. Foreign keys connect the related tables: vehicles.owner_id references vehicle_owners.owner_id; parking_slots.lot_id references parking_lots.lot_id; parking_records.vehicle_id and parking_records.slot_id reference vehicles and parking_slots; payments.record_id references parking_records.record_id; and reservations.vehicle_id and reservations.slot_id reference vehicles and parking_slots. A vehicle, slot or lot that is already used in a record cannot be deleted, because the foreign key constraint rejects the deletion and the application shows an error message.</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2. Data Insertion and Security</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Sample lots (three lots with ten slots each), slots, owners, vehicles, pricing and records were inserted. New data is added through the forms of the application. All SQL statements use parameterized queries with %s placeholders, so the values entered by the user are never joined directly into the SQL text, which protects the database against SQL injection. Passwords are stored only as SHA-256 hashes.</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3. Database Objects (Trigger, Stored Procedure, View and Index)</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Trigger:</w:t>
      </w:r>
      <w:r>
        <w:rPr>
          <w:rFonts w:ascii="Times New Roman" w:hAnsi="Times New Roman" w:cs="Times New Roman"/>
          <w:sz w:val="24"/>
          <w:szCs w:val="24"/>
          <w:lang w:val="en-IN"/>
        </w:rPr>
        <w:t xml:space="preserve"> When a parking record is inserted, the trigger sets the slot status to 'Occupied'; when the record is completed on exit, the slot is set back to 'Available'.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Stored procedure:</w:t>
      </w:r>
      <w:r>
        <w:rPr>
          <w:rFonts w:ascii="Times New Roman" w:hAnsi="Times New Roman" w:cs="Times New Roman"/>
          <w:sz w:val="24"/>
          <w:szCs w:val="24"/>
          <w:lang w:val="en-IN"/>
        </w:rPr>
        <w:t xml:space="preserve"> Calculates the parking fee as hours (rounded up) × the hourly rate of the vehicle type from the pricing table.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View v_lot_availability:</w:t>
      </w:r>
      <w:r>
        <w:rPr>
          <w:rFonts w:ascii="Times New Roman" w:hAnsi="Times New Roman" w:cs="Times New Roman"/>
          <w:sz w:val="24"/>
          <w:szCs w:val="24"/>
          <w:lang w:val="en-IN"/>
        </w:rPr>
        <w:t xml:space="preserve"> Gives the capacity, available, occupied, reserved and maintenance slots and the occupancy percentage of every lot; the dashboard reads it.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Index:</w:t>
      </w:r>
      <w:r>
        <w:rPr>
          <w:rFonts w:ascii="Times New Roman" w:hAnsi="Times New Roman" w:cs="Times New Roman"/>
          <w:sz w:val="24"/>
          <w:szCs w:val="24"/>
          <w:lang w:val="en-IN"/>
        </w:rPr>
        <w:t xml:space="preserve"> An index on vehicles.plate_number makes the search by plate number fast.</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4. Vehicle Entry and Slot Auto-Allocation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In the Vehicle Entry tab the attendant enters the licence plate, vehicle type, owner name, phone number and optional email, and may choose a particular lot. The Lookup Existing button fills the details of a vehicle that has visited before. When Auto-Allocate Slot is pressed, the application checks that the plate has no active record, finds the first available slot of the matching type, inserts a new row in parking_records inside a transaction (the trigger marks the slot as Occupied) and shows an entry ticket. If no slot is free, or the vehicle is already parked, a clear error message is shown.</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5. Vehicle Exit and Billing</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In the Vehicle Exit tab the attendant searches the active record by plate number. The application calculates the parked duration, calls the stored procedure for the fee, records the payment mode (Cash, UPI or Card) in the payments table, marks the record as Completed and frees the slot. All these steps are executed as one transaction, so either everything is saved or everything is rolled back.</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6. Slot Management, Reservations and Admin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Slot Management lists all slots with colour coding (green for available, red for occupied, orange for reserved), and the admin can add, edit or delete slots. The Reservations tab books and cancels slots for a time period. The Admin Panel manages the hourly pricing and the users. Admin-only screens are hidden from attendants.</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7. Records and Reports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Records &amp; Reports tab shows the parking history with filters for plate number, status and date range, a Daily Revenue Analytics tab, and an Export to CSV button.</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Algorithms / Frameworks (if applicable)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Slot allocation:</w:t>
      </w:r>
      <w:r>
        <w:rPr>
          <w:rFonts w:ascii="Times New Roman" w:hAnsi="Times New Roman" w:cs="Times New Roman"/>
          <w:sz w:val="24"/>
          <w:szCs w:val="24"/>
          <w:lang w:val="en-IN"/>
        </w:rPr>
        <w:t xml:space="preserve"> select the first slot with status 'Available' and the same type as the vehicle (optionally within the chosen lot), ordered by lot and slot number.</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Fee calculation:</w:t>
      </w:r>
      <w:r>
        <w:rPr>
          <w:rFonts w:ascii="Times New Roman" w:hAnsi="Times New Roman" w:cs="Times New Roman"/>
          <w:sz w:val="24"/>
          <w:szCs w:val="24"/>
          <w:lang w:val="en-IN"/>
        </w:rPr>
        <w:t xml:space="preserve"> fee = CEIL(parked minutes / 60) × rate_per_hour. For example, a car parked for 2 hours 15 minutes is charged for 3 hours; with a rate of ₹50 per hour the fee is ₹150.</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Password hashing:</w:t>
      </w:r>
      <w:r>
        <w:rPr>
          <w:rFonts w:ascii="Times New Roman" w:hAnsi="Times New Roman" w:cs="Times New Roman"/>
          <w:sz w:val="24"/>
          <w:szCs w:val="24"/>
          <w:lang w:val="en-IN"/>
        </w:rPr>
        <w:t xml:space="preserve"> the SHA-256 hash of the password is compared with the stored password_hash at login.</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b/>
          <w:bCs/>
          <w:sz w:val="24"/>
          <w:szCs w:val="24"/>
          <w:lang w:val="en-IN"/>
        </w:rPr>
        <w:t xml:space="preserve">Transactions:</w:t>
      </w:r>
      <w:r>
        <w:rPr>
          <w:rFonts w:ascii="Times New Roman" w:hAnsi="Times New Roman" w:cs="Times New Roman"/>
          <w:sz w:val="24"/>
          <w:szCs w:val="24"/>
          <w:lang w:val="en-IN"/>
        </w:rPr>
        <w:t xml:space="preserve"> entry, exit and payment use commit on success and rollback on any error.</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Screenshots or Outputs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following screenshots show the working of the Smart Parking Management System.</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Login screen (admin / attendant)]</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5.1: Login screen</w:t>
      </w:r>
    </w:p>
    <w:p xmlns:a="http://schemas.openxmlformats.org/drawingml/2006/main" xmlns:pic="http://schemas.openxmlformats.org/drawingml/2006/picture">
      <w:pPr>
        <w:keepNext/>
        <w:spacing w:before="120" w:after="60"/>
        <w:jc w:val="center"/>
      </w:pPr>
      <w:r>
        <w:drawing>
          <wp:inline distT="0" distB="0" distL="0" distR="0">
            <wp:extent cx="5760720" cy="3069536"/>
            <wp:docPr id="103" name="Picture 103" descr="dash"/>
            <wp:cNvGraphicFramePr>
              <a:graphicFrameLocks noChangeAspect="1"/>
            </wp:cNvGraphicFramePr>
            <a:graphic>
              <a:graphicData uri="http://schemas.openxmlformats.org/drawingml/2006/picture">
                <pic:pic>
                  <pic:nvPicPr>
                    <pic:cNvPr id="103" name="image3.png"/>
                    <pic:cNvPicPr/>
                  </pic:nvPicPr>
                  <pic:blipFill>
                    <a:blip r:embed="rIdImg3"/>
                    <a:stretch>
                      <a:fillRect/>
                    </a:stretch>
                  </pic:blipFill>
                  <pic:spPr>
                    <a:xfrm>
                      <a:off x="0" y="0"/>
                      <a:ext cx="5760720" cy="3069536"/>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5.2: Dashboard with live slot counts, lot utilization and active vehicles</w:t>
      </w:r>
    </w:p>
    <w:p xmlns:a="http://schemas.openxmlformats.org/drawingml/2006/main" xmlns:pic="http://schemas.openxmlformats.org/drawingml/2006/picture">
      <w:pPr>
        <w:keepNext/>
        <w:spacing w:before="120" w:after="60"/>
        <w:jc w:val="center"/>
      </w:pPr>
      <w:r>
        <w:drawing>
          <wp:inline distT="0" distB="0" distL="0" distR="0">
            <wp:extent cx="5760720" cy="2901924"/>
            <wp:docPr id="104" name="Picture 104" descr="entry"/>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5760720" cy="2901924"/>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5.3: Vehicle Entry and slot auto-allocation</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Vehicle Exit and payment screen]</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5.4: Vehicle Exit, fee calculation and payment</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Slot Management screen with colour-coded slots]</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5.5: Slot Management (green = available, red = occupied, orange = reserved)</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Reservations screen]</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5.6: Reservations</w:t>
      </w:r>
    </w:p>
    <w:p xmlns:a="http://schemas.openxmlformats.org/drawingml/2006/main" xmlns:pic="http://schemas.openxmlformats.org/drawingml/2006/picture">
      <w:pPr>
        <w:keepNext/>
        <w:spacing w:before="120" w:after="60"/>
        <w:jc w:val="center"/>
      </w:pPr>
      <w:r>
        <w:drawing>
          <wp:inline distT="0" distB="0" distL="0" distR="0">
            <wp:extent cx="5760720" cy="2577741"/>
            <wp:docPr id="105" name="Picture 105" descr="rec"/>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5760720" cy="2577741"/>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5.7: Records &amp; Reports with filters and CSV export</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Admin Panel (pricing and users)]</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5.8: Admin Panel</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6" w:name="_Toc211345046"/>
      <w:r>
        <w:rPr>
          <w:rStyle w:val="Heading1Char"/>
          <w:rFonts w:ascii="Times New Roman" w:hAnsi="Times New Roman" w:cs="Times New Roman"/>
        </w:rPr>
        <w:t>Results and Discussion</w:t>
      </w:r>
      <w:bookmarkEnd w:id="206"/>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Outputs achieved</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Smart Parking Management System was successfully implemented using Python and MySQL. The database was created with nine related tables. Sample vehicles were entered through the application, slots were allocated, fees were calculated and payments were recorded, and SQL queries were executed to verify the stored data.</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1. Database Tables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SHOW TABLES command was used to verify the successful creation of the database tables.</w:t>
      </w:r>
    </w:p>
    <w:p xmlns:a="http://schemas.openxmlformats.org/drawingml/2006/main" xmlns:pic="http://schemas.openxmlformats.org/drawingml/2006/picture">
      <w:pPr>
        <w:keepLines/>
        <w:shd w:val="clear" w:color="auto" w:fill="F2F2F2"/>
        <w:spacing w:after="160" w:line="264" w:lineRule="auto"/>
        <w:ind w:left="720"/>
      </w:pPr>
      <w:r>
        <w:rPr>
          <w:rFonts w:ascii="Consolas" w:hAnsi="Consolas" w:cs="Consolas"/>
          <w:sz w:val="20"/>
          <w:szCs w:val="20"/>
        </w:rPr>
        <w:t xml:space="preserve">SHOW TABLES;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result confirms the presence of the nine tables: parking_lots, parking_records, parking_slots, payments, pricing, reservations, users, vehicle_owners and vehicles.</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Output of SHOW TABLES in MySQL Workbench]</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6.1: Output of SHOW TABLES</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2. Lot Availability using the View</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view v_lot_availability combines lots and slots and gives the live availability of every lot. The following query reads it:</w:t>
      </w:r>
    </w:p>
    <w:p xmlns:a="http://schemas.openxmlformats.org/drawingml/2006/main" xmlns:pic="http://schemas.openxmlformats.org/drawingml/2006/picture">
      <w:pPr>
        <w:keepLines/>
        <w:shd w:val="clear" w:color="auto" w:fill="F2F2F2"/>
        <w:spacing w:after="160" w:line="264" w:lineRule="auto"/>
        <w:ind w:left="720"/>
      </w:pPr>
      <w:r>
        <w:rPr>
          <w:rFonts w:ascii="Consolas" w:hAnsi="Consolas" w:cs="Consolas"/>
          <w:sz w:val="20"/>
          <w:szCs w:val="20"/>
        </w:rPr>
        <w:t xml:space="preserve">SELECT * FROM v_lot_availability;</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result shows, for each of the three lots, the capacity (10 slots each), and the number of available, occupied, reserved and maintenance slots together with the occupancy percentage. The same data is shown on the dashboard.</w:t>
      </w:r>
    </w:p>
    <w:p xmlns:a="http://schemas.openxmlformats.org/drawingml/2006/main" xmlns:pic="http://schemas.openxmlformats.org/drawingml/2006/picture">
      <w:pPr>
        <w:keepNext/>
        <w:spacing w:before="120" w:after="60"/>
        <w:jc w:val="center"/>
      </w:pPr>
      <w:r>
        <w:drawing>
          <wp:inline distT="0" distB="0" distL="0" distR="0">
            <wp:extent cx="5852160" cy="688302"/>
            <wp:docPr id="106" name="Picture 106" descr="view"/>
            <wp:cNvGraphicFramePr>
              <a:graphicFrameLocks noChangeAspect="1"/>
            </wp:cNvGraphicFramePr>
            <a:graphic>
              <a:graphicData uri="http://schemas.openxmlformats.org/drawingml/2006/picture">
                <pic:pic>
                  <pic:nvPicPr>
                    <pic:cNvPr id="106" name="image6.png"/>
                    <pic:cNvPicPr/>
                  </pic:nvPicPr>
                  <pic:blipFill>
                    <a:blip r:embed="rIdImg6"/>
                    <a:stretch>
                      <a:fillRect/>
                    </a:stretch>
                  </pic:blipFill>
                  <pic:spPr>
                    <a:xfrm>
                      <a:off x="0" y="0"/>
                      <a:ext cx="5852160" cy="688302"/>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6.2: Parking lot utilization returned by v_lot_availability</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3. Currently Parked Vehicles using JOIN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parking_records table stores only the IDs of the vehicle and the slot. A JOIN query was used to display the plate number, owner and slot name together with each active record: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SELECT r.record_id, v.plate_number, v.vehicle_type,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o.name AS owner, o.phone, l.lot_name,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s.slot_number, r.entry_time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FROM parking_records r</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JOIN vehicles v        ON v.vehicle_id = r.vehicle_id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JOIN vehicle_owners o  ON o.owner_id   = v.owner_id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JOIN parking_slots s   ON s.slot_id    = r.slot_id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JOIN parking_lots l    ON l.lot_id     = s.lot_id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WHERE r.status = 'Active'</w:t>
      </w:r>
    </w:p>
    <w:p xmlns:a="http://schemas.openxmlformats.org/drawingml/2006/main" xmlns:pic="http://schemas.openxmlformats.org/drawingml/2006/picture">
      <w:pPr>
        <w:keepLines/>
        <w:shd w:val="clear" w:color="auto" w:fill="F2F2F2"/>
        <w:spacing w:after="160" w:line="264" w:lineRule="auto"/>
        <w:ind w:left="720"/>
      </w:pPr>
      <w:r>
        <w:rPr>
          <w:rFonts w:ascii="Consolas" w:hAnsi="Consolas" w:cs="Consolas"/>
          <w:sz w:val="20"/>
          <w:szCs w:val="20"/>
        </w:rPr>
        <w:t xml:space="preserve">ORDER BY r.entry_time DESC;</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query combines five tables through their primary and foreign keys and lists the most recent entry first. This is the query that fills the Currently Parked Vehicles table of the dashboard.</w:t>
      </w:r>
    </w:p>
    <w:p xmlns:a="http://schemas.openxmlformats.org/drawingml/2006/main" xmlns:pic="http://schemas.openxmlformats.org/drawingml/2006/picture">
      <w:pPr>
        <w:keepNext/>
        <w:spacing w:before="120" w:after="60"/>
        <w:jc w:val="center"/>
      </w:pPr>
      <w:r>
        <w:drawing>
          <wp:inline distT="0" distB="0" distL="0" distR="0">
            <wp:extent cx="5852160" cy="704162"/>
            <wp:docPr id="107" name="Picture 107" descr="active"/>
            <wp:cNvGraphicFramePr>
              <a:graphicFrameLocks noChangeAspect="1"/>
            </wp:cNvGraphicFramePr>
            <a:graphic>
              <a:graphicData uri="http://schemas.openxmlformats.org/drawingml/2006/picture">
                <pic:pic>
                  <pic:nvPicPr>
                    <pic:cNvPr id="107" name="image7.png"/>
                    <pic:cNvPicPr/>
                  </pic:nvPicPr>
                  <pic:blipFill>
                    <a:blip r:embed="rIdImg7"/>
                    <a:stretch>
                      <a:fillRect/>
                    </a:stretch>
                  </pic:blipFill>
                  <pic:spPr>
                    <a:xfrm>
                      <a:off x="0" y="0"/>
                      <a:ext cx="5852160" cy="704162"/>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6.3: Currently parked vehicles (active records)</w:t>
      </w: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4. Daily Revenue using GROUP BY</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An aggregate query with GROUP BY was used to calculate the revenue collected on each day and the number of payments:</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SELECT DATE(payment_time) AS day,</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COUNT(*)          AS payments,</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SUM(amount)       AS revenue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FROM payments</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GROUP BY DATE(payment_time)</w:t>
      </w:r>
    </w:p>
    <w:p xmlns:a="http://schemas.openxmlformats.org/drawingml/2006/main" xmlns:pic="http://schemas.openxmlformats.org/drawingml/2006/picture">
      <w:pPr>
        <w:keepLines/>
        <w:shd w:val="clear" w:color="auto" w:fill="F2F2F2"/>
        <w:spacing w:after="160" w:line="264" w:lineRule="auto"/>
        <w:ind w:left="720"/>
      </w:pPr>
      <w:r>
        <w:rPr>
          <w:rFonts w:ascii="Consolas" w:hAnsi="Consolas" w:cs="Consolas"/>
          <w:sz w:val="20"/>
          <w:szCs w:val="20"/>
        </w:rPr>
        <w:t xml:space="preserve">ORDER BY day DESC;</w:t>
      </w:r>
    </w:p>
    <w:p xmlns:a="http://schemas.openxmlformats.org/drawingml/2006/main" xmlns:pic="http://schemas.openxmlformats.org/drawingml/2006/picture">
      <w:pPr>
        <w:keepNext/>
        <w:keepLines/>
        <w:pBdr>
          <w:top w:val="single" w:sz="8" w:space="4" w:color="BF9000"/>
          <w:left w:val="single" w:sz="8" w:space="4" w:color="BF9000"/>
          <w:bottom w:val="single" w:sz="8" w:space="4" w:color="BF9000"/>
          <w:right w:val="single" w:sz="8" w:space="4" w:color="BF9000"/>
        </w:pBdr>
        <w:shd w:val="clear" w:color="auto" w:fill="FFF2CC"/>
        <w:spacing w:before="480" w:after="480"/>
        <w:ind w:left="720" w:right="0"/>
        <w:jc w:val="center"/>
      </w:pPr>
      <w:r>
        <w:rPr>
          <w:rFonts w:ascii="Times New Roman" w:hAnsi="Times New Roman" w:cs="Times New Roman"/>
          <w:i/>
          <w:iCs/>
          <w:color w:val="7F6000"/>
          <w:sz w:val="22"/>
          <w:szCs w:val="22"/>
          <w:lang w:val="en-IN"/>
        </w:rPr>
        <w:t xml:space="preserve">[Paste screenshot here: Daily Revenue Analytics tab or the query output in MySQL Workbench]</w:t>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6.4: Daily revenue report</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Performance / Accuracy (if measurable)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The database holds 30 slots in 3 lots (10 slots each); the dashboard counted 24 available, 4 occupied and 1 reserved slot, and one slot under maintenance.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The parking history contains 10 records, of which 4 are active and 6 are completed with payments in Cash, UPI and Card.</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Fees were calculated correctly from the hourly rate: for example ₹60 for a bike, ₹150 for a car and ₹400 for a truck for the sample stays.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The UNIQUE constraint and the index on plate_number prevent duplicate vehicles and give fast search by plate number.</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Invalid operations such as entering a vehicle that is already parked or entering when no slot is free are refused with an error message.</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Comparison with existing methods</w:t>
      </w:r>
    </w:p>
    <w:tbl xmlns:a="http://schemas.openxmlformats.org/drawingml/2006/main" xmlns:pic="http://schemas.openxmlformats.org/drawingml/2006/picture">
      <w:tblPr>
        <w:tblW w:w="8640"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000"/>
        <w:gridCol w:w="3200"/>
        <w:gridCol w:w="3440"/>
      </w:tblGrid>
      <w:tr>
        <w:trPr>
          <w:cantSplit/>
          <w:tblHeader/>
        </w:trPr>
        <w:tc>
          <w:tcPr>
            <w:tcW w:w="2000" w:type="dxa"/>
            <w:shd w:val="clear" w:color="auto" w:fill="D9E2F3"/>
            <w:vAlign w:val="center"/>
          </w:tcPr>
          <w:p>
            <w:pPr>
              <w:spacing w:before="40" w:after="40"/>
            </w:pPr>
            <w:r>
              <w:rPr>
                <w:rFonts w:ascii="Times New Roman" w:hAnsi="Times New Roman" w:cs="Times New Roman"/>
                <w:b/>
                <w:bCs/>
                <w:sz w:val="22"/>
                <w:szCs w:val="22"/>
                <w:lang w:val="en-IN"/>
              </w:rPr>
              <w:t xml:space="preserve">Aspect</w:t>
            </w:r>
          </w:p>
        </w:tc>
        <w:tc>
          <w:tcPr>
            <w:tcW w:w="3200" w:type="dxa"/>
            <w:shd w:val="clear" w:color="auto" w:fill="D9E2F3"/>
            <w:vAlign w:val="center"/>
          </w:tcPr>
          <w:p>
            <w:pPr>
              <w:spacing w:before="40" w:after="40"/>
            </w:pPr>
            <w:r>
              <w:rPr>
                <w:rFonts w:ascii="Times New Roman" w:hAnsi="Times New Roman" w:cs="Times New Roman"/>
                <w:b/>
                <w:bCs/>
                <w:sz w:val="22"/>
                <w:szCs w:val="22"/>
                <w:lang w:val="en-IN"/>
              </w:rPr>
              <w:t xml:space="preserve">Existing (manual) system</w:t>
            </w:r>
          </w:p>
        </w:tc>
        <w:tc>
          <w:tcPr>
            <w:tcW w:w="3440" w:type="dxa"/>
            <w:shd w:val="clear" w:color="auto" w:fill="D9E2F3"/>
            <w:vAlign w:val="center"/>
          </w:tcPr>
          <w:p>
            <w:pPr>
              <w:spacing w:before="40" w:after="40"/>
            </w:pPr>
            <w:r>
              <w:rPr>
                <w:rFonts w:ascii="Times New Roman" w:hAnsi="Times New Roman" w:cs="Times New Roman"/>
                <w:b/>
                <w:bCs/>
                <w:sz w:val="22"/>
                <w:szCs w:val="22"/>
                <w:lang w:val="en-IN"/>
              </w:rPr>
              <w:t xml:space="preserve">Smart Parking Management System</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Slot allocation</w:t>
            </w:r>
          </w:p>
        </w:tc>
        <w:tc>
          <w:tcPr>
            <w:tcW w:w="3200" w:type="dxa"/>
            <w:vAlign w:val="center"/>
          </w:tcPr>
          <w:p>
            <w:pPr>
              <w:spacing w:before="40" w:after="40"/>
            </w:pPr>
            <w:r>
              <w:rPr>
                <w:rFonts w:ascii="Times New Roman" w:hAnsi="Times New Roman" w:cs="Times New Roman"/>
                <w:sz w:val="22"/>
                <w:szCs w:val="22"/>
                <w:lang w:val="en-IN"/>
              </w:rPr>
              <w:t xml:space="preserve">Chosen by sight; may be allotted twice</w:t>
            </w:r>
          </w:p>
        </w:tc>
        <w:tc>
          <w:tcPr>
            <w:tcW w:w="3440" w:type="dxa"/>
            <w:vAlign w:val="center"/>
          </w:tcPr>
          <w:p>
            <w:pPr>
              <w:spacing w:before="40" w:after="40"/>
            </w:pPr>
            <w:r>
              <w:rPr>
                <w:rFonts w:ascii="Times New Roman" w:hAnsi="Times New Roman" w:cs="Times New Roman"/>
                <w:sz w:val="22"/>
                <w:szCs w:val="22"/>
                <w:lang w:val="en-IN"/>
              </w:rPr>
              <w:t xml:space="preserve">First matching free slot allocated automatically</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Vehicle search</w:t>
            </w:r>
          </w:p>
        </w:tc>
        <w:tc>
          <w:tcPr>
            <w:tcW w:w="3200" w:type="dxa"/>
            <w:vAlign w:val="center"/>
          </w:tcPr>
          <w:p>
            <w:pPr>
              <w:spacing w:before="40" w:after="40"/>
            </w:pPr>
            <w:r>
              <w:rPr>
                <w:rFonts w:ascii="Times New Roman" w:hAnsi="Times New Roman" w:cs="Times New Roman"/>
                <w:sz w:val="22"/>
                <w:szCs w:val="22"/>
                <w:lang w:val="en-IN"/>
              </w:rPr>
              <w:t xml:space="preserve">Page-by-page in registers</w:t>
            </w:r>
          </w:p>
        </w:tc>
        <w:tc>
          <w:tcPr>
            <w:tcW w:w="3440" w:type="dxa"/>
            <w:vAlign w:val="center"/>
          </w:tcPr>
          <w:p>
            <w:pPr>
              <w:spacing w:before="40" w:after="40"/>
            </w:pPr>
            <w:r>
              <w:rPr>
                <w:rFonts w:ascii="Times New Roman" w:hAnsi="Times New Roman" w:cs="Times New Roman"/>
                <w:sz w:val="22"/>
                <w:szCs w:val="22"/>
                <w:lang w:val="en-IN"/>
              </w:rPr>
              <w:t xml:space="preserve">Instant search by plate number (index)</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Fee calculation</w:t>
            </w:r>
          </w:p>
        </w:tc>
        <w:tc>
          <w:tcPr>
            <w:tcW w:w="3200" w:type="dxa"/>
            <w:vAlign w:val="center"/>
          </w:tcPr>
          <w:p>
            <w:pPr>
              <w:spacing w:before="40" w:after="40"/>
            </w:pPr>
            <w:r>
              <w:rPr>
                <w:rFonts w:ascii="Times New Roman" w:hAnsi="Times New Roman" w:cs="Times New Roman"/>
                <w:sz w:val="22"/>
                <w:szCs w:val="22"/>
                <w:lang w:val="en-IN"/>
              </w:rPr>
              <w:t xml:space="preserve">Manual; human errors</w:t>
            </w:r>
          </w:p>
        </w:tc>
        <w:tc>
          <w:tcPr>
            <w:tcW w:w="3440" w:type="dxa"/>
            <w:vAlign w:val="center"/>
          </w:tcPr>
          <w:p>
            <w:pPr>
              <w:spacing w:before="40" w:after="40"/>
            </w:pPr>
            <w:r>
              <w:rPr>
                <w:rFonts w:ascii="Times New Roman" w:hAnsi="Times New Roman" w:cs="Times New Roman"/>
                <w:sz w:val="22"/>
                <w:szCs w:val="22"/>
                <w:lang w:val="en-IN"/>
              </w:rPr>
              <w:t xml:space="preserve">Stored procedure: hours × hourly rate</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Slot status</w:t>
            </w:r>
          </w:p>
        </w:tc>
        <w:tc>
          <w:tcPr>
            <w:tcW w:w="3200" w:type="dxa"/>
            <w:vAlign w:val="center"/>
          </w:tcPr>
          <w:p>
            <w:pPr>
              <w:spacing w:before="40" w:after="40"/>
            </w:pPr>
            <w:r>
              <w:rPr>
                <w:rFonts w:ascii="Times New Roman" w:hAnsi="Times New Roman" w:cs="Times New Roman"/>
                <w:sz w:val="22"/>
                <w:szCs w:val="22"/>
                <w:lang w:val="en-IN"/>
              </w:rPr>
              <w:t xml:space="preserve">Updated by hand</w:t>
            </w:r>
          </w:p>
        </w:tc>
        <w:tc>
          <w:tcPr>
            <w:tcW w:w="3440" w:type="dxa"/>
            <w:vAlign w:val="center"/>
          </w:tcPr>
          <w:p>
            <w:pPr>
              <w:spacing w:before="40" w:after="40"/>
            </w:pPr>
            <w:r>
              <w:rPr>
                <w:rFonts w:ascii="Times New Roman" w:hAnsi="Times New Roman" w:cs="Times New Roman"/>
                <w:sz w:val="22"/>
                <w:szCs w:val="22"/>
                <w:lang w:val="en-IN"/>
              </w:rPr>
              <w:t xml:space="preserve">Updated by a trigger</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Reservations</w:t>
            </w:r>
          </w:p>
        </w:tc>
        <w:tc>
          <w:tcPr>
            <w:tcW w:w="3200" w:type="dxa"/>
            <w:vAlign w:val="center"/>
          </w:tcPr>
          <w:p>
            <w:pPr>
              <w:spacing w:before="40" w:after="40"/>
            </w:pPr>
            <w:r>
              <w:rPr>
                <w:rFonts w:ascii="Times New Roman" w:hAnsi="Times New Roman" w:cs="Times New Roman"/>
                <w:sz w:val="22"/>
                <w:szCs w:val="22"/>
                <w:lang w:val="en-IN"/>
              </w:rPr>
              <w:t xml:space="preserve">Not supported</w:t>
            </w:r>
          </w:p>
        </w:tc>
        <w:tc>
          <w:tcPr>
            <w:tcW w:w="3440" w:type="dxa"/>
            <w:vAlign w:val="center"/>
          </w:tcPr>
          <w:p>
            <w:pPr>
              <w:spacing w:before="40" w:after="40"/>
            </w:pPr>
            <w:r>
              <w:rPr>
                <w:rFonts w:ascii="Times New Roman" w:hAnsi="Times New Roman" w:cs="Times New Roman"/>
                <w:sz w:val="22"/>
                <w:szCs w:val="22"/>
                <w:lang w:val="en-IN"/>
              </w:rPr>
              <w:t xml:space="preserve">Book and cancel from the GUI</w:t>
            </w:r>
          </w:p>
        </w:tc>
      </w:tr>
      <w:tr>
        <w:trPr>
          <w:cantSplit/>
        </w:trPr>
        <w:tc>
          <w:tcPr>
            <w:tcW w:w="2000" w:type="dxa"/>
            <w:vAlign w:val="center"/>
          </w:tcPr>
          <w:p>
            <w:pPr>
              <w:spacing w:before="40" w:after="40"/>
            </w:pPr>
            <w:r>
              <w:rPr>
                <w:rFonts w:ascii="Times New Roman" w:hAnsi="Times New Roman" w:cs="Times New Roman"/>
                <w:sz w:val="22"/>
                <w:szCs w:val="22"/>
                <w:lang w:val="en-IN"/>
              </w:rPr>
              <w:t xml:space="preserve">Reporting</w:t>
            </w:r>
          </w:p>
        </w:tc>
        <w:tc>
          <w:tcPr>
            <w:tcW w:w="3200" w:type="dxa"/>
            <w:vAlign w:val="center"/>
          </w:tcPr>
          <w:p>
            <w:pPr>
              <w:spacing w:before="40" w:after="40"/>
            </w:pPr>
            <w:r>
              <w:rPr>
                <w:rFonts w:ascii="Times New Roman" w:hAnsi="Times New Roman" w:cs="Times New Roman"/>
                <w:sz w:val="22"/>
                <w:szCs w:val="22"/>
                <w:lang w:val="en-IN"/>
              </w:rPr>
              <w:t xml:space="preserve">Counted by hand</w:t>
            </w:r>
          </w:p>
        </w:tc>
        <w:tc>
          <w:tcPr>
            <w:tcW w:w="3440" w:type="dxa"/>
            <w:vAlign w:val="center"/>
          </w:tcPr>
          <w:p>
            <w:pPr>
              <w:spacing w:before="40" w:after="40"/>
            </w:pPr>
            <w:r>
              <w:rPr>
                <w:rFonts w:ascii="Times New Roman" w:hAnsi="Times New Roman" w:cs="Times New Roman"/>
                <w:sz w:val="22"/>
                <w:szCs w:val="22"/>
                <w:lang w:val="en-IN"/>
              </w:rPr>
              <w:t xml:space="preserve">Dashboard, filters, revenue report, CSV export</w:t>
            </w:r>
          </w:p>
        </w:tc>
      </w:tr>
    </w:tbl>
    <w:p xmlns:a="http://schemas.openxmlformats.org/drawingml/2006/main" xmlns:pic="http://schemas.openxmlformats.org/drawingml/2006/picture">
      <w:pPr>
        <w:ind w:left="720"/>
      </w:pPr>
    </w:p>
    <w:p xmlns:a="http://schemas.openxmlformats.org/drawingml/2006/main" xmlns:pic="http://schemas.openxmlformats.org/drawingml/2006/picture">
      <w:pPr>
        <w:keepNext/>
        <w:ind w:left="720"/>
        <w:jc w:val="left"/>
      </w:pPr>
      <w:r>
        <w:rPr>
          <w:rFonts w:ascii="Times New Roman" w:hAnsi="Times New Roman" w:cs="Times New Roman"/>
          <w:b/>
          <w:bCs/>
          <w:sz w:val="24"/>
          <w:szCs w:val="24"/>
          <w:lang w:val="en-IN"/>
        </w:rPr>
        <w:t xml:space="preserve">Discussion</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results confirm that the database and its tables were created successfully and that the application stores, updates and retrieves data correctly. The entry and exit modules allocate and free slots automatically, calculate the fee and refuse invalid transactions.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view, JOIN and GROUP BY queries show how SQL can combine data from several related tables to produce meaningful information such as live availability, currently parked vehicles and daily revenue. These results show that the Smart Parking Management System can organize parking data and provide efficient retrieval of the required information.</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7" w:name="_Toc211345047"/>
      <w:r>
        <w:rPr>
          <w:rStyle w:val="Heading1Char"/>
          <w:rFonts w:ascii="Times New Roman" w:hAnsi="Times New Roman" w:cs="Times New Roman"/>
        </w:rPr>
        <w:t>Conclusion and Future Scope</w:t>
      </w:r>
      <w:bookmarkEnd w:id="207"/>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Summary of achievements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Smart Parking Management System successfully demonstrates the practical application of Database Management System concepts using MySQL and Python. The system provides a structured method for storing and managing information about vehicles, owners, lots, slots, reservations and payments, and it connects a simple graphical interface with a relational database in a two-tier architecture.</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project demonstrates the use of normalized relational tables, primary keys, foreign keys, a trigger, a stored procedure, a view, an index, transactions, SQL JOIN operations, aggregate functions, role-based login and input validation. Compared with manual record keeping, the database approach provides better organization, automatic slot allocation and billing, and faster access to information.</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Limitations and potential improvements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The system runs as a desktop application on a single database server and does not yet accept online payments or recognize number plates automatically. It can be further enhanced by adding:</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Automatic number plate recognition with a camera at the gate.</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Online reservation and UPI QR payment.</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SMS or email alerts for reservations and dues.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Sensor-based (IoT) detection of slot occupancy.</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Monthly passes and dynamic pricing for peak hours.</w:t>
      </w:r>
    </w:p>
    <w:p xmlns:a="http://schemas.openxmlformats.org/drawingml/2006/main" xmlns:pic="http://schemas.openxmlformats.org/drawingml/2006/picture">
      <w:pPr>
        <w:pStyle w:val="ListParagraph"/>
        <w:numPr>
          <w:ilvl w:val="0"/>
          <w:numId w:val="10"/>
        </w:numPr>
        <w:ind w:left="1080" w:hanging="360"/>
        <w:jc w:val="both"/>
      </w:pPr>
      <w:r>
        <w:rPr>
          <w:rFonts w:ascii="Times New Roman" w:hAnsi="Times New Roman" w:cs="Times New Roman"/>
          <w:sz w:val="24"/>
          <w:szCs w:val="24"/>
          <w:lang w:val="en-IN"/>
        </w:rPr>
        <w:t xml:space="preserve">A web-based or mobile application interface.</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8" w:name="_Toc211345048"/>
      <w:r>
        <w:rPr>
          <w:rStyle w:val="Heading1Char"/>
          <w:rFonts w:ascii="Times New Roman" w:hAnsi="Times New Roman" w:cs="Times New Roman"/>
        </w:rPr>
        <w:t>References</w:t>
      </w:r>
      <w:bookmarkEnd w:id="208"/>
    </w:p>
    <w:p xmlns:a="http://schemas.openxmlformats.org/drawingml/2006/main" xmlns:pic="http://schemas.openxmlformats.org/drawingml/2006/picture">
      <w:pPr>
        <w:ind w:left="720"/>
        <w:jc w:val="left"/>
      </w:pPr>
      <w:r>
        <w:rPr>
          <w:rFonts w:ascii="Times New Roman" w:hAnsi="Times New Roman" w:cs="Times New Roman"/>
          <w:sz w:val="24"/>
          <w:szCs w:val="24"/>
          <w:lang w:val="en-IN"/>
        </w:rPr>
        <w:t xml:space="preserve">(Books, Research Papers, Websites, Tutorials, etc.)</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MySQL Documentation, Oracle Corporation.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MySQL Workbench Documentation, Oracle Corporation.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MySQL Connector/Python Developer Guide, Oracle Corporation.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Python Documentation: tkinter — Python interface to Tcl/Tk, Python Software Foundation.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Python Documentation: hashlib — Secure hashes and message digests, Python Software Foundation.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R. Elmasri and S. B. Navathe, Fundamentals of Database Systems, Pearson.</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W3Schools, SQL Tutorial.</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GeeksforGeeks, DBMS and SQL Concepts.</w:t>
      </w:r>
    </w:p>
    <w:p xmlns:a="http://schemas.openxmlformats.org/drawingml/2006/main" xmlns:pic="http://schemas.openxmlformats.org/drawingml/2006/picture">
      <w:pPr>
        <w:pStyle w:val="ListParagraph"/>
        <w:numPr>
          <w:ilvl w:val="0"/>
          <w:numId w:val="12"/>
        </w:numPr>
        <w:ind w:left="1080" w:hanging="360"/>
        <w:jc w:val="both"/>
      </w:pPr>
      <w:r>
        <w:rPr>
          <w:rFonts w:ascii="Times New Roman" w:hAnsi="Times New Roman" w:cs="Times New Roman"/>
          <w:sz w:val="24"/>
          <w:szCs w:val="24"/>
          <w:lang w:val="en-IN"/>
        </w:rPr>
        <w:t xml:space="preserve">Database Management System course notes and classroom materials.</w:t>
      </w:r>
    </w:p>
    <w:p xmlns:a="http://schemas.openxmlformats.org/drawingml/2006/main" xmlns:pic="http://schemas.openxmlformats.org/drawingml/2006/picture">
      <w:pPr>
        <w:keepNext/>
        <w:pageBreakBefore/>
        <w:numPr>
          <w:ilvl w:val="0"/>
          <w:numId w:val="2"/>
        </w:numPr>
        <w:spacing w:before="100" w:beforeAutospacing="1" w:after="100" w:afterAutospacing="1" w:line="240" w:lineRule="auto"/>
        <w:rPr>
          <w:rStyle w:val="Heading1Char"/>
          <w:rFonts w:ascii="Times New Roman" w:hAnsi="Times New Roman" w:cs="Times New Roman"/>
        </w:rPr>
      </w:pPr>
      <w:bookmarkStart w:id="209" w:name="_Toc211345049"/>
      <w:r>
        <w:rPr>
          <w:rStyle w:val="Heading1Char"/>
          <w:rFonts w:ascii="Times New Roman" w:hAnsi="Times New Roman" w:cs="Times New Roman"/>
        </w:rPr>
        <w:t>Appendix</w:t>
      </w:r>
      <w:bookmarkEnd w:id="209"/>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Source code snippets</w:t>
      </w:r>
    </w:p>
    <w:p xmlns:a="http://schemas.openxmlformats.org/drawingml/2006/main" xmlns:pic="http://schemas.openxmlformats.org/drawingml/2006/picture">
      <w:pPr>
        <w:ind w:left="720"/>
        <w:jc w:val="both"/>
      </w:pPr>
      <w:r>
        <w:rPr>
          <w:rFonts w:ascii="Times New Roman" w:hAnsi="Times New Roman" w:cs="Times New Roman"/>
          <w:sz w:val="24"/>
          <w:szCs w:val="24"/>
          <w:lang w:val="en-IN"/>
        </w:rPr>
        <w:t xml:space="preserve">Representative SQL used to create the main tables (simplified):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CREATE TABLE vehicle_owners (</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owner_id   INT AUTO_INCREMENT PRIMARY KEY,</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name       VARCHAR(100)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phone      VARCHAR(20)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email      VARCHAR(100),</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created_at TIMESTAMP DEFAULT CURRENT_TIMESTAMP</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CREATE TABLE vehicles (</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vehicle_id   INT AUTO_INCREMENT PRIMARY KEY,</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plate_number VARCHAR(20) NOT NULL UNIQUE,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vehicle_type ENUM('Bike','Car','Truck')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owner_id     INT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created_at   TIMESTAMP DEFAULT CURRENT_TIMESTAMP,</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FOREIGN KEY (owner_id) REFERENCES vehicle_owners(owner_id)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CREATE TABLE parking_records (</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record_id  INT AUTO_INCREMENT PRIMARY KEY,</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vehicle_id INT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slot_id    INT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entry_time DATETIME NOT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exit_time  DATETIME NULL,</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status     ENUM('Active','Completed') DEFAULT 'Active',</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FOREIGN KEY (vehicle_id) REFERENCES vehicles(vehicle_id),</w:t>
      </w:r>
    </w:p>
    <w:p xmlns:a="http://schemas.openxmlformats.org/drawingml/2006/main" xmlns:pic="http://schemas.openxmlformats.org/drawingml/2006/picture">
      <w:pPr>
        <w:keepNext/>
        <w:keepLines/>
        <w:shd w:val="clear" w:color="auto" w:fill="F2F2F2"/>
        <w:spacing w:after="0" w:line="264" w:lineRule="auto"/>
        <w:ind w:left="720"/>
      </w:pPr>
      <w:r>
        <w:rPr>
          <w:rFonts w:ascii="Consolas" w:hAnsi="Consolas" w:cs="Consolas"/>
          <w:sz w:val="20"/>
          <w:szCs w:val="20"/>
        </w:rPr>
        <w:t xml:space="preserve">  FOREIGN KEY (slot_id)    REFERENCES parking_slots(slot_id)</w:t>
      </w:r>
    </w:p>
    <w:p xmlns:a="http://schemas.openxmlformats.org/drawingml/2006/main" xmlns:pic="http://schemas.openxmlformats.org/drawingml/2006/picture">
      <w:pPr>
        <w:keepLines/>
        <w:shd w:val="clear" w:color="auto" w:fill="F2F2F2"/>
        <w:spacing w:after="160" w:line="264" w:lineRule="auto"/>
        <w:ind w:left="720"/>
      </w:pPr>
      <w:r>
        <w:rPr>
          <w:rFonts w:ascii="Consolas" w:hAnsi="Consolas" w:cs="Consolas"/>
          <w:sz w:val="20"/>
          <w:szCs w:val="20"/>
        </w:rPr>
        <w:t xml:space="preserve">);</w:t>
      </w:r>
    </w:p>
    <w:p xmlns:a="http://schemas.openxmlformats.org/drawingml/2006/main" xmlns:pic="http://schemas.openxmlformats.org/drawingml/2006/picture">
      <w:pPr>
        <w:keepNext/>
        <w:spacing w:before="120"/>
        <w:ind w:left="720"/>
        <w:jc w:val="left"/>
      </w:pPr>
      <w:r>
        <w:rPr>
          <w:rFonts w:ascii="Times New Roman" w:hAnsi="Times New Roman" w:cs="Times New Roman"/>
          <w:b/>
          <w:bCs/>
          <w:sz w:val="26"/>
          <w:szCs w:val="26"/>
          <w:lang w:val="en-IN"/>
        </w:rPr>
        <w:t xml:space="preserve">Additional screenshots</w:t>
      </w:r>
    </w:p>
    <w:p xmlns:a="http://schemas.openxmlformats.org/drawingml/2006/main" xmlns:pic="http://schemas.openxmlformats.org/drawingml/2006/picture">
      <w:pPr>
        <w:keepNext/>
        <w:ind w:left="720"/>
        <w:jc w:val="both"/>
      </w:pPr>
      <w:r>
        <w:rPr>
          <w:rFonts w:ascii="Times New Roman" w:hAnsi="Times New Roman" w:cs="Times New Roman"/>
          <w:sz w:val="24"/>
          <w:szCs w:val="24"/>
          <w:lang w:val="en-IN"/>
        </w:rPr>
        <w:t xml:space="preserve">The records of the vehicles and vehicle_owners tables as seen in MySQL Workbench:</w:t>
      </w:r>
    </w:p>
    <w:p xmlns:a="http://schemas.openxmlformats.org/drawingml/2006/main" xmlns:pic="http://schemas.openxmlformats.org/drawingml/2006/picture">
      <w:pPr>
        <w:keepNext/>
        <w:spacing w:before="120" w:after="60"/>
        <w:jc w:val="center"/>
      </w:pPr>
      <w:r>
        <w:drawing>
          <wp:inline distT="0" distB="0" distL="0" distR="0">
            <wp:extent cx="4480560" cy="2707431"/>
            <wp:docPr id="108" name="Picture 108" descr="veh"/>
            <wp:cNvGraphicFramePr>
              <a:graphicFrameLocks noChangeAspect="1"/>
            </wp:cNvGraphicFramePr>
            <a:graphic>
              <a:graphicData uri="http://schemas.openxmlformats.org/drawingml/2006/picture">
                <pic:pic>
                  <pic:nvPicPr>
                    <pic:cNvPr id="108" name="image8.png"/>
                    <pic:cNvPicPr/>
                  </pic:nvPicPr>
                  <pic:blipFill>
                    <a:blip r:embed="rIdImg8"/>
                    <a:stretch>
                      <a:fillRect/>
                    </a:stretch>
                  </pic:blipFill>
                  <pic:spPr>
                    <a:xfrm>
                      <a:off x="0" y="0"/>
                      <a:ext cx="4480560" cy="2707431"/>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9.1: vehicles table in MySQL Workbench</w:t>
      </w:r>
    </w:p>
    <w:p xmlns:a="http://schemas.openxmlformats.org/drawingml/2006/main" xmlns:pic="http://schemas.openxmlformats.org/drawingml/2006/picture">
      <w:pPr>
        <w:keepNext/>
        <w:spacing w:before="120" w:after="60"/>
        <w:jc w:val="center"/>
      </w:pPr>
      <w:r>
        <w:drawing>
          <wp:inline distT="0" distB="0" distL="0" distR="0">
            <wp:extent cx="5394960" cy="2434893"/>
            <wp:docPr id="109" name="Picture 109" descr="own"/>
            <wp:cNvGraphicFramePr>
              <a:graphicFrameLocks noChangeAspect="1"/>
            </wp:cNvGraphicFramePr>
            <a:graphic>
              <a:graphicData uri="http://schemas.openxmlformats.org/drawingml/2006/picture">
                <pic:pic>
                  <pic:nvPicPr>
                    <pic:cNvPr id="109" name="image9.png"/>
                    <pic:cNvPicPr/>
                  </pic:nvPicPr>
                  <pic:blipFill>
                    <a:blip r:embed="rIdImg9"/>
                    <a:stretch>
                      <a:fillRect/>
                    </a:stretch>
                  </pic:blipFill>
                  <pic:spPr>
                    <a:xfrm>
                      <a:off x="0" y="0"/>
                      <a:ext cx="5394960" cy="2434893"/>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hAnsi="Times New Roman" w:cs="Times New Roman"/>
          <w:i/>
          <w:iCs/>
          <w:sz w:val="22"/>
          <w:szCs w:val="22"/>
          <w:lang w:val="en-IN"/>
        </w:rPr>
        <w:t xml:space="preserve">Fig 9.2: vehicle_owners table in MySQL Workbench</w:t>
      </w:r>
    </w:p>
    <w:sectPr w:rsidR="00676FBA" w:rsidRPr="00676FBA" w:rsidSect="001A3254">
      <w:headerReference w:type="default" r:id="rId9"/>
      <w:footerReference w:type="default" r:id="rId10"/>
      <w:headerReference w:type="first" r:id="rId1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7CFBE" w14:textId="77777777" w:rsidR="00DC60E1" w:rsidRDefault="00DC60E1" w:rsidP="00676FBA">
      <w:pPr>
        <w:spacing w:after="0" w:line="240" w:lineRule="auto"/>
      </w:pPr>
      <w:r>
        <w:separator/>
      </w:r>
    </w:p>
  </w:endnote>
  <w:endnote w:type="continuationSeparator" w:id="0">
    <w:p w14:paraId="4CBF23EE" w14:textId="77777777" w:rsidR="00DC60E1" w:rsidRDefault="00DC60E1"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949DC" w14:textId="77777777" w:rsidR="00DC60E1" w:rsidRDefault="00DC60E1" w:rsidP="00676FBA">
      <w:pPr>
        <w:spacing w:after="0" w:line="240" w:lineRule="auto"/>
      </w:pPr>
      <w:r>
        <w:separator/>
      </w:r>
    </w:p>
  </w:footnote>
  <w:footnote w:type="continuationSeparator" w:id="0">
    <w:p w14:paraId="0B7033E6" w14:textId="77777777" w:rsidR="00DC60E1" w:rsidRDefault="00DC60E1" w:rsidP="00676F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F363E"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4AE08C57"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2374B8B4"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Tathawade, Pune – 33.</w:t>
    </w:r>
  </w:p>
  <w:p w14:paraId="4FDE95B9" w14:textId="0E5FC190" w:rsidR="00676FBA" w:rsidRDefault="00676FBA"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55B3088" w14:textId="5053583B" w:rsidR="00676FBA" w:rsidRDefault="007F7D6F" w:rsidP="009E0613">
    <w:pPr>
      <w:pStyle w:val="Header"/>
      <w:jc w:val="center"/>
    </w:pPr>
    <w:r>
      <w:rPr>
        <w:rFonts w:ascii="Times New Roman" w:hAnsi="Times New Roman" w:cs="Times New Roman"/>
        <w:b/>
        <w:sz w:val="24"/>
        <w:szCs w:val="24"/>
        <w:lang w:val="en-IN"/>
      </w:rPr>
      <w:t>AY: 2026-27</w:t>
    </w:r>
    <w:r w:rsidR="00676FBA">
      <w:rPr>
        <w:rFonts w:ascii="Times New Roman" w:hAnsi="Times New Roman" w:cs="Times New Roman"/>
        <w:b/>
        <w:sz w:val="24"/>
        <w:szCs w:val="24"/>
        <w:lang w:val="en-IN"/>
      </w:rPr>
      <w:t xml:space="preserve"> </w:t>
    </w:r>
    <w:proofErr w:type="spellStart"/>
    <w:r w:rsidR="00676FBA">
      <w:rPr>
        <w:rFonts w:ascii="Times New Roman" w:hAnsi="Times New Roman" w:cs="Times New Roman"/>
        <w:b/>
        <w:sz w:val="24"/>
        <w:szCs w:val="24"/>
        <w:lang w:val="en-IN"/>
      </w:rPr>
      <w:t>Sem</w:t>
    </w:r>
    <w:proofErr w:type="spellEnd"/>
    <w:r w:rsidR="00676FBA">
      <w:rPr>
        <w:rFonts w:ascii="Times New Roman" w:hAnsi="Times New Roman" w:cs="Times New Roman"/>
        <w:b/>
        <w:sz w:val="24"/>
        <w:szCs w:val="24"/>
        <w:lang w:val="en-IN"/>
      </w:rPr>
      <w:t>: I</w:t>
    </w:r>
    <w:r w:rsidR="009E0613">
      <w:rPr>
        <w:rFonts w:ascii="Times New Roman" w:hAnsi="Times New Roman" w:cs="Times New Roman"/>
        <w:b/>
        <w:sz w:val="24"/>
        <w:szCs w:val="24"/>
        <w:lang w:val="en-IN"/>
      </w:rPr>
      <w: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FA32F2"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35813F8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3A6E570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360CE070" w14:textId="77777777" w:rsidR="00E4166B" w:rsidRPr="00E4166B" w:rsidRDefault="00E4166B"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70AF411" w14:textId="58AA6544" w:rsidR="00E4166B" w:rsidRPr="00E4166B" w:rsidRDefault="0060587E"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00E4166B" w:rsidRPr="00E4166B">
      <w:rPr>
        <w:rFonts w:ascii="Times New Roman" w:hAnsi="Times New Roman" w:cs="Times New Roman"/>
        <w:b/>
        <w:sz w:val="28"/>
        <w:szCs w:val="28"/>
        <w:lang w:val="en-IN"/>
      </w:rPr>
      <w:t xml:space="preserve"> </w:t>
    </w:r>
    <w:proofErr w:type="spellStart"/>
    <w:r w:rsidR="00E4166B" w:rsidRPr="00E4166B">
      <w:rPr>
        <w:rFonts w:ascii="Times New Roman" w:hAnsi="Times New Roman" w:cs="Times New Roman"/>
        <w:b/>
        <w:sz w:val="28"/>
        <w:szCs w:val="28"/>
        <w:lang w:val="en-IN"/>
      </w:rPr>
      <w:t>Sem</w:t>
    </w:r>
    <w:proofErr w:type="spellEnd"/>
    <w:r w:rsidR="00E4166B" w:rsidRPr="00E4166B">
      <w:rPr>
        <w:rFonts w:ascii="Times New Roman" w:hAnsi="Times New Roman" w:cs="Times New Roman"/>
        <w:b/>
        <w:sz w:val="28"/>
        <w:szCs w:val="28"/>
        <w:lang w:val="en-IN"/>
      </w:rPr>
      <w:t>: I</w:t>
    </w:r>
    <w:r w:rsidR="009E0613">
      <w:rPr>
        <w:rFonts w:ascii="Times New Roman" w:hAnsi="Times New Roman" w:cs="Times New Roman"/>
        <w:b/>
        <w:sz w:val="28"/>
        <w:szCs w:val="28"/>
        <w:lang w:val="en-IN"/>
      </w:rPr>
      <w:t>I</w:t>
    </w:r>
  </w:p>
  <w:p w14:paraId="1D933B4F" w14:textId="77777777" w:rsidR="00E4166B" w:rsidRPr="00E4166B" w:rsidRDefault="00E4166B">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multiLevelType w:val="hybridMultilevel"/>
    <w:lvl w:ilvl="0">
      <w:start w:val="1"/>
      <w:numFmt w:val="bullet"/>
      <w:lvlText w:val="•"/>
      <w:lvlJc w:val="left"/>
      <w:pPr>
        <w:ind w:left="1080" w:hanging="360"/>
      </w:pPr>
      <w:rPr>
        <w:rFonts w:ascii="Times New Roman" w:hAnsi="Times New Roman" w:hint="default"/>
      </w:rPr>
    </w:lvl>
  </w:abstractNum>
  <w:abstractNum w:abstractNumId="11">
    <w:multiLevelType w:val="hybridMultilevel"/>
    <w:lvl w:ilvl="0">
      <w:start w:val="1"/>
      <w:numFmt w:val="decimal"/>
      <w:lvlText w:val="%1."/>
      <w:lvlJc w:val="left"/>
      <w:pPr>
        <w:ind w:left="1080" w:hanging="360"/>
      </w:pPr>
      <w:rPr>
        <w:rFonts w:ascii="Times New Roman" w:hAnsi="Times New Roman" w:hint="default"/>
      </w:rPr>
    </w:lvl>
  </w:abstractNum>
  <w:num w:numId="1">
    <w:abstractNumId w:val="0"/>
  </w:num>
  <w:num w:numId="2">
    <w:abstractNumId w:val="1"/>
  </w:num>
  <w:num w:numId="10">
    <w:abstractNumId w:val="10"/>
  </w:num>
  <w:num w:numId="11">
    <w:abstractNumId w:val="11"/>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FBA"/>
    <w:rsid w:val="00080A6B"/>
    <w:rsid w:val="00084AFF"/>
    <w:rsid w:val="00174617"/>
    <w:rsid w:val="001A3254"/>
    <w:rsid w:val="0034647E"/>
    <w:rsid w:val="00390E15"/>
    <w:rsid w:val="004A43F9"/>
    <w:rsid w:val="00566C2C"/>
    <w:rsid w:val="0058087F"/>
    <w:rsid w:val="005A3586"/>
    <w:rsid w:val="005E6960"/>
    <w:rsid w:val="005F3FCC"/>
    <w:rsid w:val="0060587E"/>
    <w:rsid w:val="00676FBA"/>
    <w:rsid w:val="006C2F82"/>
    <w:rsid w:val="00782874"/>
    <w:rsid w:val="007F7D6F"/>
    <w:rsid w:val="00831CBD"/>
    <w:rsid w:val="008612BB"/>
    <w:rsid w:val="008B3CFF"/>
    <w:rsid w:val="008F5A3A"/>
    <w:rsid w:val="009C623A"/>
    <w:rsid w:val="009D758D"/>
    <w:rsid w:val="009E0613"/>
    <w:rsid w:val="00B56C3B"/>
    <w:rsid w:val="00BD6782"/>
    <w:rsid w:val="00BE3FCE"/>
    <w:rsid w:val="00C61EA2"/>
    <w:rsid w:val="00D22877"/>
    <w:rsid w:val="00DC60E1"/>
    <w:rsid w:val="00E4166B"/>
    <w:rsid w:val="00F1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Smart Parking Management System</dc:title>
  <dc:subject/>
  <dc:creator>admin</dc:creator>
  <cp:keywords/>
  <dc:description/>
  <cp:lastModifiedBy>My</cp:lastModifiedBy>
  <cp:revision>52</cp:revision>
  <dcterms:created xsi:type="dcterms:W3CDTF">2025-10-14T08:57:00Z</dcterms:created>
  <dcterms:modified xsi:type="dcterms:W3CDTF">2026-10-05T10:05:00Z</dcterms:modified>
</cp:coreProperties>
</file>