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26CFB" w14:textId="77777777" w:rsidR="000538B4" w:rsidRDefault="000538B4" w:rsidP="0028785F"/>
    <w:p w14:paraId="0C9E20F8" w14:textId="0A7C7F9A" w:rsidR="0028785F" w:rsidRPr="009A79E6" w:rsidRDefault="00E80E7D" w:rsidP="0028785F">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t>Housing Price Prediction</w:t>
      </w:r>
    </w:p>
    <w:p w14:paraId="258C0BDB" w14:textId="77777777" w:rsidR="0028785F" w:rsidRDefault="0028785F" w:rsidP="0028785F">
      <w:pPr>
        <w:spacing w:line="480" w:lineRule="auto"/>
      </w:pPr>
      <w:r>
        <w:t>Jyoti Sahu</w:t>
      </w:r>
    </w:p>
    <w:p w14:paraId="08AF8B62" w14:textId="77777777" w:rsidR="0028785F" w:rsidRPr="00587F4C" w:rsidRDefault="0028785F" w:rsidP="0028785F">
      <w:pPr>
        <w:spacing w:line="480" w:lineRule="auto"/>
      </w:pPr>
      <w:r>
        <w:t xml:space="preserve">Bellevue University </w:t>
      </w:r>
    </w:p>
    <w:p w14:paraId="5182D244" w14:textId="77777777" w:rsidR="0028785F" w:rsidRPr="00D76607" w:rsidRDefault="0028785F" w:rsidP="0028785F">
      <w:pPr>
        <w:spacing w:line="480" w:lineRule="auto"/>
      </w:pPr>
      <w:r w:rsidRPr="00D76607">
        <w:t>DSC680- Applied Data Science</w:t>
      </w:r>
    </w:p>
    <w:p w14:paraId="23638BA6" w14:textId="5837689C" w:rsidR="0028785F" w:rsidRPr="00587F4C" w:rsidRDefault="0028785F" w:rsidP="0028785F">
      <w:pPr>
        <w:spacing w:line="480" w:lineRule="auto"/>
      </w:pPr>
      <w:r>
        <w:t>J</w:t>
      </w:r>
      <w:r w:rsidR="00E80E7D">
        <w:t>uly</w:t>
      </w:r>
      <w:r>
        <w:t xml:space="preserve"> 1</w:t>
      </w:r>
      <w:r w:rsidR="00DA7852">
        <w:t>7</w:t>
      </w:r>
      <w:r>
        <w:t>, 2022</w:t>
      </w:r>
    </w:p>
    <w:p w14:paraId="22CBB486" w14:textId="19305431" w:rsidR="000538B4" w:rsidRPr="009A79E6" w:rsidRDefault="00A17517" w:rsidP="00703D38">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t>Topic</w:t>
      </w:r>
    </w:p>
    <w:p w14:paraId="1E5BCEDB" w14:textId="67A35CAF" w:rsidR="00E80E7D" w:rsidRPr="00E80E7D" w:rsidRDefault="00E80E7D" w:rsidP="00E80E7D">
      <w:pPr>
        <w:spacing w:after="160" w:line="480" w:lineRule="auto"/>
        <w:jc w:val="center"/>
      </w:pPr>
      <w:r w:rsidRPr="00E80E7D">
        <w:t>This project's objective is to forecast the selling price of a house, given the presence of specific qualities or attributes in that house.</w:t>
      </w:r>
      <w:r w:rsidRPr="00E80E7D">
        <w:br/>
      </w:r>
      <w:r w:rsidRPr="00E80E7D">
        <w:br/>
        <w:t>A model like this has many of useful applications in real life. For instance, a builder of new homes can decide on the ideal number of bedrooms, bathrooms, or a popular neighborhood to maximize selling price. This model could be used by a homeowner to choose the best asking price for their house. Alternately, a lender can use the model to estimate the worth of a house and then utilize that information to approve loans or set interest rates.</w:t>
      </w:r>
    </w:p>
    <w:p w14:paraId="3D321477" w14:textId="77777777" w:rsidR="001A4CDF" w:rsidRPr="009A79E6" w:rsidRDefault="001A4CDF" w:rsidP="00703D38">
      <w:pPr>
        <w:spacing w:line="480" w:lineRule="auto"/>
        <w:jc w:val="center"/>
        <w:rPr>
          <w:b/>
          <w:bCs/>
          <w:color w:val="833C0B" w:themeColor="accent2" w:themeShade="80"/>
          <w:sz w:val="28"/>
          <w:szCs w:val="28"/>
        </w:rPr>
      </w:pPr>
    </w:p>
    <w:p w14:paraId="3FECAED9" w14:textId="5D8E752D" w:rsidR="009D742E" w:rsidRPr="00FA0410" w:rsidRDefault="00117A54" w:rsidP="00703D38">
      <w:pPr>
        <w:spacing w:line="480" w:lineRule="auto"/>
        <w:jc w:val="center"/>
        <w:rPr>
          <w:b/>
          <w:bCs/>
          <w:color w:val="833C0B" w:themeColor="accent2" w:themeShade="80"/>
          <w:sz w:val="28"/>
          <w:szCs w:val="28"/>
          <w:u w:val="single"/>
        </w:rPr>
      </w:pPr>
      <w:r w:rsidRPr="00FA0410">
        <w:rPr>
          <w:b/>
          <w:bCs/>
          <w:color w:val="833C0B" w:themeColor="accent2" w:themeShade="80"/>
          <w:sz w:val="28"/>
          <w:szCs w:val="28"/>
          <w:u w:val="single"/>
        </w:rPr>
        <w:t>Business Problem</w:t>
      </w:r>
    </w:p>
    <w:p w14:paraId="7E35B732" w14:textId="6528961D" w:rsidR="002C6742" w:rsidRPr="00CA109F" w:rsidRDefault="00642D43" w:rsidP="002C6742">
      <w:pPr>
        <w:spacing w:line="480" w:lineRule="auto"/>
        <w:jc w:val="center"/>
      </w:pPr>
      <w:r w:rsidRPr="00642D43">
        <w:t>In the US, the number of homes has recently increased dramatically. The Zillow Home Value Index shows that prices increased by a startling 18% between 2020 and 2021. Now, purchasing a home in this market might bring in money for real estate investors. Real estate investors usually buy houses, fix them up, and resell them for a profit. Using a machine learning algorithm on previous data, the company will obtain a full understanding of the market. Several different types of questions, such as</w:t>
      </w:r>
    </w:p>
    <w:p w14:paraId="6DC1F0AC" w14:textId="77777777" w:rsidR="002C6742" w:rsidRPr="00113967" w:rsidRDefault="002C6742" w:rsidP="00E912A8">
      <w:pPr>
        <w:spacing w:line="480" w:lineRule="auto"/>
        <w:rPr>
          <w:b/>
          <w:bCs/>
        </w:rPr>
      </w:pPr>
      <w:r w:rsidRPr="00113967">
        <w:rPr>
          <w:b/>
          <w:bCs/>
        </w:rPr>
        <w:lastRenderedPageBreak/>
        <w:t>Research Questions:</w:t>
      </w:r>
    </w:p>
    <w:p w14:paraId="3FC61247" w14:textId="77777777" w:rsidR="00906955" w:rsidRPr="00CA109F" w:rsidRDefault="00906955" w:rsidP="00906955">
      <w:pPr>
        <w:pStyle w:val="ListParagraph"/>
        <w:numPr>
          <w:ilvl w:val="0"/>
          <w:numId w:val="11"/>
        </w:numPr>
        <w:spacing w:line="480" w:lineRule="auto"/>
      </w:pPr>
      <w:r w:rsidRPr="00CA109F">
        <w:t>What is the potential cost of a new home?</w:t>
      </w:r>
    </w:p>
    <w:p w14:paraId="2CB80AC8" w14:textId="77777777" w:rsidR="00906955" w:rsidRPr="00CA109F" w:rsidRDefault="00906955" w:rsidP="00906955">
      <w:pPr>
        <w:pStyle w:val="ListParagraph"/>
        <w:numPr>
          <w:ilvl w:val="0"/>
          <w:numId w:val="11"/>
        </w:numPr>
        <w:spacing w:line="480" w:lineRule="auto"/>
      </w:pPr>
      <w:r w:rsidRPr="00CA109F">
        <w:t>Where in a certain County is it most advantageous to buy a new piece of property?</w:t>
      </w:r>
    </w:p>
    <w:p w14:paraId="2B825E18" w14:textId="77777777" w:rsidR="00906955" w:rsidRPr="00CA109F" w:rsidRDefault="00906955" w:rsidP="00906955">
      <w:pPr>
        <w:pStyle w:val="ListParagraph"/>
        <w:numPr>
          <w:ilvl w:val="0"/>
          <w:numId w:val="11"/>
        </w:numPr>
        <w:spacing w:line="480" w:lineRule="auto"/>
      </w:pPr>
      <w:r w:rsidRPr="00CA109F">
        <w:t>Is a home's renovation necessary?</w:t>
      </w:r>
    </w:p>
    <w:p w14:paraId="39480D74" w14:textId="0EBD023F" w:rsidR="00906955" w:rsidRDefault="00906955" w:rsidP="00906955">
      <w:pPr>
        <w:pStyle w:val="ListParagraph"/>
        <w:numPr>
          <w:ilvl w:val="0"/>
          <w:numId w:val="11"/>
        </w:numPr>
        <w:spacing w:line="480" w:lineRule="auto"/>
      </w:pPr>
      <w:r w:rsidRPr="00CA109F">
        <w:t>What elements determine if a real estate investor wants to improve a house they recently purchased?</w:t>
      </w:r>
    </w:p>
    <w:p w14:paraId="040BF033" w14:textId="7975D3F1" w:rsidR="008B722E" w:rsidRPr="009A79E6" w:rsidRDefault="008B722E" w:rsidP="008B722E">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t>Background</w:t>
      </w:r>
    </w:p>
    <w:p w14:paraId="30CE3AF7" w14:textId="7201D500" w:rsidR="008B722E" w:rsidRPr="008B722E" w:rsidRDefault="008B722E" w:rsidP="008B722E">
      <w:pPr>
        <w:spacing w:line="480" w:lineRule="auto"/>
        <w:ind w:left="360"/>
      </w:pPr>
      <w:r w:rsidRPr="008B722E">
        <w:t>Since loans are used to finance the purchase of homes, increased financial stability and an accelerated loan growth rate tend to boost housing demand, possibly by driving up property values. Theoretically, this arrangement is known as the house price channel. The process of altering total production and price level through a change in monetary policy that impacts real estate prices, such as those of housing and land, and consequently the household's investments and outlays, is known as the "house prices channel." High interest rates cause people to save more money and reduce the market for housing that is geared toward investors. However, housing prices rise when interest rates decline. The effect is a rise in overall demand.</w:t>
      </w:r>
    </w:p>
    <w:p w14:paraId="3850C85A" w14:textId="77777777" w:rsidR="008B722E" w:rsidRPr="00CA109F" w:rsidRDefault="008B722E" w:rsidP="008B722E">
      <w:pPr>
        <w:spacing w:line="480" w:lineRule="auto"/>
        <w:ind w:left="360"/>
      </w:pPr>
    </w:p>
    <w:p w14:paraId="221DA0A4" w14:textId="77777777" w:rsidR="008B722E" w:rsidRPr="009A79E6" w:rsidRDefault="008B722E" w:rsidP="00317CB6">
      <w:pPr>
        <w:spacing w:line="480" w:lineRule="auto"/>
        <w:jc w:val="center"/>
        <w:rPr>
          <w:b/>
          <w:bCs/>
          <w:color w:val="833C0B" w:themeColor="accent2" w:themeShade="80"/>
          <w:sz w:val="28"/>
          <w:szCs w:val="28"/>
          <w:u w:val="single"/>
        </w:rPr>
      </w:pPr>
    </w:p>
    <w:p w14:paraId="342E4C19" w14:textId="4B554AA6" w:rsidR="009D742E" w:rsidRPr="009A79E6" w:rsidRDefault="009D742E" w:rsidP="00317CB6">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t>Datasets</w:t>
      </w:r>
    </w:p>
    <w:p w14:paraId="6F2A3538" w14:textId="77777777" w:rsidR="000076AF" w:rsidRPr="002A42CD" w:rsidRDefault="000076AF" w:rsidP="00703D38">
      <w:pPr>
        <w:shd w:val="clear" w:color="auto" w:fill="FFFFFF"/>
        <w:spacing w:after="240"/>
        <w:jc w:val="center"/>
        <w:rPr>
          <w:rFonts w:ascii="Segoe UI" w:hAnsi="Segoe UI" w:cs="Segoe UI"/>
          <w:b/>
          <w:bCs/>
          <w:sz w:val="21"/>
          <w:szCs w:val="21"/>
          <w:lang w:bidi="te-IN"/>
        </w:rPr>
      </w:pPr>
    </w:p>
    <w:p w14:paraId="414892E4" w14:textId="75C513A4" w:rsidR="00C35D13" w:rsidRPr="00A66D48" w:rsidRDefault="00A66D48" w:rsidP="00A66D48">
      <w:pPr>
        <w:spacing w:line="480" w:lineRule="auto"/>
        <w:jc w:val="both"/>
        <w:rPr>
          <w:b/>
          <w:bCs/>
        </w:rPr>
      </w:pPr>
      <w:r>
        <w:rPr>
          <w:b/>
          <w:bCs/>
        </w:rPr>
        <w:t xml:space="preserve">Data </w:t>
      </w:r>
      <w:r w:rsidR="00703D38" w:rsidRPr="00A66D48">
        <w:rPr>
          <w:b/>
          <w:bCs/>
        </w:rPr>
        <w:t xml:space="preserve">Source </w:t>
      </w:r>
      <w:r w:rsidR="00D41139" w:rsidRPr="00A66D48">
        <w:rPr>
          <w:b/>
          <w:bCs/>
        </w:rPr>
        <w:t>URLs</w:t>
      </w:r>
      <w:r w:rsidR="00703D38" w:rsidRPr="00A66D48">
        <w:rPr>
          <w:b/>
          <w:bCs/>
        </w:rPr>
        <w:t>:</w:t>
      </w:r>
    </w:p>
    <w:p w14:paraId="107E82AB" w14:textId="6E5F124E" w:rsidR="0028785F" w:rsidRPr="00CA109F" w:rsidRDefault="00F6778A" w:rsidP="00006D90">
      <w:pPr>
        <w:pStyle w:val="ListParagraph"/>
        <w:numPr>
          <w:ilvl w:val="0"/>
          <w:numId w:val="7"/>
        </w:numPr>
        <w:spacing w:line="480" w:lineRule="auto"/>
        <w:jc w:val="both"/>
        <w:rPr>
          <w:b/>
          <w:bCs/>
        </w:rPr>
      </w:pPr>
      <w:hyperlink r:id="rId7" w:history="1">
        <w:r w:rsidR="00CA109F" w:rsidRPr="005A2DAE">
          <w:rPr>
            <w:rStyle w:val="Hyperlink"/>
          </w:rPr>
          <w:t>https://www.kaggle.com/code/konerunikhil/king-county-sales-regression/data</w:t>
        </w:r>
      </w:hyperlink>
    </w:p>
    <w:p w14:paraId="44B61DCE" w14:textId="77777777" w:rsidR="00CA109F" w:rsidRDefault="00CA109F" w:rsidP="000B6C3A">
      <w:pPr>
        <w:spacing w:line="480" w:lineRule="auto"/>
        <w:jc w:val="both"/>
        <w:rPr>
          <w:b/>
          <w:bCs/>
        </w:rPr>
      </w:pPr>
    </w:p>
    <w:p w14:paraId="60392600" w14:textId="64E873FA" w:rsidR="000B6C3A" w:rsidRPr="00CA109F" w:rsidRDefault="000E1B8E" w:rsidP="000B6C3A">
      <w:pPr>
        <w:spacing w:line="480" w:lineRule="auto"/>
        <w:jc w:val="both"/>
        <w:rPr>
          <w:b/>
          <w:bCs/>
        </w:rPr>
      </w:pPr>
      <w:r w:rsidRPr="00CA109F">
        <w:rPr>
          <w:b/>
          <w:bCs/>
        </w:rPr>
        <w:lastRenderedPageBreak/>
        <w:t>Column definition:</w:t>
      </w:r>
      <w:r w:rsidR="000B6C3A" w:rsidRPr="00CA109F">
        <w:rPr>
          <w:b/>
          <w:bCs/>
        </w:rPr>
        <w:t xml:space="preserve"> </w:t>
      </w:r>
    </w:p>
    <w:p w14:paraId="0FF92C95" w14:textId="78B1C117" w:rsidR="00F43ED0" w:rsidRDefault="000B6C3A" w:rsidP="003E66A7">
      <w:pPr>
        <w:spacing w:line="480" w:lineRule="auto"/>
        <w:jc w:val="both"/>
      </w:pPr>
      <w:r>
        <w:t>We have got</w:t>
      </w:r>
      <w:r w:rsidR="005205E2">
        <w:t xml:space="preserve"> 20 columns with 21590 entries and the </w:t>
      </w:r>
      <w:r w:rsidR="00D41139">
        <w:t>columns</w:t>
      </w:r>
      <w:r w:rsidR="005205E2">
        <w:t xml:space="preserve"> are</w:t>
      </w:r>
      <w:r>
        <w:t xml:space="preserve"> </w:t>
      </w:r>
      <w:r w:rsidR="000E1B8E" w:rsidRPr="00A66D48">
        <w:t xml:space="preserve"> </w:t>
      </w:r>
    </w:p>
    <w:p w14:paraId="7CC54BD9" w14:textId="01EFDF78" w:rsidR="00F43ED0" w:rsidRDefault="00F43ED0" w:rsidP="00F43ED0">
      <w:pPr>
        <w:pStyle w:val="ListParagraph"/>
        <w:numPr>
          <w:ilvl w:val="0"/>
          <w:numId w:val="7"/>
        </w:numPr>
        <w:spacing w:line="480" w:lineRule="auto"/>
        <w:jc w:val="both"/>
      </w:pPr>
      <w:r w:rsidRPr="00F43ED0">
        <w:t>I</w:t>
      </w:r>
      <w:r w:rsidR="000B6C3A" w:rsidRPr="00F43ED0">
        <w:t>d</w:t>
      </w:r>
      <w:r w:rsidRPr="00F43ED0">
        <w:t xml:space="preserve"> </w:t>
      </w:r>
      <w:r>
        <w:t>– ID of row</w:t>
      </w:r>
    </w:p>
    <w:p w14:paraId="6158C9AD" w14:textId="2FB3B14E" w:rsidR="00F43ED0" w:rsidRDefault="00F43ED0" w:rsidP="00F43ED0">
      <w:pPr>
        <w:pStyle w:val="ListParagraph"/>
        <w:numPr>
          <w:ilvl w:val="0"/>
          <w:numId w:val="7"/>
        </w:numPr>
        <w:spacing w:line="480" w:lineRule="auto"/>
        <w:jc w:val="both"/>
      </w:pPr>
      <w:r w:rsidRPr="00F43ED0">
        <w:t>D</w:t>
      </w:r>
      <w:r w:rsidR="000B6C3A" w:rsidRPr="00F43ED0">
        <w:t>ate</w:t>
      </w:r>
      <w:r>
        <w:t xml:space="preserve"> – House sold date</w:t>
      </w:r>
    </w:p>
    <w:p w14:paraId="2B8075C0" w14:textId="0B76B9C8" w:rsidR="00F43ED0" w:rsidRDefault="00F43ED0" w:rsidP="00F43ED0">
      <w:pPr>
        <w:pStyle w:val="ListParagraph"/>
        <w:numPr>
          <w:ilvl w:val="0"/>
          <w:numId w:val="7"/>
        </w:numPr>
        <w:spacing w:line="480" w:lineRule="auto"/>
        <w:jc w:val="both"/>
      </w:pPr>
      <w:r w:rsidRPr="00F43ED0">
        <w:t>P</w:t>
      </w:r>
      <w:r w:rsidR="000B6C3A" w:rsidRPr="00F43ED0">
        <w:t>rice</w:t>
      </w:r>
      <w:r>
        <w:t xml:space="preserve"> – House Price</w:t>
      </w:r>
    </w:p>
    <w:p w14:paraId="47C43677" w14:textId="49277B5F" w:rsidR="00F43ED0" w:rsidRDefault="00F43ED0" w:rsidP="00F43ED0">
      <w:pPr>
        <w:pStyle w:val="ListParagraph"/>
        <w:numPr>
          <w:ilvl w:val="0"/>
          <w:numId w:val="7"/>
        </w:numPr>
        <w:spacing w:line="480" w:lineRule="auto"/>
        <w:jc w:val="both"/>
      </w:pPr>
      <w:r w:rsidRPr="00F43ED0">
        <w:t>B</w:t>
      </w:r>
      <w:r w:rsidR="000B6C3A" w:rsidRPr="00F43ED0">
        <w:t>edrooms</w:t>
      </w:r>
      <w:r>
        <w:t xml:space="preserve"> – Number of bedrooms</w:t>
      </w:r>
    </w:p>
    <w:p w14:paraId="708C46CB" w14:textId="4CC5635D" w:rsidR="00F43ED0" w:rsidRDefault="00F43ED0" w:rsidP="00F43ED0">
      <w:pPr>
        <w:pStyle w:val="ListParagraph"/>
        <w:numPr>
          <w:ilvl w:val="0"/>
          <w:numId w:val="7"/>
        </w:numPr>
        <w:spacing w:line="480" w:lineRule="auto"/>
        <w:jc w:val="both"/>
      </w:pPr>
      <w:r w:rsidRPr="00F43ED0">
        <w:t>B</w:t>
      </w:r>
      <w:r w:rsidR="000B6C3A" w:rsidRPr="00F43ED0">
        <w:t>athrooms</w:t>
      </w:r>
      <w:r>
        <w:t xml:space="preserve"> -</w:t>
      </w:r>
      <w:r w:rsidRPr="00F43ED0">
        <w:t xml:space="preserve"> </w:t>
      </w:r>
      <w:r>
        <w:t>Number of bathrooms</w:t>
      </w:r>
    </w:p>
    <w:p w14:paraId="6579D57A" w14:textId="36B711EC" w:rsidR="00F43ED0" w:rsidRDefault="000B6C3A" w:rsidP="00F43ED0">
      <w:pPr>
        <w:pStyle w:val="ListParagraph"/>
        <w:numPr>
          <w:ilvl w:val="0"/>
          <w:numId w:val="7"/>
        </w:numPr>
        <w:spacing w:line="480" w:lineRule="auto"/>
        <w:jc w:val="both"/>
      </w:pPr>
      <w:r w:rsidRPr="00F43ED0">
        <w:t>sqft_living</w:t>
      </w:r>
      <w:r w:rsidR="00F43ED0">
        <w:t xml:space="preserve"> – Living Square foot</w:t>
      </w:r>
    </w:p>
    <w:p w14:paraId="389861E5" w14:textId="45E93988" w:rsidR="00F43ED0" w:rsidRDefault="000B6C3A" w:rsidP="00F43ED0">
      <w:pPr>
        <w:pStyle w:val="ListParagraph"/>
        <w:numPr>
          <w:ilvl w:val="0"/>
          <w:numId w:val="7"/>
        </w:numPr>
        <w:spacing w:line="480" w:lineRule="auto"/>
        <w:jc w:val="both"/>
      </w:pPr>
      <w:r w:rsidRPr="00F43ED0">
        <w:t>sqft_lot</w:t>
      </w:r>
      <w:r w:rsidR="00F43ED0">
        <w:t xml:space="preserve"> – Lot Size</w:t>
      </w:r>
    </w:p>
    <w:p w14:paraId="610ACE2D" w14:textId="572740C3" w:rsidR="00F43ED0" w:rsidRDefault="000B6C3A" w:rsidP="00F43ED0">
      <w:pPr>
        <w:pStyle w:val="ListParagraph"/>
        <w:numPr>
          <w:ilvl w:val="0"/>
          <w:numId w:val="7"/>
        </w:numPr>
        <w:spacing w:line="480" w:lineRule="auto"/>
        <w:jc w:val="both"/>
      </w:pPr>
      <w:r w:rsidRPr="00F43ED0">
        <w:t>floors</w:t>
      </w:r>
      <w:r w:rsidR="00F43ED0">
        <w:t xml:space="preserve"> – Number of floors</w:t>
      </w:r>
    </w:p>
    <w:p w14:paraId="6C7BF297" w14:textId="3B3D8AF5" w:rsidR="00F43ED0" w:rsidRDefault="000B6C3A" w:rsidP="00F43ED0">
      <w:pPr>
        <w:pStyle w:val="ListParagraph"/>
        <w:numPr>
          <w:ilvl w:val="0"/>
          <w:numId w:val="7"/>
        </w:numPr>
        <w:spacing w:line="480" w:lineRule="auto"/>
        <w:jc w:val="both"/>
      </w:pPr>
      <w:r w:rsidRPr="00F43ED0">
        <w:t>waterfront</w:t>
      </w:r>
      <w:r w:rsidR="00F43ED0">
        <w:t xml:space="preserve"> – water bodies view</w:t>
      </w:r>
    </w:p>
    <w:p w14:paraId="5187AB80" w14:textId="2F017BFF" w:rsidR="00F43ED0" w:rsidRDefault="000B6C3A" w:rsidP="00F43ED0">
      <w:pPr>
        <w:pStyle w:val="ListParagraph"/>
        <w:numPr>
          <w:ilvl w:val="0"/>
          <w:numId w:val="7"/>
        </w:numPr>
        <w:spacing w:line="480" w:lineRule="auto"/>
        <w:jc w:val="both"/>
      </w:pPr>
      <w:r w:rsidRPr="00F43ED0">
        <w:t>vie</w:t>
      </w:r>
      <w:r w:rsidR="005205E2" w:rsidRPr="00F43ED0">
        <w:t>w</w:t>
      </w:r>
      <w:r w:rsidR="00F43ED0">
        <w:t xml:space="preserve"> </w:t>
      </w:r>
      <w:r w:rsidR="00936D6D">
        <w:t>–</w:t>
      </w:r>
      <w:r w:rsidR="00F43ED0">
        <w:t xml:space="preserve"> </w:t>
      </w:r>
      <w:r w:rsidR="00936D6D">
        <w:t>has view?</w:t>
      </w:r>
    </w:p>
    <w:p w14:paraId="7D633B7D" w14:textId="242D6B88" w:rsidR="00F43ED0" w:rsidRDefault="000B6C3A" w:rsidP="00F43ED0">
      <w:pPr>
        <w:pStyle w:val="ListParagraph"/>
        <w:numPr>
          <w:ilvl w:val="0"/>
          <w:numId w:val="7"/>
        </w:numPr>
        <w:spacing w:line="480" w:lineRule="auto"/>
        <w:jc w:val="both"/>
      </w:pPr>
      <w:r w:rsidRPr="00F43ED0">
        <w:t>condition</w:t>
      </w:r>
      <w:r w:rsidR="00F43ED0">
        <w:t xml:space="preserve"> – House condition </w:t>
      </w:r>
    </w:p>
    <w:p w14:paraId="3A62B16C" w14:textId="4FB1ED90" w:rsidR="00F43ED0" w:rsidRDefault="000B6C3A" w:rsidP="00F43ED0">
      <w:pPr>
        <w:pStyle w:val="ListParagraph"/>
        <w:numPr>
          <w:ilvl w:val="0"/>
          <w:numId w:val="7"/>
        </w:numPr>
        <w:spacing w:line="480" w:lineRule="auto"/>
        <w:jc w:val="both"/>
      </w:pPr>
      <w:r w:rsidRPr="00F43ED0">
        <w:t>grade</w:t>
      </w:r>
      <w:r w:rsidR="00F43ED0">
        <w:t xml:space="preserve"> – County Grade</w:t>
      </w:r>
    </w:p>
    <w:p w14:paraId="7CB1CBED" w14:textId="71F4BFA6" w:rsidR="00F43ED0" w:rsidRDefault="000B6C3A" w:rsidP="00F43ED0">
      <w:pPr>
        <w:pStyle w:val="ListParagraph"/>
        <w:numPr>
          <w:ilvl w:val="0"/>
          <w:numId w:val="7"/>
        </w:numPr>
        <w:spacing w:line="480" w:lineRule="auto"/>
        <w:jc w:val="both"/>
      </w:pPr>
      <w:r w:rsidRPr="00F43ED0">
        <w:t>sqft_above</w:t>
      </w:r>
      <w:r w:rsidR="00F43ED0">
        <w:t xml:space="preserve"> - </w:t>
      </w:r>
    </w:p>
    <w:p w14:paraId="67D518CA" w14:textId="77777777" w:rsidR="00F43ED0" w:rsidRDefault="00F43ED0" w:rsidP="00F43ED0">
      <w:pPr>
        <w:pStyle w:val="ListParagraph"/>
        <w:numPr>
          <w:ilvl w:val="0"/>
          <w:numId w:val="7"/>
        </w:numPr>
        <w:spacing w:line="480" w:lineRule="auto"/>
        <w:jc w:val="both"/>
      </w:pPr>
      <w:r>
        <w:t>s</w:t>
      </w:r>
      <w:r w:rsidR="000B6C3A" w:rsidRPr="00F43ED0">
        <w:t>qft_basement</w:t>
      </w:r>
    </w:p>
    <w:p w14:paraId="547BABB8" w14:textId="7F317E49" w:rsidR="00F43ED0" w:rsidRDefault="00CA109F" w:rsidP="00F43ED0">
      <w:pPr>
        <w:pStyle w:val="ListParagraph"/>
        <w:numPr>
          <w:ilvl w:val="0"/>
          <w:numId w:val="7"/>
        </w:numPr>
        <w:spacing w:line="480" w:lineRule="auto"/>
        <w:jc w:val="both"/>
      </w:pPr>
      <w:r w:rsidRPr="00F43ED0">
        <w:t>y</w:t>
      </w:r>
      <w:r w:rsidR="000B6C3A" w:rsidRPr="00F43ED0">
        <w:t>r_built</w:t>
      </w:r>
      <w:r w:rsidR="00F43ED0">
        <w:t xml:space="preserve"> – Built Year</w:t>
      </w:r>
    </w:p>
    <w:p w14:paraId="2B9BBC93" w14:textId="53ED7A28" w:rsidR="00F43ED0" w:rsidRDefault="000B6C3A" w:rsidP="00F43ED0">
      <w:pPr>
        <w:pStyle w:val="ListParagraph"/>
        <w:numPr>
          <w:ilvl w:val="0"/>
          <w:numId w:val="7"/>
        </w:numPr>
        <w:spacing w:line="480" w:lineRule="auto"/>
        <w:jc w:val="both"/>
      </w:pPr>
      <w:r w:rsidRPr="00F43ED0">
        <w:t>yr_renovated</w:t>
      </w:r>
      <w:r w:rsidR="00F43ED0">
        <w:t xml:space="preserve"> – if </w:t>
      </w:r>
      <w:r w:rsidR="00D41139">
        <w:t>renovated</w:t>
      </w:r>
      <w:r w:rsidR="00F43ED0">
        <w:t xml:space="preserve"> then renovated year</w:t>
      </w:r>
    </w:p>
    <w:p w14:paraId="15351918" w14:textId="6440368D" w:rsidR="00F43ED0" w:rsidRDefault="000B6C3A" w:rsidP="00F43ED0">
      <w:pPr>
        <w:pStyle w:val="ListParagraph"/>
        <w:numPr>
          <w:ilvl w:val="0"/>
          <w:numId w:val="7"/>
        </w:numPr>
        <w:spacing w:line="480" w:lineRule="auto"/>
        <w:jc w:val="both"/>
      </w:pPr>
      <w:r w:rsidRPr="00F43ED0">
        <w:t>zipcode</w:t>
      </w:r>
    </w:p>
    <w:p w14:paraId="57F4657C" w14:textId="77777777" w:rsidR="00F43ED0" w:rsidRDefault="00F43ED0" w:rsidP="00F43ED0">
      <w:pPr>
        <w:pStyle w:val="ListParagraph"/>
        <w:numPr>
          <w:ilvl w:val="0"/>
          <w:numId w:val="7"/>
        </w:numPr>
        <w:spacing w:line="480" w:lineRule="auto"/>
        <w:jc w:val="both"/>
      </w:pPr>
      <w:r>
        <w:t>l</w:t>
      </w:r>
      <w:r w:rsidR="000B6C3A" w:rsidRPr="00F43ED0">
        <w:t>atitude</w:t>
      </w:r>
    </w:p>
    <w:p w14:paraId="311F4DAC" w14:textId="77777777" w:rsidR="00F43ED0" w:rsidRDefault="000B6C3A" w:rsidP="00F43ED0">
      <w:pPr>
        <w:pStyle w:val="ListParagraph"/>
        <w:numPr>
          <w:ilvl w:val="0"/>
          <w:numId w:val="7"/>
        </w:numPr>
        <w:spacing w:line="480" w:lineRule="auto"/>
        <w:jc w:val="both"/>
      </w:pPr>
      <w:r w:rsidRPr="00F43ED0">
        <w:t>longitude</w:t>
      </w:r>
    </w:p>
    <w:p w14:paraId="72AAA758" w14:textId="70D5D348" w:rsidR="00F43ED0" w:rsidRDefault="000B6C3A" w:rsidP="00F43ED0">
      <w:pPr>
        <w:pStyle w:val="ListParagraph"/>
        <w:numPr>
          <w:ilvl w:val="0"/>
          <w:numId w:val="7"/>
        </w:numPr>
        <w:spacing w:line="480" w:lineRule="auto"/>
        <w:jc w:val="both"/>
      </w:pPr>
      <w:r w:rsidRPr="00F43ED0">
        <w:t>sqft_living15</w:t>
      </w:r>
      <w:r w:rsidR="00F43ED0">
        <w:t xml:space="preserve"> </w:t>
      </w:r>
      <w:r w:rsidR="00936D6D">
        <w:t>– Size of renovation in 2015</w:t>
      </w:r>
    </w:p>
    <w:p w14:paraId="4AECCDD4" w14:textId="1684F9DB" w:rsidR="003E66A7" w:rsidRPr="00F43ED0" w:rsidRDefault="003E66A7" w:rsidP="00F43ED0">
      <w:pPr>
        <w:pStyle w:val="ListParagraph"/>
        <w:numPr>
          <w:ilvl w:val="0"/>
          <w:numId w:val="7"/>
        </w:numPr>
        <w:spacing w:line="480" w:lineRule="auto"/>
        <w:jc w:val="both"/>
      </w:pPr>
      <w:r w:rsidRPr="00F43ED0">
        <w:t xml:space="preserve"> sqftlot15</w:t>
      </w:r>
      <w:r w:rsidR="00936D6D">
        <w:t xml:space="preserve"> – total lot size in 2015</w:t>
      </w:r>
    </w:p>
    <w:p w14:paraId="340BBF02" w14:textId="77777777" w:rsidR="003E66A7" w:rsidRDefault="003E66A7" w:rsidP="00CA109F">
      <w:pPr>
        <w:jc w:val="both"/>
      </w:pPr>
    </w:p>
    <w:p w14:paraId="6AACE9A9" w14:textId="77777777" w:rsidR="003E66A7" w:rsidRDefault="003E66A7" w:rsidP="00CA109F">
      <w:pPr>
        <w:jc w:val="both"/>
      </w:pPr>
    </w:p>
    <w:p w14:paraId="6E98AC8E" w14:textId="571FFC7D" w:rsidR="00232550" w:rsidRPr="009A79E6" w:rsidRDefault="008B722E" w:rsidP="00703D38">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t>M</w:t>
      </w:r>
      <w:r w:rsidR="00321286" w:rsidRPr="009A79E6">
        <w:rPr>
          <w:b/>
          <w:bCs/>
          <w:color w:val="833C0B" w:themeColor="accent2" w:themeShade="80"/>
          <w:sz w:val="28"/>
          <w:szCs w:val="28"/>
          <w:u w:val="single"/>
        </w:rPr>
        <w:t>ethods</w:t>
      </w:r>
    </w:p>
    <w:p w14:paraId="6974E2A2" w14:textId="5AE1805A" w:rsidR="00E912A8" w:rsidRPr="00CA109F" w:rsidRDefault="005205E2" w:rsidP="00584191">
      <w:pPr>
        <w:spacing w:line="480" w:lineRule="auto"/>
      </w:pPr>
      <w:r w:rsidRPr="00CA109F">
        <w:t xml:space="preserve">I am going to follow below approach to </w:t>
      </w:r>
      <w:r w:rsidR="00D41139" w:rsidRPr="00CA109F">
        <w:t>build my</w:t>
      </w:r>
      <w:r w:rsidRPr="00CA109F">
        <w:t xml:space="preserve"> ML model.</w:t>
      </w:r>
    </w:p>
    <w:p w14:paraId="6652A2C8" w14:textId="055FAE44" w:rsidR="005205E2" w:rsidRPr="00CA109F" w:rsidRDefault="005205E2" w:rsidP="003E66A7">
      <w:pPr>
        <w:pStyle w:val="ListParagraph"/>
        <w:numPr>
          <w:ilvl w:val="0"/>
          <w:numId w:val="13"/>
        </w:numPr>
        <w:spacing w:line="480" w:lineRule="auto"/>
      </w:pPr>
      <w:r w:rsidRPr="00CA109F">
        <w:t>Missing Value check</w:t>
      </w:r>
    </w:p>
    <w:p w14:paraId="42AD1862" w14:textId="791D706D" w:rsidR="005205E2" w:rsidRPr="00CA109F" w:rsidRDefault="005205E2" w:rsidP="003E66A7">
      <w:pPr>
        <w:pStyle w:val="ListParagraph"/>
        <w:numPr>
          <w:ilvl w:val="0"/>
          <w:numId w:val="13"/>
        </w:numPr>
        <w:spacing w:line="480" w:lineRule="auto"/>
      </w:pPr>
      <w:r w:rsidRPr="00CA109F">
        <w:t>Understand the data</w:t>
      </w:r>
    </w:p>
    <w:p w14:paraId="73A602B4" w14:textId="0C3355AD" w:rsidR="005205E2" w:rsidRPr="00CA109F" w:rsidRDefault="005205E2" w:rsidP="003E66A7">
      <w:pPr>
        <w:pStyle w:val="ListParagraph"/>
        <w:numPr>
          <w:ilvl w:val="0"/>
          <w:numId w:val="13"/>
        </w:numPr>
        <w:spacing w:line="480" w:lineRule="auto"/>
      </w:pPr>
      <w:r w:rsidRPr="00CA109F">
        <w:t>Model fitting check</w:t>
      </w:r>
    </w:p>
    <w:p w14:paraId="00A7AE32" w14:textId="56670017" w:rsidR="005205E2" w:rsidRPr="00CA109F" w:rsidRDefault="005205E2" w:rsidP="003E66A7">
      <w:pPr>
        <w:pStyle w:val="ListParagraph"/>
        <w:numPr>
          <w:ilvl w:val="0"/>
          <w:numId w:val="13"/>
        </w:numPr>
        <w:spacing w:line="480" w:lineRule="auto"/>
      </w:pPr>
      <w:r w:rsidRPr="00CA109F">
        <w:t>Analysis of all the features and check correlation to house price</w:t>
      </w:r>
    </w:p>
    <w:p w14:paraId="487B539D" w14:textId="0BFBE681" w:rsidR="00CA109F" w:rsidRPr="00CA109F" w:rsidRDefault="00D41139" w:rsidP="003E66A7">
      <w:pPr>
        <w:pStyle w:val="ListParagraph"/>
        <w:numPr>
          <w:ilvl w:val="0"/>
          <w:numId w:val="13"/>
        </w:numPr>
        <w:spacing w:line="480" w:lineRule="auto"/>
      </w:pPr>
      <w:r w:rsidRPr="00CA109F">
        <w:t>Visualization</w:t>
      </w:r>
      <w:r w:rsidR="00CA109F" w:rsidRPr="00CA109F">
        <w:t xml:space="preserve"> for for easy understanding </w:t>
      </w:r>
    </w:p>
    <w:p w14:paraId="74623C94" w14:textId="5F7A98AE" w:rsidR="00CA109F" w:rsidRPr="00CA109F" w:rsidRDefault="00CA109F" w:rsidP="003E66A7">
      <w:pPr>
        <w:pStyle w:val="ListParagraph"/>
        <w:numPr>
          <w:ilvl w:val="0"/>
          <w:numId w:val="13"/>
        </w:numPr>
        <w:spacing w:line="480" w:lineRule="auto"/>
      </w:pPr>
      <w:r w:rsidRPr="00CA109F">
        <w:t xml:space="preserve">Feature </w:t>
      </w:r>
      <w:r w:rsidR="00D41139" w:rsidRPr="00CA109F">
        <w:t>engineering</w:t>
      </w:r>
    </w:p>
    <w:p w14:paraId="0D9F7C4F" w14:textId="345AEFD0" w:rsidR="00CA109F" w:rsidRPr="00CA109F" w:rsidRDefault="00CA109F" w:rsidP="003E66A7">
      <w:pPr>
        <w:pStyle w:val="ListParagraph"/>
        <w:numPr>
          <w:ilvl w:val="0"/>
          <w:numId w:val="13"/>
        </w:numPr>
        <w:spacing w:line="480" w:lineRule="auto"/>
      </w:pPr>
      <w:r w:rsidRPr="00CA109F">
        <w:t>Training model</w:t>
      </w:r>
    </w:p>
    <w:p w14:paraId="1FAED089" w14:textId="6DE0513D" w:rsidR="00CA109F" w:rsidRPr="00CA109F" w:rsidRDefault="00CA109F" w:rsidP="003E66A7">
      <w:pPr>
        <w:pStyle w:val="ListParagraph"/>
        <w:numPr>
          <w:ilvl w:val="0"/>
          <w:numId w:val="13"/>
        </w:numPr>
        <w:spacing w:line="480" w:lineRule="auto"/>
      </w:pPr>
      <w:r w:rsidRPr="00CA109F">
        <w:t>Hyperparameter -tuning</w:t>
      </w:r>
    </w:p>
    <w:p w14:paraId="51998B25" w14:textId="1E8FFC32" w:rsidR="00CA109F" w:rsidRPr="00CA109F" w:rsidRDefault="00CA109F" w:rsidP="003E66A7">
      <w:pPr>
        <w:pStyle w:val="ListParagraph"/>
        <w:numPr>
          <w:ilvl w:val="0"/>
          <w:numId w:val="13"/>
        </w:numPr>
        <w:spacing w:line="480" w:lineRule="auto"/>
      </w:pPr>
      <w:r w:rsidRPr="00CA109F">
        <w:t>Model accuracy check</w:t>
      </w:r>
    </w:p>
    <w:p w14:paraId="14CAD34C" w14:textId="60B517DD" w:rsidR="00CA109F" w:rsidRDefault="008B722E" w:rsidP="003E66A7">
      <w:pPr>
        <w:pStyle w:val="ListParagraph"/>
        <w:numPr>
          <w:ilvl w:val="0"/>
          <w:numId w:val="13"/>
        </w:numPr>
        <w:spacing w:line="480" w:lineRule="auto"/>
      </w:pPr>
      <w:r>
        <w:t>C</w:t>
      </w:r>
      <w:r w:rsidR="00CA109F" w:rsidRPr="00CA109F">
        <w:t>onclusion</w:t>
      </w:r>
    </w:p>
    <w:p w14:paraId="19982CD3" w14:textId="68B1242C" w:rsidR="00DA7852" w:rsidRPr="009A79E6" w:rsidRDefault="00DA7852" w:rsidP="009A79E6">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t>Analysis</w:t>
      </w:r>
    </w:p>
    <w:p w14:paraId="6EC5952E" w14:textId="63CD3550" w:rsidR="00DA7852" w:rsidRDefault="00DA7852" w:rsidP="00DA7852">
      <w:pPr>
        <w:spacing w:line="480" w:lineRule="auto"/>
      </w:pPr>
      <w:r w:rsidRPr="00DA7852">
        <w:t>21 columns and 21K observations make up the data. As we can see from the above table, "id" appears to be a distinctive identifier for each sale record, and "sqft living" is the total of "sqft above ground" and "sqft below ground."</w:t>
      </w:r>
    </w:p>
    <w:p w14:paraId="1100D73B" w14:textId="77777777" w:rsidR="00032941" w:rsidRDefault="00032941" w:rsidP="00032941">
      <w:pPr>
        <w:spacing w:line="480" w:lineRule="auto"/>
      </w:pPr>
      <w:r>
        <w:t>Let's use the info() method to quickly get a description of the data.</w:t>
      </w:r>
    </w:p>
    <w:p w14:paraId="05197660" w14:textId="77777777" w:rsidR="00032941" w:rsidRDefault="00032941" w:rsidP="00032941">
      <w:pPr>
        <w:spacing w:line="480" w:lineRule="auto"/>
      </w:pPr>
      <w:r>
        <w:t>Out of 21 variables, one is categorical (an object), while the other 20 are numerical (int/float), according to the data.</w:t>
      </w:r>
    </w:p>
    <w:p w14:paraId="52831C79" w14:textId="3CDEE178" w:rsidR="00032941" w:rsidRPr="00DA7852" w:rsidRDefault="00032941" w:rsidP="00032941">
      <w:pPr>
        <w:spacing w:line="480" w:lineRule="auto"/>
      </w:pPr>
      <w:r>
        <w:t>However, categorical variables like waterfront, view, condition, grade, year built, year renovated, and zipcode are listed in the data description provided with the dataset.</w:t>
      </w:r>
    </w:p>
    <w:p w14:paraId="410A2668" w14:textId="1981E338" w:rsidR="00032941" w:rsidRDefault="00032941" w:rsidP="00DA7852">
      <w:pPr>
        <w:spacing w:line="480" w:lineRule="auto"/>
      </w:pPr>
      <w:r w:rsidRPr="00032941">
        <w:rPr>
          <w:noProof/>
        </w:rPr>
        <w:lastRenderedPageBreak/>
        <w:drawing>
          <wp:inline distT="0" distB="0" distL="0" distR="0" wp14:anchorId="32462BF9" wp14:editId="4911CCD1">
            <wp:extent cx="4178300" cy="417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8300" cy="4178300"/>
                    </a:xfrm>
                    <a:prstGeom prst="rect">
                      <a:avLst/>
                    </a:prstGeom>
                  </pic:spPr>
                </pic:pic>
              </a:graphicData>
            </a:graphic>
          </wp:inline>
        </w:drawing>
      </w:r>
    </w:p>
    <w:p w14:paraId="0C8CADCC" w14:textId="77777777" w:rsidR="00032941" w:rsidRDefault="00032941" w:rsidP="00032941">
      <w:pPr>
        <w:spacing w:line="480" w:lineRule="auto"/>
      </w:pPr>
      <w:r>
        <w:t>Checking to see whether any columns have any missing values is important since missing values might cause issues for linear models. If so, the issues can be fixed during data cleansing.</w:t>
      </w:r>
    </w:p>
    <w:p w14:paraId="16DEC417" w14:textId="5E2BBD95" w:rsidR="00032941" w:rsidRDefault="00032941" w:rsidP="00032941">
      <w:pPr>
        <w:spacing w:line="480" w:lineRule="auto"/>
      </w:pPr>
      <w:r>
        <w:t>Let's look at the percentage of these columns that have missing values.</w:t>
      </w:r>
    </w:p>
    <w:p w14:paraId="68900B2C" w14:textId="5747E6C9" w:rsidR="00032941" w:rsidRDefault="00032941" w:rsidP="00032941">
      <w:pPr>
        <w:spacing w:line="480" w:lineRule="auto"/>
      </w:pPr>
      <w:r w:rsidRPr="00032941">
        <w:t xml:space="preserve">We can see waterfront and ye_renovated has </w:t>
      </w:r>
      <w:r w:rsidR="00D41139" w:rsidRPr="00032941">
        <w:t>missing</w:t>
      </w:r>
      <w:r w:rsidRPr="00032941">
        <w:t xml:space="preserve"> values</w:t>
      </w:r>
    </w:p>
    <w:p w14:paraId="55F6B531" w14:textId="70A3F5F1" w:rsidR="00DA7852" w:rsidRDefault="00032941" w:rsidP="00DA7852">
      <w:pPr>
        <w:spacing w:line="480" w:lineRule="auto"/>
      </w:pPr>
      <w:r w:rsidRPr="00032941">
        <w:rPr>
          <w:noProof/>
        </w:rPr>
        <w:drawing>
          <wp:inline distT="0" distB="0" distL="0" distR="0" wp14:anchorId="03F02B8F" wp14:editId="106A233A">
            <wp:extent cx="4724400" cy="2467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4024" cy="2483083"/>
                    </a:xfrm>
                    <a:prstGeom prst="rect">
                      <a:avLst/>
                    </a:prstGeom>
                  </pic:spPr>
                </pic:pic>
              </a:graphicData>
            </a:graphic>
          </wp:inline>
        </w:drawing>
      </w:r>
    </w:p>
    <w:p w14:paraId="5D1F014E" w14:textId="0981F6C4" w:rsidR="00032941" w:rsidRDefault="00032941" w:rsidP="00DA7852">
      <w:pPr>
        <w:spacing w:line="480" w:lineRule="auto"/>
      </w:pPr>
    </w:p>
    <w:p w14:paraId="59E4601E" w14:textId="0F37E4D4" w:rsidR="00032941" w:rsidRDefault="00032941" w:rsidP="00DA7852">
      <w:pPr>
        <w:spacing w:line="480" w:lineRule="auto"/>
      </w:pPr>
      <w:r w:rsidRPr="00032941">
        <w:t>Let's see the distribution of the price. The describe method shows , 75% percentile of the data are below $645K priced houses</w:t>
      </w:r>
      <w:r>
        <w:t>.</w:t>
      </w:r>
      <w:r w:rsidRPr="00032941">
        <w:t xml:space="preserve"> The real estate investors focus primarily on investing in homes that are appropriate for people of intermediate income. As a result, the investors are guaranteed a consistent stream of income because these homes are more likely to be sold quickly. Therefore, I will continue to include in the data any homes that are effectively under $1 million in value or have the typical 2 to 6 bedrooms.</w:t>
      </w:r>
    </w:p>
    <w:p w14:paraId="6E525136" w14:textId="6702674C" w:rsidR="00032941" w:rsidRDefault="00032941" w:rsidP="00DA7852">
      <w:pPr>
        <w:spacing w:line="480" w:lineRule="auto"/>
      </w:pPr>
    </w:p>
    <w:p w14:paraId="6241B0FD" w14:textId="7A92E68B" w:rsidR="00032941" w:rsidRDefault="00032941" w:rsidP="00DA7852">
      <w:pPr>
        <w:spacing w:line="480" w:lineRule="auto"/>
      </w:pPr>
      <w:r w:rsidRPr="00032941">
        <w:t>The following table provides a brief overview of the numerical variables and lists their average value along with their minimum and maximum values. Let's investigate further by displaying the numerical factors and combining them with prices to determine what type of relationship each one offers to the price of the house.</w:t>
      </w:r>
    </w:p>
    <w:p w14:paraId="70A350DD" w14:textId="44621D8E" w:rsidR="00032941" w:rsidRDefault="00032941" w:rsidP="00DA7852">
      <w:pPr>
        <w:spacing w:line="480" w:lineRule="auto"/>
      </w:pPr>
    </w:p>
    <w:p w14:paraId="0314A063" w14:textId="52BCDE58" w:rsidR="00032941" w:rsidRDefault="00032941" w:rsidP="00DA7852">
      <w:pPr>
        <w:spacing w:line="480" w:lineRule="auto"/>
      </w:pPr>
      <w:r w:rsidRPr="00032941">
        <w:rPr>
          <w:noProof/>
        </w:rPr>
        <w:drawing>
          <wp:inline distT="0" distB="0" distL="0" distR="0" wp14:anchorId="32AAAB9D" wp14:editId="009B0309">
            <wp:extent cx="5943600" cy="1564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4640"/>
                    </a:xfrm>
                    <a:prstGeom prst="rect">
                      <a:avLst/>
                    </a:prstGeom>
                  </pic:spPr>
                </pic:pic>
              </a:graphicData>
            </a:graphic>
          </wp:inline>
        </w:drawing>
      </w:r>
    </w:p>
    <w:p w14:paraId="1C944BC5" w14:textId="55D018E1" w:rsidR="00032941" w:rsidRDefault="00032941" w:rsidP="00DA7852">
      <w:pPr>
        <w:spacing w:line="480" w:lineRule="auto"/>
      </w:pPr>
    </w:p>
    <w:p w14:paraId="41523512" w14:textId="1DAE987E" w:rsidR="007F363E" w:rsidRDefault="007F363E" w:rsidP="007F363E">
      <w:pPr>
        <w:spacing w:line="480" w:lineRule="auto"/>
      </w:pPr>
      <w:r>
        <w:t>Observation made from EDA</w:t>
      </w:r>
      <w:r w:rsidR="005C42D9">
        <w:t xml:space="preserve"> Please see the appe</w:t>
      </w:r>
      <w:r w:rsidR="000514D8">
        <w:t xml:space="preserve">ndix for the </w:t>
      </w:r>
      <w:r w:rsidR="00D41139">
        <w:t>visualization</w:t>
      </w:r>
    </w:p>
    <w:p w14:paraId="09CAC224" w14:textId="58AC488E" w:rsidR="007F363E" w:rsidRPr="007F363E" w:rsidRDefault="007F363E" w:rsidP="00157B06">
      <w:pPr>
        <w:shd w:val="clear" w:color="auto" w:fill="FFFFFF"/>
        <w:spacing w:before="240" w:line="360" w:lineRule="auto"/>
      </w:pPr>
      <w:r w:rsidRPr="007F363E">
        <w:t>1.</w:t>
      </w:r>
      <w:r w:rsidR="00ED3FA2">
        <w:t xml:space="preserve"> </w:t>
      </w:r>
      <w:r w:rsidRPr="007F363E">
        <w:t>Price and number of bedrooms - A home's price rises as the number of bedrooms grows. With a little digging, we can find that there is only a $5K difference, but this is being stated without accounting for the impact of other amenities on price.</w:t>
      </w:r>
    </w:p>
    <w:p w14:paraId="4286A74F" w14:textId="64685C88" w:rsidR="007F363E" w:rsidRPr="007F363E" w:rsidRDefault="007F363E" w:rsidP="00157B06">
      <w:pPr>
        <w:shd w:val="clear" w:color="auto" w:fill="FFFFFF"/>
        <w:spacing w:before="240" w:line="360" w:lineRule="auto"/>
      </w:pPr>
      <w:r w:rsidRPr="007F363E">
        <w:lastRenderedPageBreak/>
        <w:t>2.</w:t>
      </w:r>
      <w:r w:rsidR="00ED3FA2">
        <w:t xml:space="preserve"> </w:t>
      </w:r>
      <w:r w:rsidRPr="007F363E">
        <w:t>The relationship between price and bathrooms appears to be linear, thus when there are more bathrooms in a home, the price of the home also rises.</w:t>
      </w:r>
    </w:p>
    <w:p w14:paraId="42CD5F6F" w14:textId="12B2AB4B" w:rsidR="007F363E" w:rsidRPr="007F363E" w:rsidRDefault="007F363E" w:rsidP="00157B06">
      <w:pPr>
        <w:shd w:val="clear" w:color="auto" w:fill="FFFFFF"/>
        <w:spacing w:before="240" w:line="360" w:lineRule="auto"/>
      </w:pPr>
      <w:r w:rsidRPr="007F363E">
        <w:t>3.</w:t>
      </w:r>
      <w:r w:rsidR="00ED3FA2">
        <w:t xml:space="preserve"> </w:t>
      </w:r>
      <w:r w:rsidRPr="007F363E">
        <w:t>House price and interior square footage (sqft) - The price of the house rises as the interior square footage does. Their structure is linear.</w:t>
      </w:r>
    </w:p>
    <w:p w14:paraId="5BD30814" w14:textId="348284C5" w:rsidR="007F363E" w:rsidRPr="007F363E" w:rsidRDefault="007F363E" w:rsidP="00157B06">
      <w:pPr>
        <w:shd w:val="clear" w:color="auto" w:fill="FFFFFF"/>
        <w:spacing w:before="240" w:line="360" w:lineRule="auto"/>
      </w:pPr>
      <w:r w:rsidRPr="007F363E">
        <w:t>4.</w:t>
      </w:r>
      <w:r w:rsidR="00486359">
        <w:t xml:space="preserve"> </w:t>
      </w:r>
      <w:r w:rsidRPr="007F363E">
        <w:t xml:space="preserve">Price and lot area(sqft) of the house** - Price and sqft_lot do not have any relationship. This feature </w:t>
      </w:r>
      <w:r w:rsidR="00D41139" w:rsidRPr="007F363E">
        <w:t>doesn’t</w:t>
      </w:r>
      <w:r w:rsidRPr="007F363E">
        <w:t xml:space="preserve"> seem very predictive in determining house price.</w:t>
      </w:r>
    </w:p>
    <w:p w14:paraId="49E9D08A" w14:textId="2F41C616" w:rsidR="007F363E" w:rsidRPr="007F363E" w:rsidRDefault="007F363E" w:rsidP="00157B06">
      <w:pPr>
        <w:shd w:val="clear" w:color="auto" w:fill="FFFFFF"/>
        <w:spacing w:before="240" w:line="360" w:lineRule="auto"/>
      </w:pPr>
      <w:r w:rsidRPr="007F363E">
        <w:t>5.</w:t>
      </w:r>
      <w:r w:rsidR="00486359">
        <w:t xml:space="preserve"> </w:t>
      </w:r>
      <w:r w:rsidRPr="007F363E">
        <w:t>Price and the Number of Floors in the House** - The cost of a home rises a little bit with the number of floors.</w:t>
      </w:r>
    </w:p>
    <w:p w14:paraId="29F21FD7" w14:textId="0959078C" w:rsidR="007F363E" w:rsidRPr="007F363E" w:rsidRDefault="007F363E" w:rsidP="00157B06">
      <w:pPr>
        <w:shd w:val="clear" w:color="auto" w:fill="FFFFFF"/>
        <w:spacing w:before="240" w:line="360" w:lineRule="auto"/>
      </w:pPr>
      <w:r w:rsidRPr="007F363E">
        <w:t>6.</w:t>
      </w:r>
      <w:r w:rsidR="00486359">
        <w:t xml:space="preserve"> </w:t>
      </w:r>
      <w:r w:rsidRPr="007F363E">
        <w:t>The cost and square footage (sqft) of the home. With each additional square foot of living space, the price of the home rises. Their structure is linear.</w:t>
      </w:r>
    </w:p>
    <w:p w14:paraId="48BC4F8D" w14:textId="37833943" w:rsidR="007F363E" w:rsidRPr="007F363E" w:rsidRDefault="007F363E" w:rsidP="00157B06">
      <w:pPr>
        <w:shd w:val="clear" w:color="auto" w:fill="FFFFFF"/>
        <w:spacing w:before="240" w:line="360" w:lineRule="auto"/>
      </w:pPr>
      <w:r w:rsidRPr="007F363E">
        <w:t>7.</w:t>
      </w:r>
      <w:r w:rsidR="00486359">
        <w:t xml:space="preserve"> </w:t>
      </w:r>
      <w:r w:rsidRPr="007F363E">
        <w:t>There is no correlation between the price and the basement's square footage (sqft). This function doesn't seem to be particularly accurate in predicting home prices.</w:t>
      </w:r>
    </w:p>
    <w:p w14:paraId="7B44A2E5" w14:textId="40388A0B" w:rsidR="007F363E" w:rsidRPr="007F363E" w:rsidRDefault="007F363E" w:rsidP="00157B06">
      <w:pPr>
        <w:shd w:val="clear" w:color="auto" w:fill="FFFFFF"/>
        <w:spacing w:before="240" w:line="360" w:lineRule="auto"/>
      </w:pPr>
      <w:r w:rsidRPr="007F363E">
        <w:t>8.</w:t>
      </w:r>
      <w:r w:rsidR="00486359">
        <w:t xml:space="preserve"> </w:t>
      </w:r>
      <w:r w:rsidRPr="007F363E">
        <w:t>The price of the house rises with the interior living space in square feet (sqft) for the 15 closest neighboring properties. Their structure is linear.</w:t>
      </w:r>
    </w:p>
    <w:p w14:paraId="132A20C2" w14:textId="5414A581" w:rsidR="007F363E" w:rsidRPr="007F363E" w:rsidRDefault="007F363E" w:rsidP="00157B06">
      <w:pPr>
        <w:shd w:val="clear" w:color="auto" w:fill="FFFFFF"/>
        <w:spacing w:before="240" w:line="360" w:lineRule="auto"/>
      </w:pPr>
      <w:r w:rsidRPr="007F363E">
        <w:t>9.</w:t>
      </w:r>
      <w:r w:rsidR="00486359">
        <w:t xml:space="preserve"> </w:t>
      </w:r>
      <w:r w:rsidRPr="007F363E">
        <w:t>The price of the home and the average lot size of the 15 closest neighboring homes (in square feet) show no relationship. This function doesn't seem to be particularly accurate in predicting home prices.</w:t>
      </w:r>
    </w:p>
    <w:p w14:paraId="6C051F8E" w14:textId="63FD2C59" w:rsidR="00157B06" w:rsidRDefault="00157B06" w:rsidP="00157B06">
      <w:pPr>
        <w:spacing w:line="360" w:lineRule="auto"/>
      </w:pPr>
    </w:p>
    <w:p w14:paraId="029B38D7" w14:textId="17E02FCE" w:rsidR="00157B06" w:rsidRDefault="00157B06" w:rsidP="00157B06">
      <w:pPr>
        <w:spacing w:line="360" w:lineRule="auto"/>
      </w:pPr>
    </w:p>
    <w:p w14:paraId="0E969EF3" w14:textId="435C81BB" w:rsidR="00157B06" w:rsidRDefault="00157B06" w:rsidP="00157B06">
      <w:pPr>
        <w:spacing w:line="360" w:lineRule="auto"/>
      </w:pPr>
    </w:p>
    <w:p w14:paraId="4EE9B847" w14:textId="774F515C" w:rsidR="00157B06" w:rsidRDefault="00157B06" w:rsidP="00157B06">
      <w:pPr>
        <w:spacing w:line="360" w:lineRule="auto"/>
      </w:pPr>
    </w:p>
    <w:p w14:paraId="38F120E5" w14:textId="77777777" w:rsidR="00157B06" w:rsidRDefault="00157B06" w:rsidP="00157B06">
      <w:pPr>
        <w:spacing w:line="360" w:lineRule="auto"/>
      </w:pPr>
    </w:p>
    <w:p w14:paraId="1AE61CA7" w14:textId="53227591" w:rsidR="00486359" w:rsidRDefault="00486359" w:rsidP="00486359">
      <w:pPr>
        <w:spacing w:line="480" w:lineRule="auto"/>
      </w:pPr>
      <w:r>
        <w:t xml:space="preserve">Now moving to exploration of categorial values </w:t>
      </w:r>
      <w:r w:rsidRPr="00486359">
        <w:t>Date, waterfront, view, condition, grade, year built, year renovated, and zipcode are categorical variables, as we have seen in the dataset description.</w:t>
      </w:r>
    </w:p>
    <w:p w14:paraId="46BBA33A" w14:textId="530511D4" w:rsidR="00486359" w:rsidRPr="00486359" w:rsidRDefault="00486359" w:rsidP="009A79E6">
      <w:pPr>
        <w:spacing w:line="480" w:lineRule="auto"/>
      </w:pPr>
      <w:r w:rsidRPr="009A79E6">
        <w:lastRenderedPageBreak/>
        <w:t>B</w:t>
      </w:r>
      <w:r w:rsidRPr="00486359">
        <w:t>etter is the view of the property, higher is the price . However, better view (1-4) comprises less than 5% houses</w:t>
      </w:r>
    </w:p>
    <w:p w14:paraId="10360006" w14:textId="242E7036" w:rsidR="00486359" w:rsidRPr="00486359" w:rsidRDefault="00486359" w:rsidP="00486359">
      <w:pPr>
        <w:spacing w:line="480" w:lineRule="auto"/>
      </w:pPr>
      <w:r w:rsidRPr="00486359">
        <w:rPr>
          <w:noProof/>
        </w:rPr>
        <w:drawing>
          <wp:inline distT="0" distB="0" distL="0" distR="0" wp14:anchorId="24939EB0" wp14:editId="419819BB">
            <wp:extent cx="5130800" cy="14098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739" cy="1424696"/>
                    </a:xfrm>
                    <a:prstGeom prst="rect">
                      <a:avLst/>
                    </a:prstGeom>
                  </pic:spPr>
                </pic:pic>
              </a:graphicData>
            </a:graphic>
          </wp:inline>
        </w:drawing>
      </w:r>
    </w:p>
    <w:p w14:paraId="7B2CBCCC" w14:textId="77777777" w:rsidR="00486359" w:rsidRPr="00486359" w:rsidRDefault="00486359" w:rsidP="009A79E6">
      <w:pPr>
        <w:spacing w:line="480" w:lineRule="auto"/>
      </w:pPr>
      <w:r w:rsidRPr="00486359">
        <w:t>Higher the number in condition, higher is the average sale price.</w:t>
      </w:r>
    </w:p>
    <w:p w14:paraId="364A17A0" w14:textId="7FD01792" w:rsidR="00486359" w:rsidRPr="009A79E6" w:rsidRDefault="00486359" w:rsidP="009A79E6">
      <w:pPr>
        <w:spacing w:line="480" w:lineRule="auto"/>
      </w:pPr>
      <w:r w:rsidRPr="009A79E6">
        <w:rPr>
          <w:noProof/>
        </w:rPr>
        <w:drawing>
          <wp:inline distT="0" distB="0" distL="0" distR="0" wp14:anchorId="23251CD6" wp14:editId="241B631D">
            <wp:extent cx="5486400" cy="1138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5875" cy="1146747"/>
                    </a:xfrm>
                    <a:prstGeom prst="rect">
                      <a:avLst/>
                    </a:prstGeom>
                  </pic:spPr>
                </pic:pic>
              </a:graphicData>
            </a:graphic>
          </wp:inline>
        </w:drawing>
      </w:r>
    </w:p>
    <w:p w14:paraId="6259508F" w14:textId="77777777" w:rsidR="00486359" w:rsidRPr="00486359" w:rsidRDefault="00486359" w:rsidP="009A79E6">
      <w:pPr>
        <w:spacing w:line="480" w:lineRule="auto"/>
      </w:pPr>
      <w:r w:rsidRPr="00486359">
        <w:t>Higher the grade of the house, higher is the average sale price.</w:t>
      </w:r>
    </w:p>
    <w:p w14:paraId="6D252FA7" w14:textId="4677DFB2" w:rsidR="00486359" w:rsidRDefault="009A79E6" w:rsidP="00317CB6">
      <w:pPr>
        <w:spacing w:line="480" w:lineRule="auto"/>
        <w:jc w:val="center"/>
        <w:rPr>
          <w:b/>
          <w:bCs/>
          <w:color w:val="FFC000"/>
          <w:sz w:val="28"/>
          <w:szCs w:val="28"/>
          <w:u w:val="single"/>
        </w:rPr>
      </w:pPr>
      <w:r w:rsidRPr="00486359">
        <w:rPr>
          <w:b/>
          <w:bCs/>
          <w:noProof/>
          <w:color w:val="FFC000"/>
          <w:sz w:val="28"/>
          <w:szCs w:val="28"/>
          <w:u w:val="single"/>
        </w:rPr>
        <w:drawing>
          <wp:inline distT="0" distB="0" distL="0" distR="0" wp14:anchorId="7FCD97E3" wp14:editId="0D48D2B5">
            <wp:extent cx="5029200" cy="13738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1803" cy="1380071"/>
                    </a:xfrm>
                    <a:prstGeom prst="rect">
                      <a:avLst/>
                    </a:prstGeom>
                  </pic:spPr>
                </pic:pic>
              </a:graphicData>
            </a:graphic>
          </wp:inline>
        </w:drawing>
      </w:r>
    </w:p>
    <w:p w14:paraId="2165E5AB" w14:textId="6F17C7E1" w:rsidR="00486359" w:rsidRPr="00486359" w:rsidRDefault="00486359" w:rsidP="00486359">
      <w:r w:rsidRPr="009A79E6">
        <w:t>F</w:t>
      </w:r>
      <w:r w:rsidRPr="00486359">
        <w:t>rom the below diagram we see, maximum number of houses were not renovated. </w:t>
      </w:r>
    </w:p>
    <w:p w14:paraId="71009497" w14:textId="77777777" w:rsidR="00486359" w:rsidRDefault="00486359" w:rsidP="00317CB6">
      <w:pPr>
        <w:spacing w:line="480" w:lineRule="auto"/>
        <w:jc w:val="center"/>
        <w:rPr>
          <w:b/>
          <w:bCs/>
          <w:color w:val="FFC000"/>
          <w:sz w:val="28"/>
          <w:szCs w:val="28"/>
          <w:u w:val="single"/>
        </w:rPr>
      </w:pPr>
    </w:p>
    <w:p w14:paraId="1411C1BB" w14:textId="21297F85" w:rsidR="00830C47" w:rsidRDefault="00486359" w:rsidP="00830C47">
      <w:pPr>
        <w:spacing w:line="480" w:lineRule="auto"/>
        <w:jc w:val="center"/>
        <w:rPr>
          <w:b/>
          <w:bCs/>
          <w:color w:val="FFC000"/>
          <w:sz w:val="28"/>
          <w:szCs w:val="28"/>
          <w:u w:val="single"/>
        </w:rPr>
      </w:pPr>
      <w:r w:rsidRPr="00486359">
        <w:rPr>
          <w:b/>
          <w:bCs/>
          <w:noProof/>
          <w:color w:val="FFC000"/>
          <w:sz w:val="28"/>
          <w:szCs w:val="28"/>
          <w:u w:val="single"/>
        </w:rPr>
        <w:drawing>
          <wp:inline distT="0" distB="0" distL="0" distR="0" wp14:anchorId="66908060" wp14:editId="149B2A40">
            <wp:extent cx="4953000" cy="153617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5680" cy="1558713"/>
                    </a:xfrm>
                    <a:prstGeom prst="rect">
                      <a:avLst/>
                    </a:prstGeom>
                  </pic:spPr>
                </pic:pic>
              </a:graphicData>
            </a:graphic>
          </wp:inline>
        </w:drawing>
      </w:r>
    </w:p>
    <w:p w14:paraId="500DE011" w14:textId="7951DFBD" w:rsidR="00830C47" w:rsidRPr="00830C47" w:rsidRDefault="00830C47" w:rsidP="00830C47">
      <w:pPr>
        <w:spacing w:line="480" w:lineRule="auto"/>
        <w:jc w:val="center"/>
      </w:pPr>
    </w:p>
    <w:p w14:paraId="59072FFF" w14:textId="21B923A4" w:rsidR="00830C47" w:rsidRPr="00830C47" w:rsidRDefault="00830C47" w:rsidP="00830C47">
      <w:pPr>
        <w:spacing w:line="480" w:lineRule="auto"/>
        <w:jc w:val="center"/>
      </w:pPr>
      <w:r w:rsidRPr="00830C47">
        <w:t xml:space="preserve">After the feature </w:t>
      </w:r>
      <w:r w:rsidR="000514D8">
        <w:t>engineering</w:t>
      </w:r>
      <w:r w:rsidRPr="00830C47">
        <w:t xml:space="preserve"> we  have dropped the few variables which are not needed anymore and other variables are already been derived</w:t>
      </w:r>
      <w:r>
        <w:t>.</w:t>
      </w:r>
      <w:r w:rsidRPr="00830C47">
        <w:t xml:space="preserve"> to eventually determine which factors are connected with the price variable, a correlation chart is created. The graph demonstrates the strong correlation between price and attributes like square footage, bathrooms, and grade.</w:t>
      </w:r>
    </w:p>
    <w:p w14:paraId="55015AE2" w14:textId="077A323F" w:rsidR="00830C47" w:rsidRDefault="00830C47" w:rsidP="00830C47">
      <w:pPr>
        <w:spacing w:line="480" w:lineRule="auto"/>
        <w:jc w:val="center"/>
        <w:rPr>
          <w:b/>
          <w:bCs/>
          <w:color w:val="FFC000"/>
          <w:sz w:val="28"/>
          <w:szCs w:val="28"/>
          <w:u w:val="single"/>
        </w:rPr>
      </w:pPr>
      <w:r w:rsidRPr="00830C47">
        <w:rPr>
          <w:b/>
          <w:bCs/>
          <w:noProof/>
          <w:color w:val="FFC000"/>
          <w:sz w:val="28"/>
          <w:szCs w:val="28"/>
          <w:u w:val="single"/>
        </w:rPr>
        <w:drawing>
          <wp:inline distT="0" distB="0" distL="0" distR="0" wp14:anchorId="75E6478B" wp14:editId="11CC2058">
            <wp:extent cx="4711673" cy="2272030"/>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2460" cy="2310987"/>
                    </a:xfrm>
                    <a:prstGeom prst="rect">
                      <a:avLst/>
                    </a:prstGeom>
                  </pic:spPr>
                </pic:pic>
              </a:graphicData>
            </a:graphic>
          </wp:inline>
        </w:drawing>
      </w:r>
    </w:p>
    <w:p w14:paraId="62049DB8" w14:textId="65132E95" w:rsidR="00830C47" w:rsidRDefault="00830C47" w:rsidP="00830C47">
      <w:pPr>
        <w:spacing w:line="480" w:lineRule="auto"/>
        <w:rPr>
          <w:b/>
          <w:bCs/>
          <w:color w:val="FFC000"/>
          <w:sz w:val="28"/>
          <w:szCs w:val="28"/>
          <w:u w:val="single"/>
        </w:rPr>
      </w:pPr>
    </w:p>
    <w:p w14:paraId="2BEEEFF5" w14:textId="4AB43C30" w:rsidR="008E5746" w:rsidRDefault="008E5746" w:rsidP="00830C47">
      <w:pPr>
        <w:spacing w:line="480" w:lineRule="auto"/>
      </w:pPr>
      <w:r w:rsidRPr="008E5746">
        <w:t>The simplest way to anticipate a house price is to build a baseline model using the median house price across all zipcode groups. The price of a property is the median price of all the houses in the zipcode group to which it belongs when there is no ML model in place.</w:t>
      </w:r>
    </w:p>
    <w:p w14:paraId="7F75D6D3" w14:textId="5D0F4E06" w:rsidR="008E5746" w:rsidRDefault="008E5746" w:rsidP="00830C47">
      <w:pPr>
        <w:spacing w:line="480" w:lineRule="auto"/>
      </w:pPr>
      <w:r w:rsidRPr="008E5746">
        <w:t>Separating the primary data into train and validation data allows us to finalize the model using the training data and then test its effectiveness using validation data. This is crucial so that we can understand how our model predicts the price of a new home with these amenities when it hits the market.</w:t>
      </w:r>
      <w:r>
        <w:t xml:space="preserve"> I have splited the train and test as 70:30 ratio.</w:t>
      </w:r>
    </w:p>
    <w:p w14:paraId="2F311C3D" w14:textId="0A1524C2" w:rsidR="008E5746" w:rsidRDefault="008E5746" w:rsidP="00830C47">
      <w:pPr>
        <w:spacing w:line="480" w:lineRule="auto"/>
      </w:pPr>
    </w:p>
    <w:p w14:paraId="682FDCB9" w14:textId="0A130084" w:rsidR="008E5746" w:rsidRDefault="008E5746" w:rsidP="00830C47">
      <w:pPr>
        <w:spacing w:line="480" w:lineRule="auto"/>
      </w:pPr>
      <w:r w:rsidRPr="008E5746">
        <w:t xml:space="preserve">We can see from the exercise </w:t>
      </w:r>
      <w:r>
        <w:t>below</w:t>
      </w:r>
      <w:r w:rsidRPr="008E5746">
        <w:t xml:space="preserve"> that Random Forest has the lowest MAE and performs the best for our data. This indicates that on average, our projection is only $52K off.</w:t>
      </w:r>
    </w:p>
    <w:p w14:paraId="16077344" w14:textId="066AC87B" w:rsidR="008E5746" w:rsidRDefault="008E5746" w:rsidP="00830C47">
      <w:pPr>
        <w:spacing w:line="480" w:lineRule="auto"/>
      </w:pPr>
      <w:r>
        <w:lastRenderedPageBreak/>
        <w:t xml:space="preserve"> I did some </w:t>
      </w:r>
      <w:r w:rsidR="00DF6E9B">
        <w:t>hypertuning</w:t>
      </w:r>
      <w:r>
        <w:t xml:space="preserve"> of my model.</w:t>
      </w:r>
      <w:r w:rsidRPr="008E5746">
        <w:t xml:space="preserve"> </w:t>
      </w:r>
      <w:r w:rsidR="00DF6E9B">
        <w:t>The</w:t>
      </w:r>
      <w:r w:rsidR="00DF6E9B" w:rsidRPr="008E5746">
        <w:t xml:space="preserve"> model’s</w:t>
      </w:r>
      <w:r w:rsidRPr="008E5746">
        <w:t xml:space="preserve"> estimate is only $51K off from the actual worth of the house after the hyperparameters have been adjusted and tested on hypothetical data. Additionally, the model accounts for 86% of the price variation in the dataset.</w:t>
      </w:r>
    </w:p>
    <w:p w14:paraId="77F42562" w14:textId="77777777" w:rsidR="00535D19" w:rsidRDefault="00535D19" w:rsidP="00830C47">
      <w:pPr>
        <w:spacing w:line="480" w:lineRule="auto"/>
      </w:pPr>
    </w:p>
    <w:p w14:paraId="232CED07" w14:textId="4A3BD03E" w:rsidR="008E5746" w:rsidRDefault="00535D19" w:rsidP="00830C47">
      <w:pPr>
        <w:spacing w:line="480" w:lineRule="auto"/>
      </w:pPr>
      <w:r w:rsidRPr="008E5746">
        <w:rPr>
          <w:noProof/>
        </w:rPr>
        <w:drawing>
          <wp:inline distT="0" distB="0" distL="0" distR="0" wp14:anchorId="0CB37F92" wp14:editId="19B97BE9">
            <wp:extent cx="5943600" cy="2320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0290"/>
                    </a:xfrm>
                    <a:prstGeom prst="rect">
                      <a:avLst/>
                    </a:prstGeom>
                  </pic:spPr>
                </pic:pic>
              </a:graphicData>
            </a:graphic>
          </wp:inline>
        </w:drawing>
      </w:r>
    </w:p>
    <w:p w14:paraId="1B2688CD" w14:textId="41FE3502" w:rsidR="008E5746" w:rsidRDefault="008E5746" w:rsidP="00830C47">
      <w:pPr>
        <w:spacing w:line="480" w:lineRule="auto"/>
      </w:pPr>
      <w:r w:rsidRPr="008E5746">
        <w:t>We can also detect a good connection between the predicted and actual values by plotting the residuals, or the predicted and actual values. The points must be relatively near to the fitted line for a satisfactory fit. Few outliers indicate that some forecasts are wrong, but the positive correlation shows that there is generally good fit.</w:t>
      </w:r>
    </w:p>
    <w:p w14:paraId="7C49DBF6" w14:textId="388875F0" w:rsidR="008E5746" w:rsidRDefault="008E5746" w:rsidP="00830C47">
      <w:pPr>
        <w:spacing w:line="480" w:lineRule="auto"/>
      </w:pPr>
    </w:p>
    <w:p w14:paraId="66213E8B" w14:textId="4C7EA7E3" w:rsidR="008E5746" w:rsidRDefault="008E5746" w:rsidP="00830C47">
      <w:pPr>
        <w:spacing w:line="480" w:lineRule="auto"/>
      </w:pPr>
      <w:r w:rsidRPr="008E5746">
        <w:rPr>
          <w:noProof/>
        </w:rPr>
        <w:drawing>
          <wp:inline distT="0" distB="0" distL="0" distR="0" wp14:anchorId="68972F97" wp14:editId="1CD42E6A">
            <wp:extent cx="4787900" cy="252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915" cy="2535607"/>
                    </a:xfrm>
                    <a:prstGeom prst="rect">
                      <a:avLst/>
                    </a:prstGeom>
                  </pic:spPr>
                </pic:pic>
              </a:graphicData>
            </a:graphic>
          </wp:inline>
        </w:drawing>
      </w:r>
    </w:p>
    <w:p w14:paraId="31FB9FB5" w14:textId="1D2AC057" w:rsidR="00535D19" w:rsidRDefault="00535D19" w:rsidP="00830C47">
      <w:pPr>
        <w:spacing w:line="480" w:lineRule="auto"/>
      </w:pPr>
    </w:p>
    <w:p w14:paraId="0C219E6E" w14:textId="00C786C1" w:rsidR="00535D19" w:rsidRDefault="00535D19" w:rsidP="00830C47">
      <w:pPr>
        <w:spacing w:line="480" w:lineRule="auto"/>
      </w:pPr>
    </w:p>
    <w:p w14:paraId="018954B6" w14:textId="0C837F3F" w:rsidR="00535D19" w:rsidRDefault="00535D19" w:rsidP="00830C47">
      <w:pPr>
        <w:spacing w:line="480" w:lineRule="auto"/>
      </w:pPr>
    </w:p>
    <w:p w14:paraId="354FB83E" w14:textId="77777777" w:rsidR="00535D19" w:rsidRDefault="00535D19" w:rsidP="00535D19">
      <w:pPr>
        <w:spacing w:line="480" w:lineRule="auto"/>
      </w:pPr>
      <w:r>
        <w:t>After the model has been fitted, we now search for the features that have contributed most to this model. When investing in buying or selling a home in King County, investors can take this into consideration and pay more attention to these aspects.</w:t>
      </w:r>
    </w:p>
    <w:p w14:paraId="4E5BE822" w14:textId="77777777" w:rsidR="00535D19" w:rsidRDefault="00535D19" w:rsidP="00535D19">
      <w:pPr>
        <w:spacing w:line="480" w:lineRule="auto"/>
      </w:pPr>
    </w:p>
    <w:p w14:paraId="2BB54A8C" w14:textId="71421B4E" w:rsidR="00535D19" w:rsidRDefault="00535D19" w:rsidP="00535D19">
      <w:pPr>
        <w:spacing w:line="480" w:lineRule="auto"/>
      </w:pPr>
      <w:r>
        <w:t xml:space="preserve">We can see </w:t>
      </w:r>
      <w:r w:rsidR="00DF6E9B">
        <w:t>those factors</w:t>
      </w:r>
      <w:r>
        <w:t xml:space="preserve"> like the house's latitude and longitude, or its location, size of its interior living space, grade, and condition, as well as the typical size of a room, are crucial to consider when estimating the price of homes in King County.</w:t>
      </w:r>
    </w:p>
    <w:p w14:paraId="68B3D2EE" w14:textId="41497AB5" w:rsidR="008E5746" w:rsidRDefault="00535D19" w:rsidP="00830C47">
      <w:pPr>
        <w:spacing w:line="480" w:lineRule="auto"/>
      </w:pPr>
      <w:r w:rsidRPr="00535D19">
        <w:rPr>
          <w:noProof/>
        </w:rPr>
        <w:drawing>
          <wp:inline distT="0" distB="0" distL="0" distR="0" wp14:anchorId="1DB80D06" wp14:editId="182E8A5C">
            <wp:extent cx="5943600" cy="2666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66365"/>
                    </a:xfrm>
                    <a:prstGeom prst="rect">
                      <a:avLst/>
                    </a:prstGeom>
                  </pic:spPr>
                </pic:pic>
              </a:graphicData>
            </a:graphic>
          </wp:inline>
        </w:drawing>
      </w:r>
    </w:p>
    <w:p w14:paraId="3AF54719" w14:textId="13056A2F" w:rsidR="00535D19" w:rsidRDefault="00535D19" w:rsidP="00830C47">
      <w:pPr>
        <w:spacing w:line="480" w:lineRule="auto"/>
      </w:pPr>
    </w:p>
    <w:p w14:paraId="51C7401A" w14:textId="63F2F3AB" w:rsidR="00157B06" w:rsidRDefault="00157B06" w:rsidP="00830C47">
      <w:pPr>
        <w:spacing w:line="480" w:lineRule="auto"/>
      </w:pPr>
    </w:p>
    <w:p w14:paraId="7A7AD93C" w14:textId="55ECC523" w:rsidR="00157B06" w:rsidRDefault="00157B06" w:rsidP="00830C47">
      <w:pPr>
        <w:spacing w:line="480" w:lineRule="auto"/>
      </w:pPr>
    </w:p>
    <w:p w14:paraId="7753B0BE" w14:textId="60B071D7" w:rsidR="00157B06" w:rsidRDefault="00157B06" w:rsidP="00830C47">
      <w:pPr>
        <w:spacing w:line="480" w:lineRule="auto"/>
      </w:pPr>
    </w:p>
    <w:p w14:paraId="6C0C3904" w14:textId="77777777" w:rsidR="00157B06" w:rsidRDefault="00157B06" w:rsidP="00830C47">
      <w:pPr>
        <w:spacing w:line="480" w:lineRule="auto"/>
      </w:pPr>
    </w:p>
    <w:p w14:paraId="486BA97A" w14:textId="0727D41B" w:rsidR="00535D19" w:rsidRPr="009A79E6" w:rsidRDefault="00535D19" w:rsidP="009A79E6">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lastRenderedPageBreak/>
        <w:t>Conclusion</w:t>
      </w:r>
      <w:r w:rsidR="00157B06">
        <w:rPr>
          <w:b/>
          <w:bCs/>
          <w:color w:val="833C0B" w:themeColor="accent2" w:themeShade="80"/>
          <w:sz w:val="28"/>
          <w:szCs w:val="28"/>
          <w:u w:val="single"/>
        </w:rPr>
        <w:t>/Recommendation</w:t>
      </w:r>
    </w:p>
    <w:p w14:paraId="58F05F3B" w14:textId="77777777" w:rsidR="00535D19" w:rsidRPr="00535D19" w:rsidRDefault="00535D19" w:rsidP="00535D19">
      <w:pPr>
        <w:jc w:val="center"/>
        <w:rPr>
          <w:b/>
          <w:bCs/>
          <w:color w:val="FFC000"/>
          <w:sz w:val="28"/>
          <w:szCs w:val="28"/>
        </w:rPr>
      </w:pPr>
    </w:p>
    <w:p w14:paraId="3F234DC7" w14:textId="2868A413" w:rsidR="00535D19" w:rsidRDefault="00535D19" w:rsidP="00830C47">
      <w:pPr>
        <w:spacing w:line="480" w:lineRule="auto"/>
      </w:pPr>
      <w:r w:rsidRPr="00535D19">
        <w:t>The best indicators of a home's price in King County are its location, its square footage of living space, its grade, and the size of its neighbors' houses taken together. The model can considerably assist real estate investors in taking all of these things into consideration when purchasing a home. The approach does, however, have a constraint in that it only applies to residences that cost less than $1,000,000 and typically have 2–6 bedrooms. Further research on this data revealed that the machine learning model creates significant residual errors since there is a lack of data on expensive residences.</w:t>
      </w:r>
    </w:p>
    <w:p w14:paraId="516B2F5D" w14:textId="1804E10C" w:rsidR="00535D19" w:rsidRDefault="00535D19" w:rsidP="00830C47">
      <w:pPr>
        <w:spacing w:line="480" w:lineRule="auto"/>
      </w:pPr>
    </w:p>
    <w:p w14:paraId="1D10E903" w14:textId="77777777" w:rsidR="009A79E6" w:rsidRDefault="009A79E6" w:rsidP="009A79E6">
      <w:pPr>
        <w:spacing w:line="480" w:lineRule="auto"/>
        <w:jc w:val="center"/>
        <w:rPr>
          <w:b/>
          <w:bCs/>
          <w:color w:val="833C0B" w:themeColor="accent2" w:themeShade="80"/>
          <w:sz w:val="28"/>
          <w:szCs w:val="28"/>
          <w:u w:val="single"/>
        </w:rPr>
      </w:pPr>
    </w:p>
    <w:p w14:paraId="6E224E0C" w14:textId="289CA920" w:rsidR="00535D19" w:rsidRPr="009A79E6" w:rsidRDefault="00535D19" w:rsidP="009A79E6">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t>Assumptions and Limitations</w:t>
      </w:r>
    </w:p>
    <w:p w14:paraId="1D945E3F" w14:textId="77777777" w:rsidR="00535D19" w:rsidRPr="009A79E6" w:rsidRDefault="00535D19" w:rsidP="009A79E6">
      <w:pPr>
        <w:pStyle w:val="NormalWeb"/>
        <w:shd w:val="clear" w:color="auto" w:fill="FFFFFF"/>
        <w:spacing w:before="240" w:beforeAutospacing="0" w:after="240" w:afterAutospacing="0" w:line="480" w:lineRule="auto"/>
        <w:ind w:left="360"/>
        <w:rPr>
          <w:lang w:bidi="ar-SA"/>
        </w:rPr>
      </w:pPr>
    </w:p>
    <w:p w14:paraId="0E3A502C" w14:textId="60CF9695" w:rsidR="00535D19" w:rsidRDefault="00720DA8" w:rsidP="00720DA8">
      <w:pPr>
        <w:spacing w:line="480" w:lineRule="auto"/>
      </w:pPr>
      <w:r>
        <w:t xml:space="preserve">Duplicates and a small enough </w:t>
      </w:r>
      <w:r w:rsidR="00DF6E9B">
        <w:t>dataset. After</w:t>
      </w:r>
      <w:r>
        <w:t xml:space="preserve"> I perform the EDA and massaging the data, my model should be </w:t>
      </w:r>
      <w:r w:rsidR="00DF6E9B">
        <w:t>useful. Due</w:t>
      </w:r>
      <w:r>
        <w:t xml:space="preserve"> to the fact that we will be dramatically reducing the number of training points, our accuracy may be excessively high.</w:t>
      </w:r>
    </w:p>
    <w:p w14:paraId="55844664" w14:textId="7908335C" w:rsidR="008E5746" w:rsidRPr="008E5746" w:rsidRDefault="008E5746" w:rsidP="00830C47">
      <w:pPr>
        <w:spacing w:line="480" w:lineRule="auto"/>
      </w:pPr>
    </w:p>
    <w:p w14:paraId="3C2AA28A" w14:textId="0489D201" w:rsidR="009D742E" w:rsidRPr="009A79E6" w:rsidRDefault="00321286" w:rsidP="00317CB6">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t>Ethical Considerations</w:t>
      </w:r>
    </w:p>
    <w:p w14:paraId="4AAA5742" w14:textId="77777777" w:rsidR="000076AF" w:rsidRPr="001F0556" w:rsidRDefault="000076AF" w:rsidP="00703D38">
      <w:pPr>
        <w:jc w:val="center"/>
      </w:pPr>
    </w:p>
    <w:p w14:paraId="34BC82B2" w14:textId="2EE62938" w:rsidR="0073056C" w:rsidRPr="0073056C" w:rsidRDefault="001F0556" w:rsidP="0073056C">
      <w:pPr>
        <w:spacing w:after="160" w:line="480" w:lineRule="auto"/>
        <w:jc w:val="center"/>
      </w:pPr>
      <w:r w:rsidRPr="001F0556">
        <w:t xml:space="preserve">Many groups, including people of color, those with disabilities, and other protected classes, are restricted in their neighborhood and housing choices by public policies and private discrimination that concentrate poverty, block investments from going into struggling areas, or make housing unaffordable in areas with good schools and access to good jobs. We may </w:t>
      </w:r>
      <w:r w:rsidRPr="001F0556">
        <w:lastRenderedPageBreak/>
        <w:t>nevertheless build a deep picture of the housing circumstances, quality, affordability, and choice in a neighborhood even while there aren't many direct fair housing complaints or lawsuit data for tiny areas. This section examines housing in terms of property attributes, tenure, lending, affordability, subsidized housing, blight and abandonment, and describes data sources for each component.</w:t>
      </w:r>
      <w:r w:rsidR="0073056C" w:rsidRPr="0073056C">
        <w:rPr>
          <w:rFonts w:ascii="Segoe UI" w:hAnsi="Segoe UI" w:cs="Segoe UI"/>
          <w:color w:val="000000"/>
          <w:shd w:val="clear" w:color="auto" w:fill="FFFFFF"/>
        </w:rPr>
        <w:t xml:space="preserve"> </w:t>
      </w:r>
      <w:r w:rsidR="0073056C" w:rsidRPr="0073056C">
        <w:t>Real estate professionals collect, maintain, and disseminate customer data</w:t>
      </w:r>
      <w:r w:rsidR="0073056C">
        <w:t xml:space="preserve"> </w:t>
      </w:r>
      <w:r w:rsidR="0073056C" w:rsidRPr="0073056C">
        <w:t>utilizing certain technologies that link the ideal features for people looking for a home or those wanting to create one using physical features, location, and other relevant criteria. Customers' personal information, including images of their own homes or homes with qualities they value, would also be used by AI techniques to create homes that have all of their preferences taken into account. It is usually a touchy subject when personal information is discussed as a significant facto</w:t>
      </w:r>
      <w:r w:rsidR="0073056C">
        <w:t>r</w:t>
      </w:r>
    </w:p>
    <w:p w14:paraId="1C622804" w14:textId="3EEEAD66" w:rsidR="00A66D48" w:rsidRPr="001F0556" w:rsidRDefault="00A66D48" w:rsidP="001F0556">
      <w:pPr>
        <w:spacing w:after="160" w:line="480" w:lineRule="auto"/>
        <w:jc w:val="center"/>
      </w:pPr>
    </w:p>
    <w:p w14:paraId="7EE9A12D" w14:textId="63D9248C" w:rsidR="0028785F" w:rsidRDefault="0028785F" w:rsidP="00703D38">
      <w:pPr>
        <w:jc w:val="center"/>
        <w:rPr>
          <w:b/>
          <w:bCs/>
        </w:rPr>
      </w:pPr>
    </w:p>
    <w:p w14:paraId="1C5BE99A" w14:textId="0D1D6B27" w:rsidR="0028785F" w:rsidRDefault="0028785F" w:rsidP="00703D38">
      <w:pPr>
        <w:jc w:val="center"/>
        <w:rPr>
          <w:b/>
          <w:bCs/>
        </w:rPr>
      </w:pPr>
    </w:p>
    <w:p w14:paraId="7CA5E077" w14:textId="77777777" w:rsidR="009D742E" w:rsidRPr="009A79E6" w:rsidRDefault="009D742E" w:rsidP="00317CB6">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t>Challenges/Issues</w:t>
      </w:r>
    </w:p>
    <w:p w14:paraId="02A12C38" w14:textId="77777777" w:rsidR="000076AF" w:rsidRPr="00321286" w:rsidRDefault="000076AF" w:rsidP="00703D38">
      <w:pPr>
        <w:jc w:val="center"/>
        <w:rPr>
          <w:b/>
          <w:bCs/>
        </w:rPr>
      </w:pPr>
    </w:p>
    <w:p w14:paraId="53D352B6" w14:textId="77777777" w:rsidR="008B722E" w:rsidRPr="00B92B5E" w:rsidRDefault="008B722E" w:rsidP="008B722E">
      <w:pPr>
        <w:pStyle w:val="NormalWeb"/>
        <w:numPr>
          <w:ilvl w:val="0"/>
          <w:numId w:val="14"/>
        </w:numPr>
        <w:shd w:val="clear" w:color="auto" w:fill="FFFFFF"/>
        <w:spacing w:before="240" w:beforeAutospacing="0" w:after="240" w:afterAutospacing="0"/>
      </w:pPr>
      <w:r w:rsidRPr="00B92B5E">
        <w:t>Duplicate data.</w:t>
      </w:r>
    </w:p>
    <w:p w14:paraId="6D18EED3" w14:textId="045AFB6E" w:rsidR="008B722E" w:rsidRPr="00B92B5E" w:rsidRDefault="008B722E" w:rsidP="008B722E">
      <w:pPr>
        <w:pStyle w:val="NormalWeb"/>
        <w:numPr>
          <w:ilvl w:val="0"/>
          <w:numId w:val="14"/>
        </w:numPr>
        <w:shd w:val="clear" w:color="auto" w:fill="FFFFFF"/>
        <w:spacing w:before="240" w:beforeAutospacing="0" w:after="240" w:afterAutospacing="0"/>
      </w:pPr>
      <w:r w:rsidRPr="00B92B5E">
        <w:t>Unavailability of real time dataset</w:t>
      </w:r>
    </w:p>
    <w:p w14:paraId="708F0544" w14:textId="4D1E5A12" w:rsidR="008B722E" w:rsidRPr="00B92B5E" w:rsidRDefault="008B722E" w:rsidP="008B722E">
      <w:pPr>
        <w:pStyle w:val="NormalWeb"/>
        <w:numPr>
          <w:ilvl w:val="0"/>
          <w:numId w:val="14"/>
        </w:numPr>
        <w:shd w:val="clear" w:color="auto" w:fill="FFFFFF"/>
        <w:spacing w:before="240" w:beforeAutospacing="0" w:after="240" w:afterAutospacing="0"/>
      </w:pPr>
      <w:r w:rsidRPr="00B92B5E">
        <w:t>Data may highly skewed as only very minimal housing data.</w:t>
      </w:r>
    </w:p>
    <w:p w14:paraId="39CA0235" w14:textId="77777777" w:rsidR="008B722E" w:rsidRPr="00B92B5E" w:rsidRDefault="008B722E" w:rsidP="008B722E">
      <w:pPr>
        <w:pStyle w:val="NormalWeb"/>
        <w:numPr>
          <w:ilvl w:val="0"/>
          <w:numId w:val="14"/>
        </w:numPr>
        <w:shd w:val="clear" w:color="auto" w:fill="FFFFFF"/>
        <w:spacing w:before="240" w:beforeAutospacing="0" w:after="240" w:afterAutospacing="0"/>
      </w:pPr>
      <w:r w:rsidRPr="00B92B5E">
        <w:t>Python package issues</w:t>
      </w:r>
    </w:p>
    <w:p w14:paraId="15C37283" w14:textId="77777777" w:rsidR="008B722E" w:rsidRPr="00B92B5E" w:rsidRDefault="008B722E" w:rsidP="008B722E">
      <w:pPr>
        <w:pStyle w:val="NormalWeb"/>
        <w:numPr>
          <w:ilvl w:val="0"/>
          <w:numId w:val="14"/>
        </w:numPr>
        <w:shd w:val="clear" w:color="auto" w:fill="FFFFFF"/>
        <w:spacing w:before="240" w:beforeAutospacing="0" w:after="240" w:afterAutospacing="0"/>
      </w:pPr>
      <w:r w:rsidRPr="00B92B5E">
        <w:t>Data accuracy and verification is not defined.</w:t>
      </w:r>
    </w:p>
    <w:p w14:paraId="060CDB78" w14:textId="23FC279F" w:rsidR="008B722E" w:rsidRDefault="008B722E" w:rsidP="008B722E">
      <w:pPr>
        <w:pStyle w:val="NormalWeb"/>
        <w:numPr>
          <w:ilvl w:val="0"/>
          <w:numId w:val="14"/>
        </w:numPr>
        <w:shd w:val="clear" w:color="auto" w:fill="FFFFFF"/>
        <w:spacing w:before="240" w:beforeAutospacing="0" w:after="240" w:afterAutospacing="0"/>
      </w:pPr>
      <w:r w:rsidRPr="00B92B5E">
        <w:t>Kaggle dataset may be too small to predict.</w:t>
      </w:r>
    </w:p>
    <w:p w14:paraId="1B88B29D" w14:textId="77777777" w:rsidR="00535D19" w:rsidRPr="00B92B5E" w:rsidRDefault="00535D19" w:rsidP="00535D19">
      <w:pPr>
        <w:pStyle w:val="NormalWeb"/>
        <w:shd w:val="clear" w:color="auto" w:fill="FFFFFF"/>
        <w:spacing w:before="240" w:beforeAutospacing="0" w:after="240" w:afterAutospacing="0"/>
        <w:ind w:left="1080"/>
      </w:pPr>
    </w:p>
    <w:p w14:paraId="567774FB" w14:textId="77777777" w:rsidR="00157B06" w:rsidRDefault="00157B06" w:rsidP="009A79E6">
      <w:pPr>
        <w:spacing w:line="480" w:lineRule="auto"/>
        <w:jc w:val="center"/>
        <w:rPr>
          <w:b/>
          <w:bCs/>
          <w:color w:val="833C0B" w:themeColor="accent2" w:themeShade="80"/>
          <w:sz w:val="28"/>
          <w:szCs w:val="28"/>
          <w:u w:val="single"/>
        </w:rPr>
      </w:pPr>
    </w:p>
    <w:p w14:paraId="1D1E8876" w14:textId="77777777" w:rsidR="00157B06" w:rsidRDefault="00157B06" w:rsidP="009A79E6">
      <w:pPr>
        <w:spacing w:line="480" w:lineRule="auto"/>
        <w:jc w:val="center"/>
        <w:rPr>
          <w:b/>
          <w:bCs/>
          <w:color w:val="833C0B" w:themeColor="accent2" w:themeShade="80"/>
          <w:sz w:val="28"/>
          <w:szCs w:val="28"/>
          <w:u w:val="single"/>
        </w:rPr>
      </w:pPr>
    </w:p>
    <w:p w14:paraId="33D6522C" w14:textId="3FCFACA2" w:rsidR="00535D19" w:rsidRPr="009A79E6" w:rsidRDefault="00535D19" w:rsidP="009A79E6">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lastRenderedPageBreak/>
        <w:t>Future Uses/Additional Applications</w:t>
      </w:r>
    </w:p>
    <w:p w14:paraId="3BAC3F61" w14:textId="6638FF2F" w:rsidR="002E50AB" w:rsidRPr="009A79E6" w:rsidRDefault="002E50AB" w:rsidP="009A79E6">
      <w:pPr>
        <w:pStyle w:val="NormalWeb"/>
        <w:shd w:val="clear" w:color="auto" w:fill="FFFFFF"/>
        <w:spacing w:before="240" w:beforeAutospacing="0" w:after="240" w:afterAutospacing="0"/>
        <w:ind w:left="90"/>
        <w:rPr>
          <w:lang w:bidi="ar-SA"/>
        </w:rPr>
      </w:pPr>
    </w:p>
    <w:p w14:paraId="33A29939" w14:textId="2691A162" w:rsidR="00535D19" w:rsidRDefault="009A79E6" w:rsidP="009A79E6">
      <w:pPr>
        <w:pStyle w:val="NormalWeb"/>
        <w:shd w:val="clear" w:color="auto" w:fill="FFFFFF"/>
        <w:spacing w:before="240" w:beforeAutospacing="0" w:after="240" w:afterAutospacing="0" w:line="480" w:lineRule="auto"/>
        <w:ind w:left="86"/>
        <w:rPr>
          <w:lang w:bidi="ar-SA"/>
        </w:rPr>
      </w:pPr>
      <w:r w:rsidRPr="009A79E6">
        <w:rPr>
          <w:lang w:bidi="ar-SA"/>
        </w:rPr>
        <w:t>On these data, four supervised machine learning models are being evaluated. In order to further reduce our mistake rate, we can try to utilize deep learning models like neural network models as our next step. Additionally, the algorithm can only anticipate homes under $1 million in value due to the lack of data on high-priced residences. We can get around this restriction by collecting more data, which can then be used to estimate pricey, high-priced homes.</w:t>
      </w:r>
    </w:p>
    <w:p w14:paraId="460DDDFC" w14:textId="5A083F7B" w:rsidR="009D742E" w:rsidRPr="009A79E6" w:rsidRDefault="00321286" w:rsidP="00317CB6">
      <w:pPr>
        <w:spacing w:line="480" w:lineRule="auto"/>
        <w:jc w:val="center"/>
        <w:rPr>
          <w:b/>
          <w:bCs/>
          <w:color w:val="833C0B" w:themeColor="accent2" w:themeShade="80"/>
          <w:sz w:val="28"/>
          <w:szCs w:val="28"/>
          <w:u w:val="single"/>
        </w:rPr>
      </w:pPr>
      <w:r w:rsidRPr="009A79E6">
        <w:rPr>
          <w:b/>
          <w:bCs/>
          <w:color w:val="833C0B" w:themeColor="accent2" w:themeShade="80"/>
          <w:sz w:val="28"/>
          <w:szCs w:val="28"/>
          <w:u w:val="single"/>
        </w:rPr>
        <w:t>References</w:t>
      </w:r>
    </w:p>
    <w:p w14:paraId="1F56A826" w14:textId="77777777" w:rsidR="002E50AB" w:rsidRPr="00B92B5E" w:rsidRDefault="002E50AB" w:rsidP="00317CB6">
      <w:pPr>
        <w:spacing w:line="480" w:lineRule="auto"/>
        <w:jc w:val="center"/>
        <w:rPr>
          <w:b/>
          <w:bCs/>
          <w:color w:val="FFC000"/>
        </w:rPr>
      </w:pPr>
    </w:p>
    <w:p w14:paraId="4E7BF6AC" w14:textId="591D330B" w:rsidR="008B722E" w:rsidRPr="00B92B5E" w:rsidRDefault="008B722E" w:rsidP="00B92B5E">
      <w:pPr>
        <w:pStyle w:val="ListParagraph"/>
        <w:numPr>
          <w:ilvl w:val="0"/>
          <w:numId w:val="15"/>
        </w:numPr>
      </w:pPr>
      <w:r w:rsidRPr="00B92B5E">
        <w:rPr>
          <w:color w:val="222222"/>
          <w:shd w:val="clear" w:color="auto" w:fill="FFFFFF"/>
        </w:rPr>
        <w:t>Akinsomi, Omolokolade, Aye Godness, C. Babalos Vassilios, Fotini Economou, and Rangan Gupta. 2016. Real estate returns predictability</w:t>
      </w:r>
    </w:p>
    <w:p w14:paraId="41A01A95" w14:textId="77777777" w:rsidR="00B92B5E" w:rsidRDefault="00B92B5E" w:rsidP="00B92B5E">
      <w:pPr>
        <w:pStyle w:val="ListParagraph"/>
      </w:pPr>
    </w:p>
    <w:p w14:paraId="582958D3" w14:textId="6F46B01C" w:rsidR="000A1670" w:rsidRDefault="00F6778A" w:rsidP="00B92B5E">
      <w:pPr>
        <w:pStyle w:val="ListParagraph"/>
      </w:pPr>
      <w:hyperlink r:id="rId19" w:history="1">
        <w:r w:rsidR="00B92B5E" w:rsidRPr="005A2DAE">
          <w:rPr>
            <w:rStyle w:val="Hyperlink"/>
          </w:rPr>
          <w:t>https://link.springer.com/article/10.1007/s00181-015-1037-5</w:t>
        </w:r>
      </w:hyperlink>
    </w:p>
    <w:p w14:paraId="31605EAF" w14:textId="77777777" w:rsidR="00B92B5E" w:rsidRDefault="00B92B5E" w:rsidP="00B92B5E">
      <w:pPr>
        <w:pStyle w:val="ListParagraph"/>
        <w:spacing w:before="100" w:beforeAutospacing="1" w:after="100" w:afterAutospacing="1"/>
      </w:pPr>
    </w:p>
    <w:p w14:paraId="76E5E8B5" w14:textId="45AA50EB" w:rsidR="002E50AB" w:rsidRDefault="00F6778A" w:rsidP="00B92B5E">
      <w:pPr>
        <w:pStyle w:val="ListParagraph"/>
        <w:numPr>
          <w:ilvl w:val="0"/>
          <w:numId w:val="15"/>
        </w:numPr>
        <w:spacing w:before="100" w:beforeAutospacing="1" w:after="100" w:afterAutospacing="1"/>
      </w:pPr>
      <w:hyperlink r:id="rId20" w:history="1">
        <w:r w:rsidR="002E50AB" w:rsidRPr="005A2DAE">
          <w:rPr>
            <w:rStyle w:val="Hyperlink"/>
          </w:rPr>
          <w:t>https://www.hud.gov/program_offices/fair_housing_equal_opp/online-complaint</w:t>
        </w:r>
      </w:hyperlink>
    </w:p>
    <w:p w14:paraId="3426836F" w14:textId="63387021" w:rsidR="002E50AB" w:rsidRDefault="002E50AB" w:rsidP="00157B06">
      <w:pPr>
        <w:spacing w:line="480" w:lineRule="auto"/>
        <w:jc w:val="center"/>
        <w:rPr>
          <w:b/>
          <w:bCs/>
          <w:color w:val="833C0B" w:themeColor="accent2" w:themeShade="80"/>
          <w:sz w:val="28"/>
          <w:szCs w:val="28"/>
          <w:u w:val="single"/>
        </w:rPr>
      </w:pPr>
    </w:p>
    <w:p w14:paraId="07327BD5" w14:textId="36C545B0" w:rsidR="00157B06" w:rsidRDefault="00157B06" w:rsidP="00157B06">
      <w:pPr>
        <w:spacing w:line="480" w:lineRule="auto"/>
        <w:jc w:val="center"/>
        <w:rPr>
          <w:b/>
          <w:bCs/>
          <w:color w:val="833C0B" w:themeColor="accent2" w:themeShade="80"/>
          <w:sz w:val="28"/>
          <w:szCs w:val="28"/>
          <w:u w:val="single"/>
        </w:rPr>
      </w:pPr>
    </w:p>
    <w:p w14:paraId="490F4A54" w14:textId="6AA346BD" w:rsidR="00157B06" w:rsidRDefault="00157B06" w:rsidP="00157B06">
      <w:pPr>
        <w:spacing w:line="480" w:lineRule="auto"/>
        <w:jc w:val="center"/>
        <w:rPr>
          <w:b/>
          <w:bCs/>
          <w:color w:val="833C0B" w:themeColor="accent2" w:themeShade="80"/>
          <w:sz w:val="28"/>
          <w:szCs w:val="28"/>
          <w:u w:val="single"/>
        </w:rPr>
      </w:pPr>
    </w:p>
    <w:p w14:paraId="14DDB2C7" w14:textId="18204846" w:rsidR="00157B06" w:rsidRDefault="00157B06" w:rsidP="00157B06">
      <w:pPr>
        <w:spacing w:line="480" w:lineRule="auto"/>
        <w:jc w:val="center"/>
        <w:rPr>
          <w:b/>
          <w:bCs/>
          <w:color w:val="833C0B" w:themeColor="accent2" w:themeShade="80"/>
          <w:sz w:val="28"/>
          <w:szCs w:val="28"/>
          <w:u w:val="single"/>
        </w:rPr>
      </w:pPr>
    </w:p>
    <w:p w14:paraId="29815FF3" w14:textId="634AC1CB" w:rsidR="00157B06" w:rsidRDefault="00157B06" w:rsidP="00157B06">
      <w:pPr>
        <w:spacing w:line="480" w:lineRule="auto"/>
        <w:jc w:val="center"/>
        <w:rPr>
          <w:b/>
          <w:bCs/>
          <w:color w:val="833C0B" w:themeColor="accent2" w:themeShade="80"/>
          <w:sz w:val="28"/>
          <w:szCs w:val="28"/>
          <w:u w:val="single"/>
        </w:rPr>
      </w:pPr>
    </w:p>
    <w:p w14:paraId="45F984C1" w14:textId="1066AB32" w:rsidR="00157B06" w:rsidRDefault="00157B06" w:rsidP="00157B06">
      <w:pPr>
        <w:spacing w:line="480" w:lineRule="auto"/>
        <w:jc w:val="center"/>
        <w:rPr>
          <w:b/>
          <w:bCs/>
          <w:color w:val="833C0B" w:themeColor="accent2" w:themeShade="80"/>
          <w:sz w:val="28"/>
          <w:szCs w:val="28"/>
          <w:u w:val="single"/>
        </w:rPr>
      </w:pPr>
    </w:p>
    <w:p w14:paraId="4DC250CA" w14:textId="32A234FE" w:rsidR="00157B06" w:rsidRDefault="00157B06" w:rsidP="00157B06">
      <w:pPr>
        <w:spacing w:line="480" w:lineRule="auto"/>
        <w:jc w:val="center"/>
        <w:rPr>
          <w:b/>
          <w:bCs/>
          <w:color w:val="833C0B" w:themeColor="accent2" w:themeShade="80"/>
          <w:sz w:val="28"/>
          <w:szCs w:val="28"/>
          <w:u w:val="single"/>
        </w:rPr>
      </w:pPr>
    </w:p>
    <w:p w14:paraId="13D7C56C" w14:textId="77777777" w:rsidR="00157B06" w:rsidRPr="00157B06" w:rsidRDefault="00157B06" w:rsidP="00157B06">
      <w:pPr>
        <w:spacing w:line="480" w:lineRule="auto"/>
        <w:jc w:val="center"/>
        <w:rPr>
          <w:b/>
          <w:bCs/>
          <w:color w:val="833C0B" w:themeColor="accent2" w:themeShade="80"/>
          <w:sz w:val="28"/>
          <w:szCs w:val="28"/>
          <w:u w:val="single"/>
        </w:rPr>
      </w:pPr>
    </w:p>
    <w:p w14:paraId="51EB6BA5" w14:textId="08F93ECB" w:rsidR="008B722E" w:rsidRPr="00157B06" w:rsidRDefault="00157B06" w:rsidP="00157B06">
      <w:pPr>
        <w:spacing w:line="480" w:lineRule="auto"/>
        <w:jc w:val="center"/>
        <w:rPr>
          <w:b/>
          <w:bCs/>
          <w:color w:val="833C0B" w:themeColor="accent2" w:themeShade="80"/>
          <w:sz w:val="28"/>
          <w:szCs w:val="28"/>
          <w:u w:val="single"/>
        </w:rPr>
      </w:pPr>
      <w:r>
        <w:rPr>
          <w:b/>
          <w:bCs/>
          <w:color w:val="833C0B" w:themeColor="accent2" w:themeShade="80"/>
          <w:sz w:val="28"/>
          <w:szCs w:val="28"/>
          <w:u w:val="single"/>
        </w:rPr>
        <w:lastRenderedPageBreak/>
        <w:t>Appendix</w:t>
      </w:r>
    </w:p>
    <w:p w14:paraId="0CFFB167" w14:textId="3765E6E4" w:rsidR="000514D8" w:rsidRDefault="000514D8" w:rsidP="008B722E">
      <w:pPr>
        <w:spacing w:before="100" w:beforeAutospacing="1" w:after="100" w:afterAutospacing="1"/>
        <w:ind w:left="567" w:hanging="567"/>
      </w:pPr>
    </w:p>
    <w:p w14:paraId="5B57925E" w14:textId="4996FC4F" w:rsidR="00157B06" w:rsidRDefault="00157B06" w:rsidP="008B722E">
      <w:pPr>
        <w:spacing w:before="100" w:beforeAutospacing="1" w:after="100" w:afterAutospacing="1"/>
        <w:ind w:left="567" w:hanging="567"/>
      </w:pPr>
    </w:p>
    <w:p w14:paraId="405A4C93" w14:textId="77777777" w:rsidR="00157B06" w:rsidRDefault="00157B06" w:rsidP="008B722E">
      <w:pPr>
        <w:spacing w:before="100" w:beforeAutospacing="1" w:after="100" w:afterAutospacing="1"/>
        <w:ind w:left="567" w:hanging="567"/>
      </w:pPr>
    </w:p>
    <w:p w14:paraId="1B334443" w14:textId="77777777" w:rsidR="000514D8" w:rsidRDefault="000514D8" w:rsidP="000514D8">
      <w:pPr>
        <w:spacing w:line="480" w:lineRule="auto"/>
      </w:pPr>
      <w:r w:rsidRPr="00032941">
        <w:rPr>
          <w:noProof/>
        </w:rPr>
        <w:drawing>
          <wp:inline distT="0" distB="0" distL="0" distR="0" wp14:anchorId="46F6424D" wp14:editId="705A4BD4">
            <wp:extent cx="2899916"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719" cy="3369914"/>
                    </a:xfrm>
                    <a:prstGeom prst="rect">
                      <a:avLst/>
                    </a:prstGeom>
                  </pic:spPr>
                </pic:pic>
              </a:graphicData>
            </a:graphic>
          </wp:inline>
        </w:drawing>
      </w:r>
      <w:r w:rsidRPr="007F363E">
        <w:rPr>
          <w:noProof/>
        </w:rPr>
        <w:drawing>
          <wp:inline distT="0" distB="0" distL="0" distR="0" wp14:anchorId="531BE546" wp14:editId="70377F93">
            <wp:extent cx="2899410" cy="3121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4834" cy="3126864"/>
                    </a:xfrm>
                    <a:prstGeom prst="rect">
                      <a:avLst/>
                    </a:prstGeom>
                  </pic:spPr>
                </pic:pic>
              </a:graphicData>
            </a:graphic>
          </wp:inline>
        </w:drawing>
      </w:r>
    </w:p>
    <w:p w14:paraId="18CE8CA5" w14:textId="77777777" w:rsidR="000514D8" w:rsidRDefault="000514D8" w:rsidP="000514D8">
      <w:pPr>
        <w:spacing w:line="480" w:lineRule="auto"/>
      </w:pPr>
      <w:r w:rsidRPr="007F363E">
        <w:rPr>
          <w:noProof/>
        </w:rPr>
        <w:lastRenderedPageBreak/>
        <w:drawing>
          <wp:inline distT="0" distB="0" distL="0" distR="0" wp14:anchorId="1C261FBE" wp14:editId="7D9C80E1">
            <wp:extent cx="3060700" cy="431695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8046" cy="4355521"/>
                    </a:xfrm>
                    <a:prstGeom prst="rect">
                      <a:avLst/>
                    </a:prstGeom>
                  </pic:spPr>
                </pic:pic>
              </a:graphicData>
            </a:graphic>
          </wp:inline>
        </w:drawing>
      </w:r>
      <w:r w:rsidRPr="007F363E">
        <w:rPr>
          <w:noProof/>
        </w:rPr>
        <w:drawing>
          <wp:inline distT="0" distB="0" distL="0" distR="0" wp14:anchorId="7809352A" wp14:editId="14498F29">
            <wp:extent cx="2882900" cy="3834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9593" cy="3856970"/>
                    </a:xfrm>
                    <a:prstGeom prst="rect">
                      <a:avLst/>
                    </a:prstGeom>
                  </pic:spPr>
                </pic:pic>
              </a:graphicData>
            </a:graphic>
          </wp:inline>
        </w:drawing>
      </w:r>
    </w:p>
    <w:p w14:paraId="2D2FBB5A" w14:textId="77777777" w:rsidR="000514D8" w:rsidRDefault="000514D8" w:rsidP="008B722E">
      <w:pPr>
        <w:spacing w:before="100" w:beforeAutospacing="1" w:after="100" w:afterAutospacing="1"/>
        <w:ind w:left="567" w:hanging="567"/>
      </w:pPr>
    </w:p>
    <w:sectPr w:rsidR="000514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E3185" w14:textId="77777777" w:rsidR="00F6778A" w:rsidRDefault="00F6778A" w:rsidP="000A1670">
      <w:r>
        <w:separator/>
      </w:r>
    </w:p>
  </w:endnote>
  <w:endnote w:type="continuationSeparator" w:id="0">
    <w:p w14:paraId="43574644" w14:textId="77777777" w:rsidR="00F6778A" w:rsidRDefault="00F6778A" w:rsidP="000A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4B5AE" w14:textId="77777777" w:rsidR="00F6778A" w:rsidRDefault="00F6778A" w:rsidP="000A1670">
      <w:r>
        <w:separator/>
      </w:r>
    </w:p>
  </w:footnote>
  <w:footnote w:type="continuationSeparator" w:id="0">
    <w:p w14:paraId="5FCB09E9" w14:textId="77777777" w:rsidR="00F6778A" w:rsidRDefault="00F6778A" w:rsidP="000A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85090"/>
    <w:multiLevelType w:val="hybridMultilevel"/>
    <w:tmpl w:val="C5EA3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B468E"/>
    <w:multiLevelType w:val="hybridMultilevel"/>
    <w:tmpl w:val="A7AAD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67E12"/>
    <w:multiLevelType w:val="multilevel"/>
    <w:tmpl w:val="7FD8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708E8"/>
    <w:multiLevelType w:val="hybridMultilevel"/>
    <w:tmpl w:val="D652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5F300A"/>
    <w:multiLevelType w:val="hybridMultilevel"/>
    <w:tmpl w:val="4AD4F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0B48FD"/>
    <w:multiLevelType w:val="hybridMultilevel"/>
    <w:tmpl w:val="153E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9C10EC"/>
    <w:multiLevelType w:val="hybridMultilevel"/>
    <w:tmpl w:val="A5D46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30ACF"/>
    <w:multiLevelType w:val="hybridMultilevel"/>
    <w:tmpl w:val="AAD4F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491902"/>
    <w:multiLevelType w:val="multilevel"/>
    <w:tmpl w:val="4C26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3F3708"/>
    <w:multiLevelType w:val="multilevel"/>
    <w:tmpl w:val="A5DEBE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3B1B1C"/>
    <w:multiLevelType w:val="hybridMultilevel"/>
    <w:tmpl w:val="5378BE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92034B8"/>
    <w:multiLevelType w:val="hybridMultilevel"/>
    <w:tmpl w:val="6E923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2370D5"/>
    <w:multiLevelType w:val="hybridMultilevel"/>
    <w:tmpl w:val="CCE0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141822"/>
    <w:multiLevelType w:val="hybridMultilevel"/>
    <w:tmpl w:val="00562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496A77"/>
    <w:multiLevelType w:val="hybridMultilevel"/>
    <w:tmpl w:val="2528ECA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89F3736"/>
    <w:multiLevelType w:val="hybridMultilevel"/>
    <w:tmpl w:val="809E9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E4F623E"/>
    <w:multiLevelType w:val="hybridMultilevel"/>
    <w:tmpl w:val="5A4C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8"/>
  </w:num>
  <w:num w:numId="4">
    <w:abstractNumId w:val="13"/>
  </w:num>
  <w:num w:numId="5">
    <w:abstractNumId w:val="6"/>
  </w:num>
  <w:num w:numId="6">
    <w:abstractNumId w:val="10"/>
  </w:num>
  <w:num w:numId="7">
    <w:abstractNumId w:val="5"/>
  </w:num>
  <w:num w:numId="8">
    <w:abstractNumId w:val="7"/>
  </w:num>
  <w:num w:numId="9">
    <w:abstractNumId w:val="16"/>
  </w:num>
  <w:num w:numId="10">
    <w:abstractNumId w:val="11"/>
  </w:num>
  <w:num w:numId="11">
    <w:abstractNumId w:val="0"/>
  </w:num>
  <w:num w:numId="12">
    <w:abstractNumId w:val="1"/>
  </w:num>
  <w:num w:numId="13">
    <w:abstractNumId w:val="14"/>
  </w:num>
  <w:num w:numId="14">
    <w:abstractNumId w:val="4"/>
  </w:num>
  <w:num w:numId="15">
    <w:abstractNumId w:val="12"/>
  </w:num>
  <w:num w:numId="16">
    <w:abstractNumId w:val="1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I0NzIytzQyMDE3NTZS0lEKTi0uzszPAykwrgUAs11odCwAAAA="/>
  </w:docVars>
  <w:rsids>
    <w:rsidRoot w:val="00B93CD5"/>
    <w:rsid w:val="000076AF"/>
    <w:rsid w:val="00026751"/>
    <w:rsid w:val="00032941"/>
    <w:rsid w:val="000514D8"/>
    <w:rsid w:val="000538B4"/>
    <w:rsid w:val="00083C26"/>
    <w:rsid w:val="0008442C"/>
    <w:rsid w:val="000A0CC7"/>
    <w:rsid w:val="000A1670"/>
    <w:rsid w:val="000B6C3A"/>
    <w:rsid w:val="000E1B8E"/>
    <w:rsid w:val="000F3498"/>
    <w:rsid w:val="000F3C94"/>
    <w:rsid w:val="00113967"/>
    <w:rsid w:val="00117A54"/>
    <w:rsid w:val="00157B06"/>
    <w:rsid w:val="00184306"/>
    <w:rsid w:val="001A36BB"/>
    <w:rsid w:val="001A4CDF"/>
    <w:rsid w:val="001B182F"/>
    <w:rsid w:val="001C6EFF"/>
    <w:rsid w:val="001F0556"/>
    <w:rsid w:val="002300B0"/>
    <w:rsid w:val="00232550"/>
    <w:rsid w:val="002466B1"/>
    <w:rsid w:val="00250582"/>
    <w:rsid w:val="0025094C"/>
    <w:rsid w:val="00261C1A"/>
    <w:rsid w:val="0028785F"/>
    <w:rsid w:val="002A42CD"/>
    <w:rsid w:val="002C6742"/>
    <w:rsid w:val="002D0818"/>
    <w:rsid w:val="002D7D21"/>
    <w:rsid w:val="002E1254"/>
    <w:rsid w:val="002E50AB"/>
    <w:rsid w:val="00314990"/>
    <w:rsid w:val="00317CB6"/>
    <w:rsid w:val="00321286"/>
    <w:rsid w:val="003308CB"/>
    <w:rsid w:val="003B7A3E"/>
    <w:rsid w:val="003E66A7"/>
    <w:rsid w:val="003F7B60"/>
    <w:rsid w:val="0040015C"/>
    <w:rsid w:val="00417243"/>
    <w:rsid w:val="00422EE6"/>
    <w:rsid w:val="004245C5"/>
    <w:rsid w:val="00450A37"/>
    <w:rsid w:val="00453EFE"/>
    <w:rsid w:val="00462285"/>
    <w:rsid w:val="004753C1"/>
    <w:rsid w:val="00486359"/>
    <w:rsid w:val="004C1D54"/>
    <w:rsid w:val="004C3432"/>
    <w:rsid w:val="004C38B5"/>
    <w:rsid w:val="004D3826"/>
    <w:rsid w:val="00510CA6"/>
    <w:rsid w:val="005205E2"/>
    <w:rsid w:val="00530DAF"/>
    <w:rsid w:val="00531343"/>
    <w:rsid w:val="00535D19"/>
    <w:rsid w:val="00584191"/>
    <w:rsid w:val="00594926"/>
    <w:rsid w:val="005B15FB"/>
    <w:rsid w:val="005B49AB"/>
    <w:rsid w:val="005B5F9E"/>
    <w:rsid w:val="005C42D9"/>
    <w:rsid w:val="005D20A8"/>
    <w:rsid w:val="005F74D1"/>
    <w:rsid w:val="00642D43"/>
    <w:rsid w:val="00653A40"/>
    <w:rsid w:val="00673FD1"/>
    <w:rsid w:val="00685FA8"/>
    <w:rsid w:val="006E0A4E"/>
    <w:rsid w:val="006E7FDE"/>
    <w:rsid w:val="006F1C3C"/>
    <w:rsid w:val="00700C11"/>
    <w:rsid w:val="00703D38"/>
    <w:rsid w:val="00720DA8"/>
    <w:rsid w:val="0073056C"/>
    <w:rsid w:val="00730BD0"/>
    <w:rsid w:val="00746B13"/>
    <w:rsid w:val="0076030F"/>
    <w:rsid w:val="007B30D9"/>
    <w:rsid w:val="007F363E"/>
    <w:rsid w:val="00824FDC"/>
    <w:rsid w:val="0082782F"/>
    <w:rsid w:val="00830C47"/>
    <w:rsid w:val="008346B2"/>
    <w:rsid w:val="00855DB7"/>
    <w:rsid w:val="00856D0F"/>
    <w:rsid w:val="008616B1"/>
    <w:rsid w:val="00870140"/>
    <w:rsid w:val="0088000A"/>
    <w:rsid w:val="008A4A1B"/>
    <w:rsid w:val="008B273D"/>
    <w:rsid w:val="008B722E"/>
    <w:rsid w:val="008E5746"/>
    <w:rsid w:val="008F153E"/>
    <w:rsid w:val="008F5ED1"/>
    <w:rsid w:val="00906955"/>
    <w:rsid w:val="009317FA"/>
    <w:rsid w:val="00936D6D"/>
    <w:rsid w:val="0094554A"/>
    <w:rsid w:val="009A79E6"/>
    <w:rsid w:val="009B6173"/>
    <w:rsid w:val="009D742E"/>
    <w:rsid w:val="00A17517"/>
    <w:rsid w:val="00A17DF1"/>
    <w:rsid w:val="00A30CF6"/>
    <w:rsid w:val="00A33BFD"/>
    <w:rsid w:val="00A66D48"/>
    <w:rsid w:val="00A708EC"/>
    <w:rsid w:val="00A80556"/>
    <w:rsid w:val="00AA403B"/>
    <w:rsid w:val="00B833BA"/>
    <w:rsid w:val="00B92B5E"/>
    <w:rsid w:val="00B93CD5"/>
    <w:rsid w:val="00BD44A1"/>
    <w:rsid w:val="00C1434D"/>
    <w:rsid w:val="00C161F4"/>
    <w:rsid w:val="00C35D13"/>
    <w:rsid w:val="00C463EF"/>
    <w:rsid w:val="00C728C8"/>
    <w:rsid w:val="00CA109F"/>
    <w:rsid w:val="00CF050C"/>
    <w:rsid w:val="00CF0A96"/>
    <w:rsid w:val="00D1399A"/>
    <w:rsid w:val="00D41139"/>
    <w:rsid w:val="00D5401C"/>
    <w:rsid w:val="00D63A91"/>
    <w:rsid w:val="00D76607"/>
    <w:rsid w:val="00DA7852"/>
    <w:rsid w:val="00DF6E9B"/>
    <w:rsid w:val="00E024BF"/>
    <w:rsid w:val="00E07A52"/>
    <w:rsid w:val="00E1621A"/>
    <w:rsid w:val="00E3583E"/>
    <w:rsid w:val="00E43AF3"/>
    <w:rsid w:val="00E671EA"/>
    <w:rsid w:val="00E72032"/>
    <w:rsid w:val="00E80E7D"/>
    <w:rsid w:val="00E912A8"/>
    <w:rsid w:val="00EA0CA6"/>
    <w:rsid w:val="00ED3FA2"/>
    <w:rsid w:val="00F21439"/>
    <w:rsid w:val="00F3364C"/>
    <w:rsid w:val="00F43ED0"/>
    <w:rsid w:val="00F6778A"/>
    <w:rsid w:val="00FA0410"/>
    <w:rsid w:val="00FA0DDF"/>
    <w:rsid w:val="00FC53A9"/>
    <w:rsid w:val="00FF121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89380"/>
  <w15:chartTrackingRefBased/>
  <w15:docId w15:val="{C575D404-8022-4608-A83C-475EB057C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22E"/>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0E1B8E"/>
    <w:pPr>
      <w:spacing w:before="100" w:beforeAutospacing="1" w:after="100" w:afterAutospacing="1"/>
      <w:outlineLvl w:val="2"/>
    </w:pPr>
    <w:rPr>
      <w:b/>
      <w:bCs/>
      <w:sz w:val="27"/>
      <w:szCs w:val="27"/>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1670"/>
    <w:pPr>
      <w:tabs>
        <w:tab w:val="center" w:pos="4680"/>
        <w:tab w:val="right" w:pos="9360"/>
      </w:tabs>
    </w:pPr>
  </w:style>
  <w:style w:type="character" w:customStyle="1" w:styleId="HeaderChar">
    <w:name w:val="Header Char"/>
    <w:basedOn w:val="DefaultParagraphFont"/>
    <w:link w:val="Header"/>
    <w:uiPriority w:val="99"/>
    <w:rsid w:val="000A1670"/>
  </w:style>
  <w:style w:type="paragraph" w:styleId="Footer">
    <w:name w:val="footer"/>
    <w:basedOn w:val="Normal"/>
    <w:link w:val="FooterChar"/>
    <w:uiPriority w:val="99"/>
    <w:unhideWhenUsed/>
    <w:rsid w:val="000A1670"/>
    <w:pPr>
      <w:tabs>
        <w:tab w:val="center" w:pos="4680"/>
        <w:tab w:val="right" w:pos="9360"/>
      </w:tabs>
    </w:pPr>
  </w:style>
  <w:style w:type="character" w:customStyle="1" w:styleId="FooterChar">
    <w:name w:val="Footer Char"/>
    <w:basedOn w:val="DefaultParagraphFont"/>
    <w:link w:val="Footer"/>
    <w:uiPriority w:val="99"/>
    <w:rsid w:val="000A1670"/>
  </w:style>
  <w:style w:type="character" w:styleId="Hyperlink">
    <w:name w:val="Hyperlink"/>
    <w:basedOn w:val="DefaultParagraphFont"/>
    <w:uiPriority w:val="99"/>
    <w:unhideWhenUsed/>
    <w:rsid w:val="00AA403B"/>
    <w:rPr>
      <w:color w:val="0000FF"/>
      <w:u w:val="single"/>
    </w:rPr>
  </w:style>
  <w:style w:type="character" w:customStyle="1" w:styleId="Heading3Char">
    <w:name w:val="Heading 3 Char"/>
    <w:basedOn w:val="DefaultParagraphFont"/>
    <w:link w:val="Heading3"/>
    <w:uiPriority w:val="9"/>
    <w:rsid w:val="000E1B8E"/>
    <w:rPr>
      <w:rFonts w:ascii="Times New Roman" w:eastAsia="Times New Roman" w:hAnsi="Times New Roman" w:cs="Times New Roman"/>
      <w:b/>
      <w:bCs/>
      <w:sz w:val="27"/>
      <w:szCs w:val="27"/>
      <w:lang w:bidi="te-IN"/>
    </w:rPr>
  </w:style>
  <w:style w:type="paragraph" w:styleId="NormalWeb">
    <w:name w:val="Normal (Web)"/>
    <w:basedOn w:val="Normal"/>
    <w:uiPriority w:val="99"/>
    <w:unhideWhenUsed/>
    <w:rsid w:val="000E1B8E"/>
    <w:pPr>
      <w:spacing w:before="100" w:beforeAutospacing="1" w:after="100" w:afterAutospacing="1"/>
    </w:pPr>
    <w:rPr>
      <w:lang w:bidi="te-IN"/>
    </w:rPr>
  </w:style>
  <w:style w:type="paragraph" w:styleId="ListParagraph">
    <w:name w:val="List Paragraph"/>
    <w:basedOn w:val="Normal"/>
    <w:uiPriority w:val="34"/>
    <w:qFormat/>
    <w:rsid w:val="002466B1"/>
    <w:pPr>
      <w:ind w:left="720"/>
      <w:contextualSpacing/>
    </w:pPr>
  </w:style>
  <w:style w:type="character" w:styleId="FollowedHyperlink">
    <w:name w:val="FollowedHyperlink"/>
    <w:basedOn w:val="DefaultParagraphFont"/>
    <w:uiPriority w:val="99"/>
    <w:semiHidden/>
    <w:unhideWhenUsed/>
    <w:rsid w:val="00FF1216"/>
    <w:rPr>
      <w:color w:val="954F72" w:themeColor="followedHyperlink"/>
      <w:u w:val="single"/>
    </w:rPr>
  </w:style>
  <w:style w:type="paragraph" w:styleId="HTMLPreformatted">
    <w:name w:val="HTML Preformatted"/>
    <w:basedOn w:val="Normal"/>
    <w:link w:val="HTMLPreformattedChar"/>
    <w:uiPriority w:val="99"/>
    <w:semiHidden/>
    <w:unhideWhenUsed/>
    <w:rsid w:val="000B6C3A"/>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B6C3A"/>
    <w:rPr>
      <w:rFonts w:ascii="Consolas" w:hAnsi="Consolas"/>
      <w:sz w:val="20"/>
      <w:szCs w:val="20"/>
    </w:rPr>
  </w:style>
  <w:style w:type="character" w:styleId="UnresolvedMention">
    <w:name w:val="Unresolved Mention"/>
    <w:basedOn w:val="DefaultParagraphFont"/>
    <w:uiPriority w:val="99"/>
    <w:semiHidden/>
    <w:unhideWhenUsed/>
    <w:rsid w:val="00CA10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9851">
      <w:bodyDiv w:val="1"/>
      <w:marLeft w:val="0"/>
      <w:marRight w:val="0"/>
      <w:marTop w:val="0"/>
      <w:marBottom w:val="0"/>
      <w:divBdr>
        <w:top w:val="none" w:sz="0" w:space="0" w:color="auto"/>
        <w:left w:val="none" w:sz="0" w:space="0" w:color="auto"/>
        <w:bottom w:val="none" w:sz="0" w:space="0" w:color="auto"/>
        <w:right w:val="none" w:sz="0" w:space="0" w:color="auto"/>
      </w:divBdr>
    </w:div>
    <w:div w:id="49772480">
      <w:bodyDiv w:val="1"/>
      <w:marLeft w:val="0"/>
      <w:marRight w:val="0"/>
      <w:marTop w:val="0"/>
      <w:marBottom w:val="0"/>
      <w:divBdr>
        <w:top w:val="none" w:sz="0" w:space="0" w:color="auto"/>
        <w:left w:val="none" w:sz="0" w:space="0" w:color="auto"/>
        <w:bottom w:val="none" w:sz="0" w:space="0" w:color="auto"/>
        <w:right w:val="none" w:sz="0" w:space="0" w:color="auto"/>
      </w:divBdr>
    </w:div>
    <w:div w:id="269431675">
      <w:bodyDiv w:val="1"/>
      <w:marLeft w:val="0"/>
      <w:marRight w:val="0"/>
      <w:marTop w:val="0"/>
      <w:marBottom w:val="0"/>
      <w:divBdr>
        <w:top w:val="none" w:sz="0" w:space="0" w:color="auto"/>
        <w:left w:val="none" w:sz="0" w:space="0" w:color="auto"/>
        <w:bottom w:val="none" w:sz="0" w:space="0" w:color="auto"/>
        <w:right w:val="none" w:sz="0" w:space="0" w:color="auto"/>
      </w:divBdr>
    </w:div>
    <w:div w:id="288979650">
      <w:bodyDiv w:val="1"/>
      <w:marLeft w:val="0"/>
      <w:marRight w:val="0"/>
      <w:marTop w:val="0"/>
      <w:marBottom w:val="0"/>
      <w:divBdr>
        <w:top w:val="none" w:sz="0" w:space="0" w:color="auto"/>
        <w:left w:val="none" w:sz="0" w:space="0" w:color="auto"/>
        <w:bottom w:val="none" w:sz="0" w:space="0" w:color="auto"/>
        <w:right w:val="none" w:sz="0" w:space="0" w:color="auto"/>
      </w:divBdr>
    </w:div>
    <w:div w:id="386105161">
      <w:bodyDiv w:val="1"/>
      <w:marLeft w:val="0"/>
      <w:marRight w:val="0"/>
      <w:marTop w:val="0"/>
      <w:marBottom w:val="0"/>
      <w:divBdr>
        <w:top w:val="none" w:sz="0" w:space="0" w:color="auto"/>
        <w:left w:val="none" w:sz="0" w:space="0" w:color="auto"/>
        <w:bottom w:val="none" w:sz="0" w:space="0" w:color="auto"/>
        <w:right w:val="none" w:sz="0" w:space="0" w:color="auto"/>
      </w:divBdr>
    </w:div>
    <w:div w:id="405299747">
      <w:bodyDiv w:val="1"/>
      <w:marLeft w:val="0"/>
      <w:marRight w:val="0"/>
      <w:marTop w:val="0"/>
      <w:marBottom w:val="0"/>
      <w:divBdr>
        <w:top w:val="none" w:sz="0" w:space="0" w:color="auto"/>
        <w:left w:val="none" w:sz="0" w:space="0" w:color="auto"/>
        <w:bottom w:val="none" w:sz="0" w:space="0" w:color="auto"/>
        <w:right w:val="none" w:sz="0" w:space="0" w:color="auto"/>
      </w:divBdr>
    </w:div>
    <w:div w:id="477963903">
      <w:bodyDiv w:val="1"/>
      <w:marLeft w:val="0"/>
      <w:marRight w:val="0"/>
      <w:marTop w:val="0"/>
      <w:marBottom w:val="0"/>
      <w:divBdr>
        <w:top w:val="none" w:sz="0" w:space="0" w:color="auto"/>
        <w:left w:val="none" w:sz="0" w:space="0" w:color="auto"/>
        <w:bottom w:val="none" w:sz="0" w:space="0" w:color="auto"/>
        <w:right w:val="none" w:sz="0" w:space="0" w:color="auto"/>
      </w:divBdr>
    </w:div>
    <w:div w:id="489293960">
      <w:bodyDiv w:val="1"/>
      <w:marLeft w:val="0"/>
      <w:marRight w:val="0"/>
      <w:marTop w:val="0"/>
      <w:marBottom w:val="0"/>
      <w:divBdr>
        <w:top w:val="none" w:sz="0" w:space="0" w:color="auto"/>
        <w:left w:val="none" w:sz="0" w:space="0" w:color="auto"/>
        <w:bottom w:val="none" w:sz="0" w:space="0" w:color="auto"/>
        <w:right w:val="none" w:sz="0" w:space="0" w:color="auto"/>
      </w:divBdr>
    </w:div>
    <w:div w:id="513501306">
      <w:bodyDiv w:val="1"/>
      <w:marLeft w:val="0"/>
      <w:marRight w:val="0"/>
      <w:marTop w:val="0"/>
      <w:marBottom w:val="0"/>
      <w:divBdr>
        <w:top w:val="none" w:sz="0" w:space="0" w:color="auto"/>
        <w:left w:val="none" w:sz="0" w:space="0" w:color="auto"/>
        <w:bottom w:val="none" w:sz="0" w:space="0" w:color="auto"/>
        <w:right w:val="none" w:sz="0" w:space="0" w:color="auto"/>
      </w:divBdr>
    </w:div>
    <w:div w:id="530998741">
      <w:bodyDiv w:val="1"/>
      <w:marLeft w:val="0"/>
      <w:marRight w:val="0"/>
      <w:marTop w:val="0"/>
      <w:marBottom w:val="0"/>
      <w:divBdr>
        <w:top w:val="none" w:sz="0" w:space="0" w:color="auto"/>
        <w:left w:val="none" w:sz="0" w:space="0" w:color="auto"/>
        <w:bottom w:val="none" w:sz="0" w:space="0" w:color="auto"/>
        <w:right w:val="none" w:sz="0" w:space="0" w:color="auto"/>
      </w:divBdr>
    </w:div>
    <w:div w:id="586113201">
      <w:bodyDiv w:val="1"/>
      <w:marLeft w:val="0"/>
      <w:marRight w:val="0"/>
      <w:marTop w:val="0"/>
      <w:marBottom w:val="0"/>
      <w:divBdr>
        <w:top w:val="none" w:sz="0" w:space="0" w:color="auto"/>
        <w:left w:val="none" w:sz="0" w:space="0" w:color="auto"/>
        <w:bottom w:val="none" w:sz="0" w:space="0" w:color="auto"/>
        <w:right w:val="none" w:sz="0" w:space="0" w:color="auto"/>
      </w:divBdr>
    </w:div>
    <w:div w:id="637539228">
      <w:bodyDiv w:val="1"/>
      <w:marLeft w:val="0"/>
      <w:marRight w:val="0"/>
      <w:marTop w:val="0"/>
      <w:marBottom w:val="0"/>
      <w:divBdr>
        <w:top w:val="none" w:sz="0" w:space="0" w:color="auto"/>
        <w:left w:val="none" w:sz="0" w:space="0" w:color="auto"/>
        <w:bottom w:val="none" w:sz="0" w:space="0" w:color="auto"/>
        <w:right w:val="none" w:sz="0" w:space="0" w:color="auto"/>
      </w:divBdr>
    </w:div>
    <w:div w:id="693921206">
      <w:bodyDiv w:val="1"/>
      <w:marLeft w:val="0"/>
      <w:marRight w:val="0"/>
      <w:marTop w:val="0"/>
      <w:marBottom w:val="0"/>
      <w:divBdr>
        <w:top w:val="none" w:sz="0" w:space="0" w:color="auto"/>
        <w:left w:val="none" w:sz="0" w:space="0" w:color="auto"/>
        <w:bottom w:val="none" w:sz="0" w:space="0" w:color="auto"/>
        <w:right w:val="none" w:sz="0" w:space="0" w:color="auto"/>
      </w:divBdr>
    </w:div>
    <w:div w:id="774208112">
      <w:bodyDiv w:val="1"/>
      <w:marLeft w:val="0"/>
      <w:marRight w:val="0"/>
      <w:marTop w:val="0"/>
      <w:marBottom w:val="0"/>
      <w:divBdr>
        <w:top w:val="none" w:sz="0" w:space="0" w:color="auto"/>
        <w:left w:val="none" w:sz="0" w:space="0" w:color="auto"/>
        <w:bottom w:val="none" w:sz="0" w:space="0" w:color="auto"/>
        <w:right w:val="none" w:sz="0" w:space="0" w:color="auto"/>
      </w:divBdr>
    </w:div>
    <w:div w:id="855658620">
      <w:bodyDiv w:val="1"/>
      <w:marLeft w:val="0"/>
      <w:marRight w:val="0"/>
      <w:marTop w:val="0"/>
      <w:marBottom w:val="0"/>
      <w:divBdr>
        <w:top w:val="none" w:sz="0" w:space="0" w:color="auto"/>
        <w:left w:val="none" w:sz="0" w:space="0" w:color="auto"/>
        <w:bottom w:val="none" w:sz="0" w:space="0" w:color="auto"/>
        <w:right w:val="none" w:sz="0" w:space="0" w:color="auto"/>
      </w:divBdr>
    </w:div>
    <w:div w:id="1243222005">
      <w:bodyDiv w:val="1"/>
      <w:marLeft w:val="0"/>
      <w:marRight w:val="0"/>
      <w:marTop w:val="0"/>
      <w:marBottom w:val="0"/>
      <w:divBdr>
        <w:top w:val="none" w:sz="0" w:space="0" w:color="auto"/>
        <w:left w:val="none" w:sz="0" w:space="0" w:color="auto"/>
        <w:bottom w:val="none" w:sz="0" w:space="0" w:color="auto"/>
        <w:right w:val="none" w:sz="0" w:space="0" w:color="auto"/>
      </w:divBdr>
    </w:div>
    <w:div w:id="1293247056">
      <w:bodyDiv w:val="1"/>
      <w:marLeft w:val="0"/>
      <w:marRight w:val="0"/>
      <w:marTop w:val="0"/>
      <w:marBottom w:val="0"/>
      <w:divBdr>
        <w:top w:val="none" w:sz="0" w:space="0" w:color="auto"/>
        <w:left w:val="none" w:sz="0" w:space="0" w:color="auto"/>
        <w:bottom w:val="none" w:sz="0" w:space="0" w:color="auto"/>
        <w:right w:val="none" w:sz="0" w:space="0" w:color="auto"/>
      </w:divBdr>
    </w:div>
    <w:div w:id="1293904771">
      <w:bodyDiv w:val="1"/>
      <w:marLeft w:val="0"/>
      <w:marRight w:val="0"/>
      <w:marTop w:val="0"/>
      <w:marBottom w:val="0"/>
      <w:divBdr>
        <w:top w:val="none" w:sz="0" w:space="0" w:color="auto"/>
        <w:left w:val="none" w:sz="0" w:space="0" w:color="auto"/>
        <w:bottom w:val="none" w:sz="0" w:space="0" w:color="auto"/>
        <w:right w:val="none" w:sz="0" w:space="0" w:color="auto"/>
      </w:divBdr>
    </w:div>
    <w:div w:id="1339581584">
      <w:bodyDiv w:val="1"/>
      <w:marLeft w:val="0"/>
      <w:marRight w:val="0"/>
      <w:marTop w:val="0"/>
      <w:marBottom w:val="0"/>
      <w:divBdr>
        <w:top w:val="none" w:sz="0" w:space="0" w:color="auto"/>
        <w:left w:val="none" w:sz="0" w:space="0" w:color="auto"/>
        <w:bottom w:val="none" w:sz="0" w:space="0" w:color="auto"/>
        <w:right w:val="none" w:sz="0" w:space="0" w:color="auto"/>
      </w:divBdr>
    </w:div>
    <w:div w:id="1346251417">
      <w:bodyDiv w:val="1"/>
      <w:marLeft w:val="0"/>
      <w:marRight w:val="0"/>
      <w:marTop w:val="0"/>
      <w:marBottom w:val="0"/>
      <w:divBdr>
        <w:top w:val="none" w:sz="0" w:space="0" w:color="auto"/>
        <w:left w:val="none" w:sz="0" w:space="0" w:color="auto"/>
        <w:bottom w:val="none" w:sz="0" w:space="0" w:color="auto"/>
        <w:right w:val="none" w:sz="0" w:space="0" w:color="auto"/>
      </w:divBdr>
    </w:div>
    <w:div w:id="1482651782">
      <w:bodyDiv w:val="1"/>
      <w:marLeft w:val="0"/>
      <w:marRight w:val="0"/>
      <w:marTop w:val="0"/>
      <w:marBottom w:val="0"/>
      <w:divBdr>
        <w:top w:val="none" w:sz="0" w:space="0" w:color="auto"/>
        <w:left w:val="none" w:sz="0" w:space="0" w:color="auto"/>
        <w:bottom w:val="none" w:sz="0" w:space="0" w:color="auto"/>
        <w:right w:val="none" w:sz="0" w:space="0" w:color="auto"/>
      </w:divBdr>
    </w:div>
    <w:div w:id="1543328842">
      <w:bodyDiv w:val="1"/>
      <w:marLeft w:val="0"/>
      <w:marRight w:val="0"/>
      <w:marTop w:val="0"/>
      <w:marBottom w:val="0"/>
      <w:divBdr>
        <w:top w:val="none" w:sz="0" w:space="0" w:color="auto"/>
        <w:left w:val="none" w:sz="0" w:space="0" w:color="auto"/>
        <w:bottom w:val="none" w:sz="0" w:space="0" w:color="auto"/>
        <w:right w:val="none" w:sz="0" w:space="0" w:color="auto"/>
      </w:divBdr>
    </w:div>
    <w:div w:id="1549996079">
      <w:bodyDiv w:val="1"/>
      <w:marLeft w:val="0"/>
      <w:marRight w:val="0"/>
      <w:marTop w:val="0"/>
      <w:marBottom w:val="0"/>
      <w:divBdr>
        <w:top w:val="none" w:sz="0" w:space="0" w:color="auto"/>
        <w:left w:val="none" w:sz="0" w:space="0" w:color="auto"/>
        <w:bottom w:val="none" w:sz="0" w:space="0" w:color="auto"/>
        <w:right w:val="none" w:sz="0" w:space="0" w:color="auto"/>
      </w:divBdr>
    </w:div>
    <w:div w:id="1632976911">
      <w:bodyDiv w:val="1"/>
      <w:marLeft w:val="0"/>
      <w:marRight w:val="0"/>
      <w:marTop w:val="0"/>
      <w:marBottom w:val="0"/>
      <w:divBdr>
        <w:top w:val="none" w:sz="0" w:space="0" w:color="auto"/>
        <w:left w:val="none" w:sz="0" w:space="0" w:color="auto"/>
        <w:bottom w:val="none" w:sz="0" w:space="0" w:color="auto"/>
        <w:right w:val="none" w:sz="0" w:space="0" w:color="auto"/>
      </w:divBdr>
    </w:div>
    <w:div w:id="1809471496">
      <w:bodyDiv w:val="1"/>
      <w:marLeft w:val="0"/>
      <w:marRight w:val="0"/>
      <w:marTop w:val="0"/>
      <w:marBottom w:val="0"/>
      <w:divBdr>
        <w:top w:val="none" w:sz="0" w:space="0" w:color="auto"/>
        <w:left w:val="none" w:sz="0" w:space="0" w:color="auto"/>
        <w:bottom w:val="none" w:sz="0" w:space="0" w:color="auto"/>
        <w:right w:val="none" w:sz="0" w:space="0" w:color="auto"/>
      </w:divBdr>
    </w:div>
    <w:div w:id="1873837634">
      <w:bodyDiv w:val="1"/>
      <w:marLeft w:val="0"/>
      <w:marRight w:val="0"/>
      <w:marTop w:val="0"/>
      <w:marBottom w:val="0"/>
      <w:divBdr>
        <w:top w:val="none" w:sz="0" w:space="0" w:color="auto"/>
        <w:left w:val="none" w:sz="0" w:space="0" w:color="auto"/>
        <w:bottom w:val="none" w:sz="0" w:space="0" w:color="auto"/>
        <w:right w:val="none" w:sz="0" w:space="0" w:color="auto"/>
      </w:divBdr>
    </w:div>
    <w:div w:id="1877310602">
      <w:bodyDiv w:val="1"/>
      <w:marLeft w:val="0"/>
      <w:marRight w:val="0"/>
      <w:marTop w:val="0"/>
      <w:marBottom w:val="0"/>
      <w:divBdr>
        <w:top w:val="none" w:sz="0" w:space="0" w:color="auto"/>
        <w:left w:val="none" w:sz="0" w:space="0" w:color="auto"/>
        <w:bottom w:val="none" w:sz="0" w:space="0" w:color="auto"/>
        <w:right w:val="none" w:sz="0" w:space="0" w:color="auto"/>
      </w:divBdr>
    </w:div>
    <w:div w:id="18793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kaggle.com/code/konerunikhil/king-county-sales-regression/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hud.gov/program_offices/fair_housing_equal_opp/online-complai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link.springer.com/article/10.1007/s00181-015-1037-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16</Pages>
  <Words>1942</Words>
  <Characters>11071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Sumbaraju</dc:creator>
  <cp:keywords/>
  <dc:description/>
  <cp:lastModifiedBy>Microsoft Office User</cp:lastModifiedBy>
  <cp:revision>61</cp:revision>
  <dcterms:created xsi:type="dcterms:W3CDTF">2021-12-03T02:31:00Z</dcterms:created>
  <dcterms:modified xsi:type="dcterms:W3CDTF">2022-07-21T18:13:00Z</dcterms:modified>
</cp:coreProperties>
</file>