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75" w:rsidRDefault="0027185A" w:rsidP="0027185A">
      <w:pPr>
        <w:jc w:val="center"/>
        <w:rPr>
          <w:b/>
          <w:sz w:val="38"/>
        </w:rPr>
      </w:pPr>
      <w:r>
        <w:rPr>
          <w:b/>
          <w:sz w:val="38"/>
        </w:rPr>
        <w:t xml:space="preserve">Validation </w:t>
      </w:r>
    </w:p>
    <w:p w:rsidR="0027185A" w:rsidRDefault="00F22C96" w:rsidP="0027185A">
      <w:pPr>
        <w:rPr>
          <w:sz w:val="30"/>
        </w:rPr>
      </w:pPr>
      <w:r>
        <w:rPr>
          <w:sz w:val="30"/>
        </w:rPr>
        <w:t>For client side validation (to avoid network traffic In )</w:t>
      </w:r>
    </w:p>
    <w:p w:rsidR="00F22C96" w:rsidRDefault="00F22C96" w:rsidP="0027185A">
      <w:pPr>
        <w:rPr>
          <w:sz w:val="30"/>
        </w:rPr>
      </w:pPr>
      <w:r>
        <w:rPr>
          <w:sz w:val="30"/>
        </w:rPr>
        <w:t>We have to use javascript</w:t>
      </w:r>
      <w:r w:rsidR="00B54CE2">
        <w:rPr>
          <w:sz w:val="30"/>
        </w:rPr>
        <w:t xml:space="preserve"> , but javascript is so lengthy so that we used jquery.</w:t>
      </w:r>
    </w:p>
    <w:p w:rsidR="00B54CE2" w:rsidRDefault="00B54CE2" w:rsidP="0027185A">
      <w:pPr>
        <w:rPr>
          <w:sz w:val="30"/>
        </w:rPr>
      </w:pPr>
    </w:p>
    <w:p w:rsidR="00B54CE2" w:rsidRDefault="00C50A64" w:rsidP="0027185A">
      <w:pPr>
        <w:rPr>
          <w:sz w:val="30"/>
        </w:rPr>
      </w:pPr>
      <w:r>
        <w:rPr>
          <w:sz w:val="30"/>
        </w:rPr>
        <w:t>Min.js means minified version, compressed version of js.</w:t>
      </w:r>
    </w:p>
    <w:p w:rsidR="00C50A64" w:rsidRDefault="00EB1448" w:rsidP="0027185A">
      <w:pPr>
        <w:rPr>
          <w:sz w:val="30"/>
        </w:rPr>
      </w:pPr>
      <w:r w:rsidRPr="00EB1448">
        <w:rPr>
          <w:sz w:val="30"/>
        </w:rPr>
        <w:drawing>
          <wp:inline distT="0" distB="0" distL="0" distR="0" wp14:anchorId="1DF212E8" wp14:editId="132F2001">
            <wp:extent cx="5943600" cy="398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A3" w:rsidRDefault="00BA65A3" w:rsidP="0027185A">
      <w:pPr>
        <w:rPr>
          <w:sz w:val="30"/>
        </w:rPr>
      </w:pPr>
      <w:r>
        <w:rPr>
          <w:sz w:val="30"/>
        </w:rPr>
        <w:t>Bandwidth consumption is less</w:t>
      </w:r>
    </w:p>
    <w:p w:rsidR="00BA65A3" w:rsidRDefault="00BA65A3" w:rsidP="0027185A">
      <w:pPr>
        <w:rPr>
          <w:sz w:val="30"/>
        </w:rPr>
      </w:pPr>
    </w:p>
    <w:p w:rsidR="00DE3A1E" w:rsidRDefault="00DE3A1E" w:rsidP="0027185A">
      <w:pPr>
        <w:rPr>
          <w:sz w:val="30"/>
        </w:rPr>
      </w:pPr>
      <w:r w:rsidRPr="00DE3A1E">
        <w:rPr>
          <w:sz w:val="30"/>
        </w:rPr>
        <w:drawing>
          <wp:inline distT="0" distB="0" distL="0" distR="0" wp14:anchorId="1483A49D" wp14:editId="30F72534">
            <wp:extent cx="5943600" cy="259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19" w:rsidRDefault="00743F19" w:rsidP="0027185A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@model MVCDemoAppJLT.Models.Employee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@{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ViewBag.Title = "EmployeeForm";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}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&lt;script src="~/Scripts/jquery-3.4.1.min.js"&gt;&lt;/script&gt;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&lt;script src="~/Scripts/jquery.validate.min.js"&gt;&lt;/script&gt;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&lt;script src="~/Scripts/jquery.validate.unobtrusive.min.js"&gt;&lt;/script&gt;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&lt;h2&gt;EmployeeForm&lt;/h2&gt;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@using (Html.BeginForm())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{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&lt;p&gt;Submit to the same method&lt;/p&gt;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&lt;input type="submit" /&gt;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}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@using (Html.BeginForm("PostEmployeeData", "Home", FormMethod.Post))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>{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&lt;p&gt;Submit to the PostEmployeeData Method&lt;/p&gt;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&lt;span style="font-weight:bold"&gt;Emp ID&lt;/span&gt;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@Html.TextBoxFor(M =&gt; M.EmpId)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@Html.ValidationMessageFor(M =&gt; M.EmpId, "", new { @class = "text-danger" })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&lt;br /&gt;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&lt;span style="font-weight:bold"&gt;Emp Name&lt;/span&gt;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@Html.TextBoxFor(M =&gt; M.EmpName)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@Html.ValidationMessageFor(M =&gt; M.EmpName, "", new { @class = "text-danger" })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&lt;br /&gt;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&lt;span style="font-weight:bold"&gt;Emp Salary&lt;/span&gt;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@Html.TextBoxFor(M =&gt; M.Salary)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@Html.ValidationMessageFor(M =&gt; M.Salary, "", new { @class = "text-danger" })</w:t>
      </w: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&lt;br /&gt;</w:t>
      </w:r>
    </w:p>
    <w:p w:rsidR="003150AF" w:rsidRPr="003150AF" w:rsidRDefault="003150AF" w:rsidP="003150AF">
      <w:pPr>
        <w:rPr>
          <w:sz w:val="30"/>
        </w:rPr>
      </w:pPr>
      <w:r w:rsidRPr="003150AF">
        <w:rPr>
          <w:sz w:val="30"/>
        </w:rPr>
        <w:t xml:space="preserve">    &lt;input type="submit" /&gt;</w:t>
      </w:r>
    </w:p>
    <w:p w:rsidR="00743F19" w:rsidRDefault="003150AF" w:rsidP="003150AF">
      <w:pPr>
        <w:rPr>
          <w:sz w:val="30"/>
        </w:rPr>
      </w:pPr>
      <w:r w:rsidRPr="003150AF">
        <w:rPr>
          <w:sz w:val="30"/>
        </w:rPr>
        <w:t>}</w:t>
      </w:r>
    </w:p>
    <w:p w:rsidR="00317A98" w:rsidRPr="0027185A" w:rsidRDefault="00317A98" w:rsidP="003150AF">
      <w:pPr>
        <w:rPr>
          <w:sz w:val="30"/>
        </w:rPr>
      </w:pPr>
      <w:bookmarkStart w:id="0" w:name="_GoBack"/>
      <w:bookmarkEnd w:id="0"/>
    </w:p>
    <w:sectPr w:rsidR="00317A98" w:rsidRPr="0027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E3" w:rsidRDefault="00245EE3" w:rsidP="00A626E1">
      <w:pPr>
        <w:spacing w:after="0" w:line="240" w:lineRule="auto"/>
      </w:pPr>
      <w:r>
        <w:separator/>
      </w:r>
    </w:p>
  </w:endnote>
  <w:endnote w:type="continuationSeparator" w:id="0">
    <w:p w:rsidR="00245EE3" w:rsidRDefault="00245EE3" w:rsidP="00A6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E3" w:rsidRDefault="00245EE3" w:rsidP="00A626E1">
      <w:pPr>
        <w:spacing w:after="0" w:line="240" w:lineRule="auto"/>
      </w:pPr>
      <w:r>
        <w:separator/>
      </w:r>
    </w:p>
  </w:footnote>
  <w:footnote w:type="continuationSeparator" w:id="0">
    <w:p w:rsidR="00245EE3" w:rsidRDefault="00245EE3" w:rsidP="00A62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E1"/>
    <w:rsid w:val="00245EE3"/>
    <w:rsid w:val="0027185A"/>
    <w:rsid w:val="003150AF"/>
    <w:rsid w:val="00317A98"/>
    <w:rsid w:val="003E3554"/>
    <w:rsid w:val="00743F19"/>
    <w:rsid w:val="00A626E1"/>
    <w:rsid w:val="00B54CE2"/>
    <w:rsid w:val="00BA65A3"/>
    <w:rsid w:val="00C50A64"/>
    <w:rsid w:val="00DE3A1E"/>
    <w:rsid w:val="00EB1448"/>
    <w:rsid w:val="00F22C96"/>
    <w:rsid w:val="00FB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18BA4"/>
  <w15:chartTrackingRefBased/>
  <w15:docId w15:val="{C98A12C5-3F7E-4068-9350-C767255A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Damkonde, Jyoti</dc:creator>
  <cp:keywords/>
  <dc:description/>
  <cp:lastModifiedBy>Damkonde, Jyoti</cp:lastModifiedBy>
  <cp:revision>9</cp:revision>
  <dcterms:created xsi:type="dcterms:W3CDTF">2021-12-02T06:45:00Z</dcterms:created>
  <dcterms:modified xsi:type="dcterms:W3CDTF">2021-12-02T09:05:00Z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2021-12-02T06:45:30Z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6e09dd0a-f2ba-4421-95a8-36bc8425c0ff</vt:lpwstr>
  </property>
  <property fmtid="{D5CDD505-2E9C-101B-9397-08002B2CF9AE}" pid="8" name="MSIP_Label_38f1469a-2c2a-4aee-b92b-090d4c5468ff_ContentBits">
    <vt:lpwstr>0</vt:lpwstr>
  </property>
</Properties>
</file>