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3516F" w14:textId="1A9DA831" w:rsidR="00457B02" w:rsidRDefault="00457B02">
      <w:pPr>
        <w:rPr>
          <w:lang w:val="en-GB"/>
        </w:rPr>
      </w:pPr>
      <w:r>
        <w:rPr>
          <w:lang w:val="en-GB"/>
        </w:rPr>
        <w:t>Steps :</w:t>
      </w:r>
    </w:p>
    <w:p w14:paraId="70DC2150" w14:textId="11459BB6" w:rsidR="00140161" w:rsidRDefault="00231B4B">
      <w:pPr>
        <w:rPr>
          <w:lang w:val="en-GB"/>
        </w:rPr>
      </w:pPr>
      <w:r>
        <w:rPr>
          <w:lang w:val="en-GB"/>
        </w:rPr>
        <w:t>1.Require to obtain a trial license from Tricentis website</w:t>
      </w:r>
      <w:r w:rsidR="006A0CF2">
        <w:rPr>
          <w:lang w:val="en-GB"/>
        </w:rPr>
        <w:t xml:space="preserve"> :</w:t>
      </w:r>
      <w:r w:rsidR="006A0CF2" w:rsidRPr="006A0CF2">
        <w:t xml:space="preserve"> </w:t>
      </w:r>
      <w:hyperlink r:id="rId4" w:tgtFrame="_blank" w:history="1">
        <w:r w:rsidR="006A0CF2"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https://www.tricentis.com/software-testing-tool-trial-demo/demo-request/</w:t>
        </w:r>
      </w:hyperlink>
    </w:p>
    <w:p w14:paraId="5D3A1A90" w14:textId="36F1ADBF" w:rsidR="00231B4B" w:rsidRDefault="00231B4B">
      <w:pPr>
        <w:rPr>
          <w:lang w:val="en-GB"/>
        </w:rPr>
      </w:pPr>
      <w:r>
        <w:rPr>
          <w:lang w:val="en-GB"/>
        </w:rPr>
        <w:t>2.Download TOSCA 15.0</w:t>
      </w:r>
    </w:p>
    <w:p w14:paraId="70A34D94" w14:textId="489C0565" w:rsidR="00231B4B" w:rsidRDefault="00231B4B">
      <w:pPr>
        <w:rPr>
          <w:lang w:val="en-GB"/>
        </w:rPr>
      </w:pPr>
      <w:r>
        <w:rPr>
          <w:lang w:val="en-GB"/>
        </w:rPr>
        <w:t xml:space="preserve">3.Import the workspace </w:t>
      </w:r>
      <w:r w:rsidR="001B109F">
        <w:rPr>
          <w:lang w:val="en-GB"/>
        </w:rPr>
        <w:t>BuggyRating.tsu attached.</w:t>
      </w:r>
    </w:p>
    <w:p w14:paraId="0D71F673" w14:textId="78468BC9" w:rsidR="006A0CF2" w:rsidRDefault="006A0CF2">
      <w:pPr>
        <w:rPr>
          <w:lang w:val="en-GB"/>
        </w:rPr>
      </w:pPr>
      <w:r>
        <w:rPr>
          <w:lang w:val="en-GB"/>
        </w:rPr>
        <w:t>4.From Test case Lib execute the test cases:</w:t>
      </w:r>
    </w:p>
    <w:p w14:paraId="456DA7D0" w14:textId="1ACBB1E7" w:rsidR="006A0CF2" w:rsidRDefault="006A0CF2">
      <w:pPr>
        <w:rPr>
          <w:lang w:val="en-GB"/>
        </w:rPr>
      </w:pPr>
    </w:p>
    <w:p w14:paraId="1374AE82" w14:textId="3D40507A" w:rsidR="006A0CF2" w:rsidRPr="00231B4B" w:rsidRDefault="006A0CF2">
      <w:pPr>
        <w:rPr>
          <w:lang w:val="en-GB"/>
        </w:rPr>
      </w:pPr>
      <w:r>
        <w:rPr>
          <w:noProof/>
        </w:rPr>
        <w:drawing>
          <wp:inline distT="0" distB="0" distL="0" distR="0" wp14:anchorId="675C24F8" wp14:editId="3DD3B03A">
            <wp:extent cx="5731510" cy="3724275"/>
            <wp:effectExtent l="0" t="0" r="254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CF2" w:rsidRPr="00231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D7"/>
    <w:rsid w:val="00140161"/>
    <w:rsid w:val="001B109F"/>
    <w:rsid w:val="00231B4B"/>
    <w:rsid w:val="00457B02"/>
    <w:rsid w:val="006A0CF2"/>
    <w:rsid w:val="00F6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80A9D"/>
  <w15:chartTrackingRefBased/>
  <w15:docId w15:val="{AF2C5732-58B1-452A-BC5D-363F263A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NZ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0C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ricentis.com/software-testing-tool-trial-demo/demo-requ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Upadhyay</dc:creator>
  <cp:keywords/>
  <dc:description/>
  <cp:lastModifiedBy>Jyoti Upadhyay</cp:lastModifiedBy>
  <cp:revision>5</cp:revision>
  <dcterms:created xsi:type="dcterms:W3CDTF">2022-02-24T00:56:00Z</dcterms:created>
  <dcterms:modified xsi:type="dcterms:W3CDTF">2022-02-24T03:15:00Z</dcterms:modified>
</cp:coreProperties>
</file>