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0A1A2" w14:textId="77777777" w:rsidR="00FE12AF" w:rsidRPr="00C3656F" w:rsidRDefault="00FE12AF">
      <w:pPr>
        <w:rPr>
          <w:rFonts w:cstheme="minorHAnsi"/>
        </w:rPr>
      </w:pPr>
    </w:p>
    <w:p w14:paraId="6255B5AA" w14:textId="77777777" w:rsidR="006E082B" w:rsidRPr="00C3656F" w:rsidRDefault="00470EAA">
      <w:pPr>
        <w:rPr>
          <w:rFonts w:cstheme="minorHAnsi"/>
          <w:b/>
        </w:rPr>
      </w:pPr>
      <w:r w:rsidRPr="00C3656F">
        <w:rPr>
          <w:rFonts w:cstheme="minorHAnsi"/>
          <w:b/>
        </w:rPr>
        <w:t xml:space="preserve">1. </w:t>
      </w:r>
      <w:r w:rsidR="004534B7" w:rsidRPr="00C3656F">
        <w:rPr>
          <w:rFonts w:cstheme="minorHAnsi"/>
          <w:b/>
        </w:rPr>
        <w:t>Basics:</w:t>
      </w:r>
    </w:p>
    <w:p w14:paraId="0D273797" w14:textId="2CAA2CC3" w:rsidR="00204935" w:rsidRDefault="00204935" w:rsidP="00204935">
      <w:pPr>
        <w:pStyle w:val="ListParagraph"/>
        <w:numPr>
          <w:ilvl w:val="0"/>
          <w:numId w:val="1"/>
        </w:numPr>
        <w:rPr>
          <w:rFonts w:cstheme="minorHAnsi"/>
        </w:rPr>
      </w:pPr>
      <w:r w:rsidRPr="00C3656F">
        <w:rPr>
          <w:rFonts w:cstheme="minorHAnsi"/>
        </w:rPr>
        <w:t>What is the difference between Discrete and Continuous Data?</w:t>
      </w:r>
    </w:p>
    <w:p w14:paraId="6176B669" w14:textId="77777777" w:rsidR="006707AD" w:rsidRPr="007A0558" w:rsidRDefault="006707AD" w:rsidP="007A0558">
      <w:pPr>
        <w:pStyle w:val="ListParagraph"/>
        <w:spacing w:after="0"/>
        <w:rPr>
          <w:rFonts w:ascii="Arial" w:hAnsi="Arial" w:cs="Arial"/>
          <w:color w:val="FF0000"/>
          <w:shd w:val="clear" w:color="auto" w:fill="FFFFFF"/>
        </w:rPr>
      </w:pPr>
      <w:r w:rsidRPr="007A0558">
        <w:rPr>
          <w:rFonts w:ascii="Arial" w:hAnsi="Arial" w:cs="Arial"/>
          <w:color w:val="FF0000"/>
          <w:shd w:val="clear" w:color="auto" w:fill="FFFFFF"/>
        </w:rPr>
        <w:t>Continuous means forming an unbroken whole, without interruption</w:t>
      </w:r>
    </w:p>
    <w:p w14:paraId="3C924E54" w14:textId="49073F06" w:rsidR="006707AD" w:rsidRPr="007A0558" w:rsidRDefault="006707AD" w:rsidP="007A0558">
      <w:pPr>
        <w:pStyle w:val="ListParagraph"/>
        <w:spacing w:after="0"/>
        <w:rPr>
          <w:rFonts w:ascii="Georgia" w:hAnsi="Georgia"/>
          <w:color w:val="FF0000"/>
          <w:sz w:val="23"/>
          <w:szCs w:val="23"/>
          <w:shd w:val="clear" w:color="auto" w:fill="FFF9EE"/>
        </w:rPr>
      </w:pPr>
      <w:r w:rsidRPr="007A0558">
        <w:rPr>
          <w:rFonts w:ascii="Georgia" w:hAnsi="Georgia"/>
          <w:color w:val="FF0000"/>
          <w:sz w:val="23"/>
          <w:szCs w:val="23"/>
          <w:shd w:val="clear" w:color="auto" w:fill="FFF9EE"/>
        </w:rPr>
        <w:t>When any fie</w:t>
      </w:r>
      <w:r w:rsidR="007A0558">
        <w:rPr>
          <w:rFonts w:ascii="Georgia" w:hAnsi="Georgia"/>
          <w:color w:val="FF0000"/>
          <w:sz w:val="23"/>
          <w:szCs w:val="23"/>
          <w:shd w:val="clear" w:color="auto" w:fill="FFF9EE"/>
        </w:rPr>
        <w:t>l</w:t>
      </w:r>
      <w:r w:rsidRPr="007A0558">
        <w:rPr>
          <w:rFonts w:ascii="Georgia" w:hAnsi="Georgia"/>
          <w:color w:val="FF0000"/>
          <w:sz w:val="23"/>
          <w:szCs w:val="23"/>
          <w:shd w:val="clear" w:color="auto" w:fill="FFF9EE"/>
        </w:rPr>
        <w:t xml:space="preserve">d is </w:t>
      </w:r>
      <w:proofErr w:type="spellStart"/>
      <w:r w:rsidRPr="007A0558">
        <w:rPr>
          <w:rFonts w:ascii="Georgia" w:hAnsi="Georgia"/>
          <w:color w:val="FF0000"/>
          <w:sz w:val="23"/>
          <w:szCs w:val="23"/>
          <w:shd w:val="clear" w:color="auto" w:fill="FFF9EE"/>
        </w:rPr>
        <w:t>colored</w:t>
      </w:r>
      <w:proofErr w:type="spellEnd"/>
      <w:r w:rsidRPr="007A0558">
        <w:rPr>
          <w:rFonts w:ascii="Georgia" w:hAnsi="Georgia"/>
          <w:color w:val="FF0000"/>
          <w:sz w:val="23"/>
          <w:szCs w:val="23"/>
          <w:shd w:val="clear" w:color="auto" w:fill="FFF9EE"/>
        </w:rPr>
        <w:t xml:space="preserve"> green on the Columns </w:t>
      </w:r>
      <w:proofErr w:type="gramStart"/>
      <w:r w:rsidRPr="007A0558">
        <w:rPr>
          <w:rFonts w:ascii="Georgia" w:hAnsi="Georgia"/>
          <w:color w:val="FF0000"/>
          <w:sz w:val="23"/>
          <w:szCs w:val="23"/>
          <w:shd w:val="clear" w:color="auto" w:fill="FFF9EE"/>
        </w:rPr>
        <w:t>shelf</w:t>
      </w:r>
      <w:proofErr w:type="gramEnd"/>
      <w:r w:rsidRPr="007A0558">
        <w:rPr>
          <w:rFonts w:ascii="Georgia" w:hAnsi="Georgia"/>
          <w:color w:val="FF0000"/>
          <w:sz w:val="23"/>
          <w:szCs w:val="23"/>
          <w:shd w:val="clear" w:color="auto" w:fill="FFF9EE"/>
        </w:rPr>
        <w:t xml:space="preserve"> it is continuous.</w:t>
      </w:r>
    </w:p>
    <w:p w14:paraId="37D9F817" w14:textId="77777777" w:rsidR="007A0558" w:rsidRPr="007A0558" w:rsidRDefault="006707AD" w:rsidP="007A0558">
      <w:pPr>
        <w:pStyle w:val="ListParagraph"/>
        <w:spacing w:after="0"/>
        <w:rPr>
          <w:rFonts w:ascii="Georgia" w:hAnsi="Georgia"/>
          <w:color w:val="FF0000"/>
          <w:sz w:val="23"/>
          <w:szCs w:val="23"/>
          <w:shd w:val="clear" w:color="auto" w:fill="FFF9EE"/>
        </w:rPr>
      </w:pPr>
      <w:r w:rsidRPr="007A0558">
        <w:rPr>
          <w:rFonts w:ascii="Georgia" w:hAnsi="Georgia"/>
          <w:color w:val="FF0000"/>
          <w:sz w:val="23"/>
          <w:szCs w:val="23"/>
          <w:shd w:val="clear" w:color="auto" w:fill="FFF9EE"/>
        </w:rPr>
        <w:t>Continuous fields always result in axes. </w:t>
      </w:r>
    </w:p>
    <w:p w14:paraId="3BA88F15" w14:textId="77777777" w:rsidR="007A0558" w:rsidRDefault="007A0558" w:rsidP="007A0558">
      <w:pPr>
        <w:pStyle w:val="ListParagraph"/>
        <w:spacing w:after="0"/>
        <w:rPr>
          <w:rFonts w:ascii="Arial" w:hAnsi="Arial" w:cs="Arial"/>
          <w:color w:val="FF0000"/>
          <w:shd w:val="clear" w:color="auto" w:fill="FFFFFF"/>
        </w:rPr>
      </w:pPr>
    </w:p>
    <w:p w14:paraId="21253BFA" w14:textId="7AAC3635" w:rsidR="006707AD" w:rsidRPr="007A0558" w:rsidRDefault="007A0558" w:rsidP="007A0558">
      <w:pPr>
        <w:pStyle w:val="ListParagraph"/>
        <w:spacing w:after="0"/>
        <w:rPr>
          <w:rFonts w:ascii="Georgia" w:hAnsi="Georgia"/>
          <w:color w:val="FF0000"/>
          <w:sz w:val="23"/>
          <w:szCs w:val="23"/>
          <w:shd w:val="clear" w:color="auto" w:fill="FFF9EE"/>
        </w:rPr>
      </w:pPr>
      <w:r w:rsidRPr="007A0558">
        <w:rPr>
          <w:rFonts w:ascii="Arial" w:hAnsi="Arial" w:cs="Arial"/>
          <w:color w:val="FF0000"/>
          <w:shd w:val="clear" w:color="auto" w:fill="FFFFFF"/>
        </w:rPr>
        <w:t>D</w:t>
      </w:r>
      <w:r w:rsidR="006707AD" w:rsidRPr="007A0558">
        <w:rPr>
          <w:rFonts w:ascii="Arial" w:hAnsi="Arial" w:cs="Arial"/>
          <w:color w:val="FF0000"/>
          <w:shd w:val="clear" w:color="auto" w:fill="FFFFFF"/>
        </w:rPr>
        <w:t>iscrete means individually separate and distinct.</w:t>
      </w:r>
    </w:p>
    <w:p w14:paraId="1783F595" w14:textId="2D3DEBC8" w:rsidR="002F22A9" w:rsidRPr="007A0558" w:rsidRDefault="007A0558" w:rsidP="007A0558">
      <w:pPr>
        <w:spacing w:after="0"/>
        <w:rPr>
          <w:rFonts w:ascii="Georgia" w:hAnsi="Georgia"/>
          <w:color w:val="FF0000"/>
          <w:sz w:val="23"/>
          <w:szCs w:val="23"/>
          <w:shd w:val="clear" w:color="auto" w:fill="FFF9EE"/>
        </w:rPr>
      </w:pPr>
      <w:r w:rsidRPr="007A0558">
        <w:rPr>
          <w:rFonts w:ascii="Georgia" w:hAnsi="Georgia"/>
          <w:color w:val="FF0000"/>
          <w:sz w:val="23"/>
          <w:szCs w:val="23"/>
          <w:shd w:val="clear" w:color="auto" w:fill="FFF9EE"/>
        </w:rPr>
        <w:t xml:space="preserve">            </w:t>
      </w:r>
      <w:r>
        <w:rPr>
          <w:rFonts w:ascii="Georgia" w:hAnsi="Georgia"/>
          <w:color w:val="FF0000"/>
          <w:sz w:val="23"/>
          <w:szCs w:val="23"/>
          <w:shd w:val="clear" w:color="auto" w:fill="FFF9EE"/>
        </w:rPr>
        <w:t xml:space="preserve"> </w:t>
      </w:r>
      <w:r w:rsidR="006707AD" w:rsidRPr="007A0558">
        <w:rPr>
          <w:rFonts w:ascii="Georgia" w:hAnsi="Georgia"/>
          <w:color w:val="FF0000"/>
          <w:sz w:val="23"/>
          <w:szCs w:val="23"/>
          <w:shd w:val="clear" w:color="auto" w:fill="FFF9EE"/>
        </w:rPr>
        <w:t xml:space="preserve">When any field is </w:t>
      </w:r>
      <w:proofErr w:type="spellStart"/>
      <w:r w:rsidR="006707AD" w:rsidRPr="007A0558">
        <w:rPr>
          <w:rFonts w:ascii="Georgia" w:hAnsi="Georgia"/>
          <w:color w:val="FF0000"/>
          <w:sz w:val="23"/>
          <w:szCs w:val="23"/>
          <w:shd w:val="clear" w:color="auto" w:fill="FFF9EE"/>
        </w:rPr>
        <w:t>colored</w:t>
      </w:r>
      <w:proofErr w:type="spellEnd"/>
      <w:r w:rsidR="006707AD" w:rsidRPr="007A0558">
        <w:rPr>
          <w:rFonts w:ascii="Georgia" w:hAnsi="Georgia"/>
          <w:color w:val="FF0000"/>
          <w:sz w:val="23"/>
          <w:szCs w:val="23"/>
          <w:shd w:val="clear" w:color="auto" w:fill="FFF9EE"/>
        </w:rPr>
        <w:t xml:space="preserve"> blue on the Columns </w:t>
      </w:r>
      <w:proofErr w:type="gramStart"/>
      <w:r w:rsidR="006707AD" w:rsidRPr="007A0558">
        <w:rPr>
          <w:rFonts w:ascii="Georgia" w:hAnsi="Georgia"/>
          <w:color w:val="FF0000"/>
          <w:sz w:val="23"/>
          <w:szCs w:val="23"/>
          <w:shd w:val="clear" w:color="auto" w:fill="FFF9EE"/>
        </w:rPr>
        <w:t>shelf</w:t>
      </w:r>
      <w:proofErr w:type="gramEnd"/>
      <w:r w:rsidR="006707AD" w:rsidRPr="007A0558">
        <w:rPr>
          <w:rFonts w:ascii="Georgia" w:hAnsi="Georgia"/>
          <w:color w:val="FF0000"/>
          <w:sz w:val="23"/>
          <w:szCs w:val="23"/>
          <w:shd w:val="clear" w:color="auto" w:fill="FFF9EE"/>
        </w:rPr>
        <w:t xml:space="preserve"> it is d</w:t>
      </w:r>
      <w:r>
        <w:rPr>
          <w:rFonts w:ascii="Georgia" w:hAnsi="Georgia"/>
          <w:color w:val="FF0000"/>
          <w:sz w:val="23"/>
          <w:szCs w:val="23"/>
          <w:shd w:val="clear" w:color="auto" w:fill="FFF9EE"/>
        </w:rPr>
        <w:t>i</w:t>
      </w:r>
      <w:r w:rsidR="006707AD" w:rsidRPr="007A0558">
        <w:rPr>
          <w:rFonts w:ascii="Georgia" w:hAnsi="Georgia"/>
          <w:color w:val="FF0000"/>
          <w:sz w:val="23"/>
          <w:szCs w:val="23"/>
          <w:shd w:val="clear" w:color="auto" w:fill="FFF9EE"/>
        </w:rPr>
        <w:t>screte.</w:t>
      </w:r>
    </w:p>
    <w:p w14:paraId="54EC904F" w14:textId="12E18022" w:rsidR="006707AD" w:rsidRPr="007A0558" w:rsidRDefault="006707AD" w:rsidP="007A0558">
      <w:pPr>
        <w:pStyle w:val="ListParagraph"/>
        <w:spacing w:after="0"/>
        <w:rPr>
          <w:rFonts w:ascii="Georgia" w:hAnsi="Georgia"/>
          <w:color w:val="FF0000"/>
          <w:sz w:val="23"/>
          <w:szCs w:val="23"/>
          <w:shd w:val="clear" w:color="auto" w:fill="FFF9EE"/>
        </w:rPr>
      </w:pPr>
      <w:r w:rsidRPr="007A0558">
        <w:rPr>
          <w:rFonts w:ascii="Georgia" w:hAnsi="Georgia"/>
          <w:color w:val="FF0000"/>
          <w:sz w:val="23"/>
          <w:szCs w:val="23"/>
          <w:shd w:val="clear" w:color="auto" w:fill="FFF9EE"/>
        </w:rPr>
        <w:t>Discrete fields always result in headers.</w:t>
      </w:r>
    </w:p>
    <w:p w14:paraId="671DA11E" w14:textId="77777777" w:rsidR="006707AD" w:rsidRPr="006707AD" w:rsidRDefault="006707AD" w:rsidP="002F22A9">
      <w:pPr>
        <w:pStyle w:val="ListParagraph"/>
        <w:rPr>
          <w:rFonts w:cstheme="minorHAnsi"/>
          <w:color w:val="FF0000"/>
        </w:rPr>
      </w:pPr>
    </w:p>
    <w:p w14:paraId="348C66DC" w14:textId="6105DFB6" w:rsidR="00601771" w:rsidRDefault="00601771" w:rsidP="00204935">
      <w:pPr>
        <w:pStyle w:val="ListParagraph"/>
        <w:numPr>
          <w:ilvl w:val="0"/>
          <w:numId w:val="1"/>
        </w:numPr>
        <w:rPr>
          <w:rFonts w:cstheme="minorHAnsi"/>
        </w:rPr>
      </w:pPr>
      <w:r w:rsidRPr="00C3656F">
        <w:rPr>
          <w:rFonts w:cstheme="minorHAnsi"/>
        </w:rPr>
        <w:t xml:space="preserve">What </w:t>
      </w:r>
      <w:proofErr w:type="gramStart"/>
      <w:r w:rsidRPr="00C3656F">
        <w:rPr>
          <w:rFonts w:cstheme="minorHAnsi"/>
        </w:rPr>
        <w:t>is</w:t>
      </w:r>
      <w:proofErr w:type="gramEnd"/>
      <w:r w:rsidRPr="00C3656F">
        <w:rPr>
          <w:rFonts w:cstheme="minorHAnsi"/>
        </w:rPr>
        <w:t xml:space="preserve"> the criteria for data to land into dimensions and measures?</w:t>
      </w:r>
    </w:p>
    <w:p w14:paraId="0F2F9940" w14:textId="4EB1624D" w:rsidR="007A0558" w:rsidRPr="00F952E2" w:rsidRDefault="007A0558" w:rsidP="007A0558">
      <w:pPr>
        <w:pStyle w:val="ListParagraph"/>
        <w:rPr>
          <w:rFonts w:cstheme="minorHAnsi"/>
          <w:color w:val="FF0000"/>
        </w:rPr>
      </w:pPr>
      <w:r w:rsidRPr="00F952E2">
        <w:rPr>
          <w:rFonts w:cstheme="minorHAnsi"/>
          <w:color w:val="FF0000"/>
        </w:rPr>
        <w:t>Dimension is a d</w:t>
      </w:r>
      <w:r w:rsidR="00025811">
        <w:rPr>
          <w:rFonts w:cstheme="minorHAnsi"/>
          <w:color w:val="FF0000"/>
        </w:rPr>
        <w:t>i</w:t>
      </w:r>
      <w:r w:rsidRPr="00F952E2">
        <w:rPr>
          <w:rFonts w:cstheme="minorHAnsi"/>
          <w:color w:val="FF0000"/>
        </w:rPr>
        <w:t>screte field considered as independent variable. Tableau treats any field containing qualitative and categorical information as dimensions.</w:t>
      </w:r>
    </w:p>
    <w:p w14:paraId="34BD5899" w14:textId="4DD3FA05" w:rsidR="007A0558" w:rsidRDefault="007A0558" w:rsidP="007A0558">
      <w:pPr>
        <w:pStyle w:val="ListParagraph"/>
        <w:rPr>
          <w:rFonts w:cstheme="minorHAnsi"/>
          <w:color w:val="FF0000"/>
        </w:rPr>
      </w:pPr>
      <w:r w:rsidRPr="00F952E2">
        <w:rPr>
          <w:rFonts w:cstheme="minorHAnsi"/>
          <w:color w:val="FF0000"/>
        </w:rPr>
        <w:t>Measure is a continuous field considered as dependent variable. Tableau t</w:t>
      </w:r>
      <w:r w:rsidR="00382CCA">
        <w:rPr>
          <w:rFonts w:cstheme="minorHAnsi"/>
          <w:color w:val="FF0000"/>
        </w:rPr>
        <w:t>r</w:t>
      </w:r>
      <w:r w:rsidRPr="00F952E2">
        <w:rPr>
          <w:rFonts w:cstheme="minorHAnsi"/>
          <w:color w:val="FF0000"/>
        </w:rPr>
        <w:t xml:space="preserve">eats any field containing numerical information as </w:t>
      </w:r>
      <w:r w:rsidR="00F952E2" w:rsidRPr="00F952E2">
        <w:rPr>
          <w:rFonts w:cstheme="minorHAnsi"/>
          <w:color w:val="FF0000"/>
        </w:rPr>
        <w:t>measures.</w:t>
      </w:r>
    </w:p>
    <w:p w14:paraId="66AA2DFE" w14:textId="77777777" w:rsidR="00F952E2" w:rsidRPr="00F952E2" w:rsidRDefault="00F952E2" w:rsidP="007A0558">
      <w:pPr>
        <w:pStyle w:val="ListParagraph"/>
        <w:rPr>
          <w:rFonts w:cstheme="minorHAnsi"/>
          <w:color w:val="FF0000"/>
        </w:rPr>
      </w:pPr>
    </w:p>
    <w:p w14:paraId="0952D8F2" w14:textId="4F57387D" w:rsidR="00204935" w:rsidRDefault="00204935" w:rsidP="00204935">
      <w:pPr>
        <w:pStyle w:val="ListParagraph"/>
        <w:numPr>
          <w:ilvl w:val="0"/>
          <w:numId w:val="1"/>
        </w:numPr>
        <w:rPr>
          <w:rFonts w:cstheme="minorHAnsi"/>
        </w:rPr>
      </w:pPr>
      <w:r w:rsidRPr="00C3656F">
        <w:rPr>
          <w:rFonts w:cstheme="minorHAnsi"/>
        </w:rPr>
        <w:t>What is Metadata, where is it present in the workbook?</w:t>
      </w:r>
    </w:p>
    <w:p w14:paraId="06F31E04" w14:textId="4B598003" w:rsidR="00157DEB" w:rsidRPr="00157DEB" w:rsidRDefault="00157DEB" w:rsidP="000141FD">
      <w:pPr>
        <w:pStyle w:val="ListParagraph"/>
        <w:rPr>
          <w:rFonts w:cstheme="minorHAnsi"/>
          <w:color w:val="FF0000"/>
          <w:shd w:val="clear" w:color="auto" w:fill="FFFFFF"/>
        </w:rPr>
      </w:pPr>
      <w:r w:rsidRPr="00157DEB">
        <w:rPr>
          <w:rFonts w:eastAsia="Geneva" w:cstheme="minorHAnsi"/>
          <w:color w:val="FF0000"/>
        </w:rPr>
        <w:t>Metadata is the Data that provides information about other data.</w:t>
      </w:r>
    </w:p>
    <w:p w14:paraId="29456E59" w14:textId="4039DD7F" w:rsidR="000141FD" w:rsidRPr="00157DEB" w:rsidRDefault="000141FD" w:rsidP="000141FD">
      <w:pPr>
        <w:pStyle w:val="ListParagraph"/>
        <w:rPr>
          <w:rFonts w:cstheme="minorHAnsi"/>
          <w:color w:val="FF0000"/>
          <w:shd w:val="clear" w:color="auto" w:fill="FFFFFF"/>
        </w:rPr>
      </w:pPr>
      <w:r w:rsidRPr="00157DEB">
        <w:rPr>
          <w:rFonts w:cstheme="minorHAnsi"/>
          <w:color w:val="FF0000"/>
          <w:shd w:val="clear" w:color="auto" w:fill="FFFFFF"/>
        </w:rPr>
        <w:t>The Metadata API enables us to see relationships between the content and asset that you're evaluating with other items on your Tableau Online site or Tableau </w:t>
      </w:r>
    </w:p>
    <w:p w14:paraId="66B87366" w14:textId="77777777" w:rsidR="000141FD" w:rsidRPr="00157DEB" w:rsidRDefault="000141FD" w:rsidP="000141FD">
      <w:pPr>
        <w:pStyle w:val="ListParagraph"/>
        <w:rPr>
          <w:rFonts w:cstheme="minorHAnsi"/>
          <w:color w:val="FF0000"/>
          <w:shd w:val="clear" w:color="auto" w:fill="FFFFFF"/>
        </w:rPr>
      </w:pPr>
      <w:r w:rsidRPr="00157DEB">
        <w:rPr>
          <w:rFonts w:cstheme="minorHAnsi"/>
          <w:color w:val="FF0000"/>
          <w:shd w:val="clear" w:color="auto" w:fill="FFFFFF"/>
        </w:rPr>
        <w:t>Server. These items include the following: Upstream and downstream content</w:t>
      </w:r>
    </w:p>
    <w:p w14:paraId="427D443E" w14:textId="1C4C37C9" w:rsidR="000141FD" w:rsidRPr="00157DEB" w:rsidRDefault="000141FD" w:rsidP="000141FD">
      <w:pPr>
        <w:pStyle w:val="ListParagraph"/>
        <w:rPr>
          <w:rFonts w:cstheme="minorHAnsi"/>
          <w:color w:val="FF0000"/>
          <w:shd w:val="clear" w:color="auto" w:fill="FFFFFF"/>
        </w:rPr>
      </w:pPr>
      <w:r w:rsidRPr="00157DEB">
        <w:rPr>
          <w:rFonts w:cstheme="minorHAnsi"/>
          <w:color w:val="FF0000"/>
          <w:shd w:val="clear" w:color="auto" w:fill="FFFFFF"/>
        </w:rPr>
        <w:t>including data sources, workbooks, sheets, fields, metrics, flows, and owners.</w:t>
      </w:r>
    </w:p>
    <w:p w14:paraId="3304DECE" w14:textId="77777777" w:rsidR="000141FD" w:rsidRPr="00157DEB" w:rsidRDefault="000141FD" w:rsidP="000141FD">
      <w:pPr>
        <w:pStyle w:val="ListParagraph"/>
        <w:rPr>
          <w:rFonts w:cstheme="minorHAnsi"/>
          <w:color w:val="FF0000"/>
          <w:shd w:val="clear" w:color="auto" w:fill="FFFFFF"/>
        </w:rPr>
      </w:pPr>
    </w:p>
    <w:p w14:paraId="4A597948" w14:textId="5CE454EF" w:rsidR="00204935" w:rsidRDefault="00204935" w:rsidP="00204935">
      <w:pPr>
        <w:pStyle w:val="ListParagraph"/>
        <w:numPr>
          <w:ilvl w:val="0"/>
          <w:numId w:val="1"/>
        </w:numPr>
        <w:rPr>
          <w:rFonts w:cstheme="minorHAnsi"/>
        </w:rPr>
      </w:pPr>
      <w:r w:rsidRPr="00C3656F">
        <w:rPr>
          <w:rFonts w:cstheme="minorHAnsi"/>
        </w:rPr>
        <w:t>What happens when you aggregate or disaggregate the Data?</w:t>
      </w:r>
    </w:p>
    <w:p w14:paraId="3E9B3555" w14:textId="04306C01" w:rsidR="000141FD" w:rsidRPr="00670E97" w:rsidRDefault="000141FD" w:rsidP="000141FD">
      <w:pPr>
        <w:pStyle w:val="ListParagraph"/>
        <w:rPr>
          <w:rFonts w:cstheme="minorHAnsi"/>
          <w:color w:val="FF0000"/>
        </w:rPr>
      </w:pPr>
      <w:r w:rsidRPr="00670E97">
        <w:rPr>
          <w:rFonts w:cstheme="minorHAnsi"/>
          <w:color w:val="FF0000"/>
        </w:rPr>
        <w:t>Aggregation function performs mathematical calculation such as Sum, average, count</w:t>
      </w:r>
      <w:r w:rsidR="00670E97" w:rsidRPr="00670E97">
        <w:rPr>
          <w:rFonts w:cstheme="minorHAnsi"/>
          <w:color w:val="FF0000"/>
        </w:rPr>
        <w:t xml:space="preserve"> etc. and returns a single value.</w:t>
      </w:r>
    </w:p>
    <w:p w14:paraId="30AAE51D" w14:textId="50AC0834" w:rsidR="00670E97" w:rsidRDefault="00670E97" w:rsidP="000141FD">
      <w:pPr>
        <w:pStyle w:val="ListParagraph"/>
        <w:rPr>
          <w:rFonts w:cstheme="minorHAnsi"/>
          <w:color w:val="FF0000"/>
        </w:rPr>
      </w:pPr>
      <w:r w:rsidRPr="00670E97">
        <w:rPr>
          <w:rFonts w:cstheme="minorHAnsi"/>
          <w:color w:val="FF0000"/>
        </w:rPr>
        <w:t xml:space="preserve">If we want to see data at most detailed level we can disaggregate the data, Tableau will display a separate mark for every data value in every row </w:t>
      </w:r>
      <w:proofErr w:type="spellStart"/>
      <w:r w:rsidRPr="00670E97">
        <w:rPr>
          <w:rFonts w:cstheme="minorHAnsi"/>
          <w:color w:val="FF0000"/>
        </w:rPr>
        <w:t>f</w:t>
      </w:r>
      <w:proofErr w:type="spellEnd"/>
      <w:r w:rsidRPr="00670E97">
        <w:rPr>
          <w:rFonts w:cstheme="minorHAnsi"/>
          <w:color w:val="FF0000"/>
        </w:rPr>
        <w:t xml:space="preserve"> the data source.</w:t>
      </w:r>
    </w:p>
    <w:p w14:paraId="72C38250" w14:textId="77777777" w:rsidR="00670E97" w:rsidRPr="00670E97" w:rsidRDefault="00670E97" w:rsidP="000141FD">
      <w:pPr>
        <w:pStyle w:val="ListParagraph"/>
        <w:rPr>
          <w:rFonts w:cstheme="minorHAnsi"/>
          <w:color w:val="FF0000"/>
        </w:rPr>
      </w:pPr>
    </w:p>
    <w:p w14:paraId="658E8FED" w14:textId="022B922A" w:rsidR="00204935" w:rsidRDefault="00204935" w:rsidP="00204935">
      <w:pPr>
        <w:pStyle w:val="ListParagraph"/>
        <w:numPr>
          <w:ilvl w:val="0"/>
          <w:numId w:val="1"/>
        </w:numPr>
        <w:rPr>
          <w:rFonts w:cstheme="minorHAnsi"/>
        </w:rPr>
      </w:pPr>
      <w:r w:rsidRPr="00C3656F">
        <w:rPr>
          <w:rFonts w:cstheme="minorHAnsi"/>
        </w:rPr>
        <w:t xml:space="preserve">You are working on a </w:t>
      </w:r>
      <w:proofErr w:type="gramStart"/>
      <w:r w:rsidRPr="00C3656F">
        <w:rPr>
          <w:rFonts w:cstheme="minorHAnsi"/>
        </w:rPr>
        <w:t>dataset,</w:t>
      </w:r>
      <w:proofErr w:type="gramEnd"/>
      <w:r w:rsidRPr="00C3656F">
        <w:rPr>
          <w:rFonts w:cstheme="minorHAnsi"/>
        </w:rPr>
        <w:t xml:space="preserve"> the client adds in more data to the dataset. What happens to the Visualization that you had created? Give the explanation for both Live and Extracted data.</w:t>
      </w:r>
    </w:p>
    <w:p w14:paraId="5C92FF98" w14:textId="5B63D054" w:rsidR="00A4516A" w:rsidRPr="00A4516A" w:rsidRDefault="00A4516A" w:rsidP="00A4516A">
      <w:pPr>
        <w:pStyle w:val="ListParagraph"/>
        <w:rPr>
          <w:rFonts w:cstheme="minorHAnsi"/>
          <w:color w:val="FF0000"/>
        </w:rPr>
      </w:pPr>
      <w:r w:rsidRPr="00A4516A">
        <w:rPr>
          <w:rFonts w:cstheme="minorHAnsi"/>
          <w:color w:val="FF0000"/>
        </w:rPr>
        <w:t>If client adds more data, the visualization remains unchanged for extracted data until you refresh.</w:t>
      </w:r>
    </w:p>
    <w:p w14:paraId="1F3C0467" w14:textId="049C0DF1" w:rsidR="00A4516A" w:rsidRDefault="00A4516A" w:rsidP="00A4516A">
      <w:pPr>
        <w:pStyle w:val="ListParagraph"/>
        <w:rPr>
          <w:rFonts w:cstheme="minorHAnsi"/>
          <w:color w:val="FF0000"/>
        </w:rPr>
      </w:pPr>
      <w:r w:rsidRPr="00A4516A">
        <w:rPr>
          <w:rFonts w:cstheme="minorHAnsi"/>
          <w:color w:val="FF0000"/>
        </w:rPr>
        <w:t>Whereas visualization gets updated for live data.</w:t>
      </w:r>
    </w:p>
    <w:p w14:paraId="71CF883A" w14:textId="77777777" w:rsidR="00A4516A" w:rsidRPr="00A4516A" w:rsidRDefault="00A4516A" w:rsidP="00A4516A">
      <w:pPr>
        <w:pStyle w:val="ListParagraph"/>
        <w:rPr>
          <w:rFonts w:cstheme="minorHAnsi"/>
          <w:color w:val="FF0000"/>
        </w:rPr>
      </w:pPr>
    </w:p>
    <w:p w14:paraId="29346FF5" w14:textId="41AA0352" w:rsidR="00204935" w:rsidRDefault="00204935" w:rsidP="00204935">
      <w:pPr>
        <w:pStyle w:val="ListParagraph"/>
        <w:numPr>
          <w:ilvl w:val="0"/>
          <w:numId w:val="1"/>
        </w:numPr>
        <w:rPr>
          <w:rFonts w:cstheme="minorHAnsi"/>
        </w:rPr>
      </w:pPr>
      <w:r w:rsidRPr="00C3656F">
        <w:rPr>
          <w:rFonts w:cstheme="minorHAnsi"/>
        </w:rPr>
        <w:t xml:space="preserve">What </w:t>
      </w:r>
      <w:proofErr w:type="gramStart"/>
      <w:r w:rsidRPr="00C3656F">
        <w:rPr>
          <w:rFonts w:cstheme="minorHAnsi"/>
        </w:rPr>
        <w:t>is</w:t>
      </w:r>
      <w:proofErr w:type="gramEnd"/>
      <w:r w:rsidRPr="00C3656F">
        <w:rPr>
          <w:rFonts w:cstheme="minorHAnsi"/>
        </w:rPr>
        <w:t xml:space="preserve"> the file extensions in Tableau and </w:t>
      </w:r>
      <w:r w:rsidR="00CD4F15" w:rsidRPr="00C3656F">
        <w:rPr>
          <w:rFonts w:cstheme="minorHAnsi"/>
        </w:rPr>
        <w:t xml:space="preserve">how </w:t>
      </w:r>
      <w:r w:rsidRPr="00C3656F">
        <w:rPr>
          <w:rFonts w:cstheme="minorHAnsi"/>
        </w:rPr>
        <w:t>each one is different?</w:t>
      </w:r>
    </w:p>
    <w:p w14:paraId="46EEF7C6" w14:textId="5BB3C7CC" w:rsidR="003D361E" w:rsidRPr="00472FCC" w:rsidRDefault="00472FCC" w:rsidP="00472FCC">
      <w:pPr>
        <w:spacing w:after="0"/>
        <w:rPr>
          <w:rFonts w:cstheme="minorHAnsi"/>
          <w:color w:val="FF0000"/>
        </w:rPr>
      </w:pPr>
      <w:r>
        <w:rPr>
          <w:rFonts w:cstheme="minorHAnsi"/>
          <w:color w:val="FF0000"/>
        </w:rPr>
        <w:t xml:space="preserve"> </w:t>
      </w:r>
      <w:r w:rsidR="003D361E" w:rsidRPr="00472FCC">
        <w:rPr>
          <w:rFonts w:cstheme="minorHAnsi"/>
          <w:color w:val="FF0000"/>
        </w:rPr>
        <w:t>One can save work using several different Tableau specific file types.</w:t>
      </w:r>
    </w:p>
    <w:p w14:paraId="324E2A25" w14:textId="2E44AF09" w:rsidR="00A4516A" w:rsidRPr="00464096" w:rsidRDefault="00A4516A" w:rsidP="00472FCC">
      <w:pPr>
        <w:pStyle w:val="ListParagraph"/>
        <w:spacing w:after="0"/>
        <w:rPr>
          <w:rFonts w:cstheme="minorHAnsi"/>
          <w:color w:val="FF0000"/>
        </w:rPr>
      </w:pPr>
      <w:r w:rsidRPr="00464096">
        <w:rPr>
          <w:rFonts w:cstheme="minorHAnsi"/>
          <w:color w:val="FF0000"/>
        </w:rPr>
        <w:t>The different file extensions in tableau are:</w:t>
      </w:r>
    </w:p>
    <w:p w14:paraId="4014DC69" w14:textId="77777777" w:rsidR="003D361E" w:rsidRDefault="003D361E" w:rsidP="003D361E">
      <w:pPr>
        <w:pStyle w:val="NormalWeb"/>
        <w:numPr>
          <w:ilvl w:val="0"/>
          <w:numId w:val="19"/>
        </w:numPr>
        <w:spacing w:beforeAutospacing="0" w:after="0" w:afterAutospacing="0"/>
        <w:rPr>
          <w:rFonts w:asciiTheme="minorHAnsi" w:hAnsiTheme="minorHAnsi" w:cstheme="minorHAnsi"/>
          <w:color w:val="333333"/>
          <w:sz w:val="22"/>
          <w:szCs w:val="22"/>
        </w:rPr>
      </w:pPr>
      <w:r>
        <w:rPr>
          <w:rStyle w:val="uicontrol"/>
          <w:rFonts w:asciiTheme="minorHAnsi" w:hAnsiTheme="minorHAnsi" w:cstheme="minorHAnsi"/>
          <w:b/>
          <w:bCs/>
          <w:color w:val="333333"/>
          <w:sz w:val="22"/>
          <w:szCs w:val="22"/>
        </w:rPr>
        <w:t>Workbooks (.</w:t>
      </w:r>
      <w:proofErr w:type="spellStart"/>
      <w:r>
        <w:rPr>
          <w:rStyle w:val="uicontrol"/>
          <w:rFonts w:asciiTheme="minorHAnsi" w:hAnsiTheme="minorHAnsi" w:cstheme="minorHAnsi"/>
          <w:b/>
          <w:bCs/>
          <w:color w:val="333333"/>
          <w:sz w:val="22"/>
          <w:szCs w:val="22"/>
        </w:rPr>
        <w:t>twb</w:t>
      </w:r>
      <w:proofErr w:type="spellEnd"/>
      <w:r>
        <w:rPr>
          <w:rStyle w:val="uicontrol"/>
          <w:rFonts w:asciiTheme="minorHAnsi" w:hAnsiTheme="minorHAnsi" w:cstheme="minorHAnsi"/>
          <w:b/>
          <w:bCs/>
          <w:color w:val="333333"/>
          <w:sz w:val="22"/>
          <w:szCs w:val="22"/>
        </w:rPr>
        <w:t>)</w:t>
      </w:r>
      <w:r>
        <w:rPr>
          <w:rFonts w:asciiTheme="minorHAnsi" w:hAnsiTheme="minorHAnsi" w:cstheme="minorHAnsi"/>
          <w:color w:val="333333"/>
          <w:sz w:val="22"/>
          <w:szCs w:val="22"/>
        </w:rPr>
        <w:t> – Tableau workbook files have the .</w:t>
      </w:r>
      <w:proofErr w:type="spellStart"/>
      <w:r>
        <w:rPr>
          <w:rFonts w:asciiTheme="minorHAnsi" w:hAnsiTheme="minorHAnsi" w:cstheme="minorHAnsi"/>
          <w:color w:val="333333"/>
          <w:sz w:val="22"/>
          <w:szCs w:val="22"/>
        </w:rPr>
        <w:t>twb</w:t>
      </w:r>
      <w:proofErr w:type="spellEnd"/>
      <w:r>
        <w:rPr>
          <w:rFonts w:asciiTheme="minorHAnsi" w:hAnsiTheme="minorHAnsi" w:cstheme="minorHAnsi"/>
          <w:color w:val="333333"/>
          <w:sz w:val="22"/>
          <w:szCs w:val="22"/>
        </w:rPr>
        <w:t xml:space="preserve"> file extension. Workbooks hold one or more worksheets, plus zero or more dashboards and stories.</w:t>
      </w:r>
    </w:p>
    <w:p w14:paraId="1C9277E7" w14:textId="77777777" w:rsidR="00464096" w:rsidRDefault="003D361E" w:rsidP="00464096">
      <w:pPr>
        <w:pStyle w:val="NormalWeb"/>
        <w:numPr>
          <w:ilvl w:val="0"/>
          <w:numId w:val="20"/>
        </w:numPr>
        <w:spacing w:before="0" w:beforeAutospacing="0" w:after="0" w:afterAutospacing="0"/>
        <w:rPr>
          <w:rFonts w:asciiTheme="minorHAnsi" w:hAnsiTheme="minorHAnsi" w:cstheme="minorHAnsi"/>
          <w:color w:val="333333"/>
          <w:sz w:val="22"/>
          <w:szCs w:val="22"/>
        </w:rPr>
      </w:pPr>
      <w:r>
        <w:rPr>
          <w:rStyle w:val="uicontrol"/>
          <w:rFonts w:asciiTheme="minorHAnsi" w:hAnsiTheme="minorHAnsi" w:cstheme="minorHAnsi"/>
          <w:b/>
          <w:bCs/>
          <w:color w:val="333333"/>
          <w:sz w:val="22"/>
          <w:szCs w:val="22"/>
        </w:rPr>
        <w:t>Bookmarks (.</w:t>
      </w:r>
      <w:proofErr w:type="spellStart"/>
      <w:r>
        <w:rPr>
          <w:rStyle w:val="uicontrol"/>
          <w:rFonts w:asciiTheme="minorHAnsi" w:hAnsiTheme="minorHAnsi" w:cstheme="minorHAnsi"/>
          <w:b/>
          <w:bCs/>
          <w:color w:val="333333"/>
          <w:sz w:val="22"/>
          <w:szCs w:val="22"/>
        </w:rPr>
        <w:t>tbm</w:t>
      </w:r>
      <w:proofErr w:type="spellEnd"/>
      <w:r>
        <w:rPr>
          <w:rStyle w:val="uicontrol"/>
          <w:rFonts w:asciiTheme="minorHAnsi" w:hAnsiTheme="minorHAnsi" w:cstheme="minorHAnsi"/>
          <w:b/>
          <w:bCs/>
          <w:color w:val="333333"/>
          <w:sz w:val="22"/>
          <w:szCs w:val="22"/>
        </w:rPr>
        <w:t>)</w:t>
      </w:r>
      <w:r>
        <w:rPr>
          <w:rFonts w:asciiTheme="minorHAnsi" w:hAnsiTheme="minorHAnsi" w:cstheme="minorHAnsi"/>
          <w:color w:val="333333"/>
          <w:sz w:val="22"/>
          <w:szCs w:val="22"/>
        </w:rPr>
        <w:t> – Tableau bookmark files have the .</w:t>
      </w:r>
      <w:proofErr w:type="spellStart"/>
      <w:r>
        <w:rPr>
          <w:rFonts w:asciiTheme="minorHAnsi" w:hAnsiTheme="minorHAnsi" w:cstheme="minorHAnsi"/>
          <w:color w:val="333333"/>
          <w:sz w:val="22"/>
          <w:szCs w:val="22"/>
        </w:rPr>
        <w:t>tbm</w:t>
      </w:r>
      <w:proofErr w:type="spellEnd"/>
      <w:r>
        <w:rPr>
          <w:rFonts w:asciiTheme="minorHAnsi" w:hAnsiTheme="minorHAnsi" w:cstheme="minorHAnsi"/>
          <w:color w:val="333333"/>
          <w:sz w:val="22"/>
          <w:szCs w:val="22"/>
        </w:rPr>
        <w:t xml:space="preserve"> file extension. Bookmarks contain a single worksheet and is an easy way to quickly share your work.</w:t>
      </w:r>
    </w:p>
    <w:p w14:paraId="0E206AFB" w14:textId="6BEDCB05" w:rsidR="003D361E" w:rsidRPr="00464096" w:rsidRDefault="003D361E" w:rsidP="00464096">
      <w:pPr>
        <w:pStyle w:val="NormalWeb"/>
        <w:numPr>
          <w:ilvl w:val="0"/>
          <w:numId w:val="20"/>
        </w:numPr>
        <w:spacing w:before="0" w:beforeAutospacing="0" w:after="0" w:afterAutospacing="0"/>
        <w:rPr>
          <w:rFonts w:asciiTheme="minorHAnsi" w:hAnsiTheme="minorHAnsi" w:cstheme="minorHAnsi"/>
          <w:color w:val="333333"/>
          <w:sz w:val="22"/>
          <w:szCs w:val="22"/>
        </w:rPr>
      </w:pPr>
      <w:r w:rsidRPr="00464096">
        <w:rPr>
          <w:rStyle w:val="uicontrol"/>
          <w:rFonts w:asciiTheme="minorHAnsi" w:hAnsiTheme="minorHAnsi" w:cstheme="minorHAnsi"/>
          <w:b/>
          <w:bCs/>
          <w:color w:val="333333"/>
          <w:sz w:val="22"/>
          <w:szCs w:val="22"/>
        </w:rPr>
        <w:t>Packaged Workbooks (.</w:t>
      </w:r>
      <w:proofErr w:type="spellStart"/>
      <w:r w:rsidRPr="00464096">
        <w:rPr>
          <w:rStyle w:val="uicontrol"/>
          <w:rFonts w:asciiTheme="minorHAnsi" w:hAnsiTheme="minorHAnsi" w:cstheme="minorHAnsi"/>
          <w:b/>
          <w:bCs/>
          <w:color w:val="333333"/>
          <w:sz w:val="22"/>
          <w:szCs w:val="22"/>
        </w:rPr>
        <w:t>twbx</w:t>
      </w:r>
      <w:proofErr w:type="spellEnd"/>
      <w:r w:rsidRPr="00464096">
        <w:rPr>
          <w:rStyle w:val="uicontrol"/>
          <w:rFonts w:asciiTheme="minorHAnsi" w:hAnsiTheme="minorHAnsi" w:cstheme="minorHAnsi"/>
          <w:b/>
          <w:bCs/>
          <w:color w:val="333333"/>
          <w:sz w:val="22"/>
          <w:szCs w:val="22"/>
        </w:rPr>
        <w:t>)</w:t>
      </w:r>
      <w:r w:rsidRPr="00464096">
        <w:rPr>
          <w:rFonts w:asciiTheme="minorHAnsi" w:hAnsiTheme="minorHAnsi" w:cstheme="minorHAnsi"/>
          <w:color w:val="333333"/>
          <w:sz w:val="22"/>
          <w:szCs w:val="22"/>
        </w:rPr>
        <w:t> – Tableau packaged workbooks have the .</w:t>
      </w:r>
      <w:proofErr w:type="spellStart"/>
      <w:r w:rsidRPr="00464096">
        <w:rPr>
          <w:rFonts w:asciiTheme="minorHAnsi" w:hAnsiTheme="minorHAnsi" w:cstheme="minorHAnsi"/>
          <w:color w:val="333333"/>
          <w:sz w:val="22"/>
          <w:szCs w:val="22"/>
        </w:rPr>
        <w:t>twbx</w:t>
      </w:r>
      <w:proofErr w:type="spellEnd"/>
      <w:r w:rsidRPr="00464096">
        <w:rPr>
          <w:rFonts w:asciiTheme="minorHAnsi" w:hAnsiTheme="minorHAnsi" w:cstheme="minorHAnsi"/>
          <w:color w:val="333333"/>
          <w:sz w:val="22"/>
          <w:szCs w:val="22"/>
        </w:rPr>
        <w:t xml:space="preserve"> file extension. A packaged workbook is a single zip file that contains a workbook along with any supporting </w:t>
      </w:r>
      <w:r w:rsidRPr="00464096">
        <w:rPr>
          <w:rFonts w:asciiTheme="minorHAnsi" w:hAnsiTheme="minorHAnsi" w:cstheme="minorHAnsi"/>
          <w:color w:val="333333"/>
          <w:sz w:val="22"/>
          <w:szCs w:val="22"/>
        </w:rPr>
        <w:lastRenderedPageBreak/>
        <w:t>local file data and background images. This format is the best way to package your work for sharing with others who don’t have access to the original data.</w:t>
      </w:r>
    </w:p>
    <w:p w14:paraId="0CB4D1C3" w14:textId="77777777" w:rsidR="003D361E" w:rsidRDefault="003D361E" w:rsidP="003D361E">
      <w:pPr>
        <w:pStyle w:val="NormalWeb"/>
        <w:numPr>
          <w:ilvl w:val="0"/>
          <w:numId w:val="22"/>
        </w:numPr>
        <w:spacing w:beforeAutospacing="0" w:after="0" w:afterAutospacing="0"/>
        <w:rPr>
          <w:rFonts w:asciiTheme="minorHAnsi" w:hAnsiTheme="minorHAnsi" w:cstheme="minorHAnsi"/>
          <w:color w:val="333333"/>
          <w:sz w:val="22"/>
          <w:szCs w:val="22"/>
        </w:rPr>
      </w:pPr>
      <w:r>
        <w:rPr>
          <w:rStyle w:val="uicontrol"/>
          <w:rFonts w:asciiTheme="minorHAnsi" w:hAnsiTheme="minorHAnsi" w:cstheme="minorHAnsi"/>
          <w:b/>
          <w:bCs/>
          <w:color w:val="333333"/>
          <w:sz w:val="22"/>
          <w:szCs w:val="22"/>
        </w:rPr>
        <w:t xml:space="preserve">Extract </w:t>
      </w:r>
      <w:proofErr w:type="gramStart"/>
      <w:r>
        <w:rPr>
          <w:rStyle w:val="uicontrol"/>
          <w:rFonts w:asciiTheme="minorHAnsi" w:hAnsiTheme="minorHAnsi" w:cstheme="minorHAnsi"/>
          <w:b/>
          <w:bCs/>
          <w:color w:val="333333"/>
          <w:sz w:val="22"/>
          <w:szCs w:val="22"/>
        </w:rPr>
        <w:t>(.hyper</w:t>
      </w:r>
      <w:proofErr w:type="gramEnd"/>
      <w:r>
        <w:rPr>
          <w:rStyle w:val="uicontrol"/>
          <w:rFonts w:asciiTheme="minorHAnsi" w:hAnsiTheme="minorHAnsi" w:cstheme="minorHAnsi"/>
          <w:b/>
          <w:bCs/>
          <w:color w:val="333333"/>
          <w:sz w:val="22"/>
          <w:szCs w:val="22"/>
        </w:rPr>
        <w:t xml:space="preserve"> or .</w:t>
      </w:r>
      <w:proofErr w:type="spellStart"/>
      <w:r>
        <w:rPr>
          <w:rStyle w:val="uicontrol"/>
          <w:rFonts w:asciiTheme="minorHAnsi" w:hAnsiTheme="minorHAnsi" w:cstheme="minorHAnsi"/>
          <w:b/>
          <w:bCs/>
          <w:color w:val="333333"/>
          <w:sz w:val="22"/>
          <w:szCs w:val="22"/>
        </w:rPr>
        <w:t>tde</w:t>
      </w:r>
      <w:proofErr w:type="spellEnd"/>
      <w:r>
        <w:rPr>
          <w:rStyle w:val="uicontrol"/>
          <w:rFonts w:asciiTheme="minorHAnsi" w:hAnsiTheme="minorHAnsi" w:cstheme="minorHAnsi"/>
          <w:b/>
          <w:bCs/>
          <w:color w:val="333333"/>
          <w:sz w:val="22"/>
          <w:szCs w:val="22"/>
        </w:rPr>
        <w:t>)</w:t>
      </w:r>
      <w:r>
        <w:rPr>
          <w:rFonts w:asciiTheme="minorHAnsi" w:hAnsiTheme="minorHAnsi" w:cstheme="minorHAnsi"/>
          <w:color w:val="333333"/>
          <w:sz w:val="22"/>
          <w:szCs w:val="22"/>
        </w:rPr>
        <w:t> – Depending on the version the extract was created in, Tableau extract files can have either the .hyper or .</w:t>
      </w:r>
      <w:proofErr w:type="spellStart"/>
      <w:r>
        <w:rPr>
          <w:rFonts w:asciiTheme="minorHAnsi" w:hAnsiTheme="minorHAnsi" w:cstheme="minorHAnsi"/>
          <w:color w:val="333333"/>
          <w:sz w:val="22"/>
          <w:szCs w:val="22"/>
        </w:rPr>
        <w:t>tde</w:t>
      </w:r>
      <w:proofErr w:type="spellEnd"/>
      <w:r>
        <w:rPr>
          <w:rFonts w:asciiTheme="minorHAnsi" w:hAnsiTheme="minorHAnsi" w:cstheme="minorHAnsi"/>
          <w:color w:val="333333"/>
          <w:sz w:val="22"/>
          <w:szCs w:val="22"/>
        </w:rPr>
        <w:t xml:space="preserve"> file extension. Extract files are a local copy of a subset or entire data set that you can use to share data with others, when you need to work offline, and improve performance.</w:t>
      </w:r>
    </w:p>
    <w:p w14:paraId="0FDFF09F" w14:textId="77777777" w:rsidR="003D361E" w:rsidRDefault="003D361E" w:rsidP="003D361E">
      <w:pPr>
        <w:pStyle w:val="NormalWeb"/>
        <w:numPr>
          <w:ilvl w:val="0"/>
          <w:numId w:val="23"/>
        </w:numPr>
        <w:spacing w:beforeAutospacing="0" w:after="0" w:afterAutospacing="0"/>
        <w:rPr>
          <w:rFonts w:asciiTheme="minorHAnsi" w:hAnsiTheme="minorHAnsi" w:cstheme="minorHAnsi"/>
          <w:color w:val="333333"/>
          <w:sz w:val="22"/>
          <w:szCs w:val="22"/>
        </w:rPr>
      </w:pPr>
      <w:r>
        <w:rPr>
          <w:rStyle w:val="uicontrol"/>
          <w:rFonts w:asciiTheme="minorHAnsi" w:hAnsiTheme="minorHAnsi" w:cstheme="minorHAnsi"/>
          <w:b/>
          <w:bCs/>
          <w:color w:val="333333"/>
          <w:sz w:val="22"/>
          <w:szCs w:val="22"/>
        </w:rPr>
        <w:t>Data Source (.</w:t>
      </w:r>
      <w:proofErr w:type="spellStart"/>
      <w:r>
        <w:rPr>
          <w:rStyle w:val="uicontrol"/>
          <w:rFonts w:asciiTheme="minorHAnsi" w:hAnsiTheme="minorHAnsi" w:cstheme="minorHAnsi"/>
          <w:b/>
          <w:bCs/>
          <w:color w:val="333333"/>
          <w:sz w:val="22"/>
          <w:szCs w:val="22"/>
        </w:rPr>
        <w:t>tds</w:t>
      </w:r>
      <w:proofErr w:type="spellEnd"/>
      <w:r>
        <w:rPr>
          <w:rStyle w:val="uicontrol"/>
          <w:rFonts w:asciiTheme="minorHAnsi" w:hAnsiTheme="minorHAnsi" w:cstheme="minorHAnsi"/>
          <w:b/>
          <w:bCs/>
          <w:color w:val="333333"/>
          <w:sz w:val="22"/>
          <w:szCs w:val="22"/>
        </w:rPr>
        <w:t>)</w:t>
      </w:r>
      <w:r>
        <w:rPr>
          <w:rFonts w:asciiTheme="minorHAnsi" w:hAnsiTheme="minorHAnsi" w:cstheme="minorHAnsi"/>
          <w:color w:val="333333"/>
          <w:sz w:val="22"/>
          <w:szCs w:val="22"/>
        </w:rPr>
        <w:t> – Tableau data source files have the .</w:t>
      </w:r>
      <w:proofErr w:type="spellStart"/>
      <w:r>
        <w:rPr>
          <w:rFonts w:asciiTheme="minorHAnsi" w:hAnsiTheme="minorHAnsi" w:cstheme="minorHAnsi"/>
          <w:color w:val="333333"/>
          <w:sz w:val="22"/>
          <w:szCs w:val="22"/>
        </w:rPr>
        <w:t>tds</w:t>
      </w:r>
      <w:proofErr w:type="spellEnd"/>
      <w:r>
        <w:rPr>
          <w:rFonts w:asciiTheme="minorHAnsi" w:hAnsiTheme="minorHAnsi" w:cstheme="minorHAnsi"/>
          <w:color w:val="333333"/>
          <w:sz w:val="22"/>
          <w:szCs w:val="22"/>
        </w:rPr>
        <w:t xml:space="preserve"> file extension. Data source files are shortcuts for quickly connecting to the original data that you use often. Data source files do not contain the actual data but rather the information necessary to connect to the actual data as well as any modifications you've made on top of the actual data such as changing default properties, creating calculated fields, adding groups, and so on.</w:t>
      </w:r>
    </w:p>
    <w:p w14:paraId="1D1EC1E1" w14:textId="77777777" w:rsidR="003D361E" w:rsidRDefault="003D361E" w:rsidP="003D361E">
      <w:pPr>
        <w:pStyle w:val="NormalWeb"/>
        <w:numPr>
          <w:ilvl w:val="0"/>
          <w:numId w:val="24"/>
        </w:numPr>
        <w:spacing w:beforeAutospacing="0" w:after="0" w:afterAutospacing="0"/>
        <w:rPr>
          <w:rFonts w:asciiTheme="minorHAnsi" w:hAnsiTheme="minorHAnsi" w:cstheme="minorHAnsi"/>
          <w:color w:val="333333"/>
          <w:sz w:val="22"/>
          <w:szCs w:val="22"/>
        </w:rPr>
      </w:pPr>
      <w:r>
        <w:rPr>
          <w:rStyle w:val="uicontrol"/>
          <w:rFonts w:asciiTheme="minorHAnsi" w:hAnsiTheme="minorHAnsi" w:cstheme="minorHAnsi"/>
          <w:b/>
          <w:bCs/>
          <w:color w:val="333333"/>
          <w:sz w:val="22"/>
          <w:szCs w:val="22"/>
        </w:rPr>
        <w:t>Packaged Data Source (.</w:t>
      </w:r>
      <w:proofErr w:type="spellStart"/>
      <w:r>
        <w:rPr>
          <w:rStyle w:val="uicontrol"/>
          <w:rFonts w:asciiTheme="minorHAnsi" w:hAnsiTheme="minorHAnsi" w:cstheme="minorHAnsi"/>
          <w:b/>
          <w:bCs/>
          <w:color w:val="333333"/>
          <w:sz w:val="22"/>
          <w:szCs w:val="22"/>
        </w:rPr>
        <w:t>tdsx</w:t>
      </w:r>
      <w:proofErr w:type="spellEnd"/>
      <w:r>
        <w:rPr>
          <w:rStyle w:val="uicontrol"/>
          <w:rFonts w:asciiTheme="minorHAnsi" w:hAnsiTheme="minorHAnsi" w:cstheme="minorHAnsi"/>
          <w:b/>
          <w:bCs/>
          <w:color w:val="333333"/>
          <w:sz w:val="22"/>
          <w:szCs w:val="22"/>
        </w:rPr>
        <w:t>)</w:t>
      </w:r>
      <w:r>
        <w:rPr>
          <w:rFonts w:asciiTheme="minorHAnsi" w:hAnsiTheme="minorHAnsi" w:cstheme="minorHAnsi"/>
          <w:color w:val="333333"/>
          <w:sz w:val="22"/>
          <w:szCs w:val="22"/>
        </w:rPr>
        <w:t> – Tableau packaged data source files have the .</w:t>
      </w:r>
      <w:proofErr w:type="spellStart"/>
      <w:r>
        <w:rPr>
          <w:rFonts w:asciiTheme="minorHAnsi" w:hAnsiTheme="minorHAnsi" w:cstheme="minorHAnsi"/>
          <w:color w:val="333333"/>
          <w:sz w:val="22"/>
          <w:szCs w:val="22"/>
        </w:rPr>
        <w:t>tdsx</w:t>
      </w:r>
      <w:proofErr w:type="spellEnd"/>
      <w:r>
        <w:rPr>
          <w:rFonts w:asciiTheme="minorHAnsi" w:hAnsiTheme="minorHAnsi" w:cstheme="minorHAnsi"/>
          <w:color w:val="333333"/>
          <w:sz w:val="22"/>
          <w:szCs w:val="22"/>
        </w:rPr>
        <w:t xml:space="preserve"> file extension. A packaged data source is a zip file that contains the data source file (.</w:t>
      </w:r>
      <w:proofErr w:type="spellStart"/>
      <w:r>
        <w:rPr>
          <w:rFonts w:asciiTheme="minorHAnsi" w:hAnsiTheme="minorHAnsi" w:cstheme="minorHAnsi"/>
          <w:color w:val="333333"/>
          <w:sz w:val="22"/>
          <w:szCs w:val="22"/>
        </w:rPr>
        <w:t>tds</w:t>
      </w:r>
      <w:proofErr w:type="spellEnd"/>
      <w:r>
        <w:rPr>
          <w:rFonts w:asciiTheme="minorHAnsi" w:hAnsiTheme="minorHAnsi" w:cstheme="minorHAnsi"/>
          <w:color w:val="333333"/>
          <w:sz w:val="22"/>
          <w:szCs w:val="22"/>
        </w:rPr>
        <w:t xml:space="preserve">) described above as well as any local file data such as extract files </w:t>
      </w:r>
      <w:proofErr w:type="gramStart"/>
      <w:r>
        <w:rPr>
          <w:rFonts w:asciiTheme="minorHAnsi" w:hAnsiTheme="minorHAnsi" w:cstheme="minorHAnsi"/>
          <w:color w:val="333333"/>
          <w:sz w:val="22"/>
          <w:szCs w:val="22"/>
        </w:rPr>
        <w:t>(.hyper</w:t>
      </w:r>
      <w:proofErr w:type="gramEnd"/>
      <w:r>
        <w:rPr>
          <w:rFonts w:asciiTheme="minorHAnsi" w:hAnsiTheme="minorHAnsi" w:cstheme="minorHAnsi"/>
          <w:color w:val="333333"/>
          <w:sz w:val="22"/>
          <w:szCs w:val="22"/>
        </w:rPr>
        <w:t xml:space="preserve"> or .</w:t>
      </w:r>
      <w:proofErr w:type="spellStart"/>
      <w:r>
        <w:rPr>
          <w:rFonts w:asciiTheme="minorHAnsi" w:hAnsiTheme="minorHAnsi" w:cstheme="minorHAnsi"/>
          <w:color w:val="333333"/>
          <w:sz w:val="22"/>
          <w:szCs w:val="22"/>
        </w:rPr>
        <w:t>tde</w:t>
      </w:r>
      <w:proofErr w:type="spellEnd"/>
      <w:r>
        <w:rPr>
          <w:rFonts w:asciiTheme="minorHAnsi" w:hAnsiTheme="minorHAnsi" w:cstheme="minorHAnsi"/>
          <w:color w:val="333333"/>
          <w:sz w:val="22"/>
          <w:szCs w:val="22"/>
        </w:rPr>
        <w:t>), text files, Excel files, Access files, and local cube files. Use this format to create a single file that you can then share with others who may not have access to the original data stored locally on your computer. </w:t>
      </w:r>
    </w:p>
    <w:p w14:paraId="45DC9D4E" w14:textId="77777777" w:rsidR="00A4516A" w:rsidRPr="00C3656F" w:rsidRDefault="00A4516A" w:rsidP="00A4516A">
      <w:pPr>
        <w:pStyle w:val="ListParagraph"/>
        <w:rPr>
          <w:rFonts w:cstheme="minorHAnsi"/>
        </w:rPr>
      </w:pPr>
    </w:p>
    <w:p w14:paraId="5BB7E351" w14:textId="7A5FE2B3" w:rsidR="008E53A3" w:rsidRDefault="008E53A3" w:rsidP="008E53A3">
      <w:pPr>
        <w:pStyle w:val="ListParagraph"/>
        <w:numPr>
          <w:ilvl w:val="0"/>
          <w:numId w:val="1"/>
        </w:numPr>
        <w:rPr>
          <w:rFonts w:cstheme="minorHAnsi"/>
        </w:rPr>
      </w:pPr>
      <w:r w:rsidRPr="00C3656F">
        <w:rPr>
          <w:rFonts w:cstheme="minorHAnsi"/>
        </w:rPr>
        <w:t>Create relevant hierarchy and folders for Global Superstore Dataset</w:t>
      </w:r>
      <w:r w:rsidR="00464096">
        <w:rPr>
          <w:rFonts w:cstheme="minorHAnsi"/>
        </w:rPr>
        <w:t>.</w:t>
      </w:r>
    </w:p>
    <w:p w14:paraId="4B88EAAF" w14:textId="672C17AF" w:rsidR="00157DEB" w:rsidRPr="00157DEB" w:rsidRDefault="00157DEB" w:rsidP="00157DEB">
      <w:pPr>
        <w:pStyle w:val="ListParagraph"/>
        <w:rPr>
          <w:rFonts w:cstheme="minorHAnsi"/>
          <w:color w:val="FF0000"/>
        </w:rPr>
      </w:pPr>
      <w:r>
        <w:rPr>
          <w:rFonts w:cstheme="minorHAnsi"/>
          <w:color w:val="FF0000"/>
        </w:rPr>
        <w:t>In the worksheet</w:t>
      </w:r>
    </w:p>
    <w:p w14:paraId="3898880C" w14:textId="77777777" w:rsidR="00C3656F" w:rsidRPr="00C3656F" w:rsidRDefault="008E53A3" w:rsidP="00C3656F">
      <w:pPr>
        <w:pStyle w:val="ListParagraph"/>
        <w:numPr>
          <w:ilvl w:val="0"/>
          <w:numId w:val="1"/>
        </w:numPr>
        <w:rPr>
          <w:rFonts w:cstheme="minorHAnsi"/>
        </w:rPr>
      </w:pPr>
      <w:r w:rsidRPr="00C3656F">
        <w:rPr>
          <w:rFonts w:cstheme="minorHAnsi"/>
        </w:rPr>
        <w:t>How can we change the icons and the colour of the dimensions and measures?</w:t>
      </w:r>
    </w:p>
    <w:p w14:paraId="4EA8043B" w14:textId="642A977E" w:rsidR="00C3656F" w:rsidRPr="00157DEB" w:rsidRDefault="00157DEB" w:rsidP="00C3656F">
      <w:pPr>
        <w:pStyle w:val="ListParagraph"/>
        <w:rPr>
          <w:rFonts w:cstheme="minorHAnsi"/>
          <w:color w:val="FF0000"/>
        </w:rPr>
      </w:pPr>
      <w:r w:rsidRPr="00157DEB">
        <w:rPr>
          <w:rFonts w:cstheme="minorHAnsi"/>
          <w:color w:val="FF0000"/>
        </w:rPr>
        <w:t>Can’t be changed.</w:t>
      </w:r>
    </w:p>
    <w:p w14:paraId="1EB73D67" w14:textId="77777777" w:rsidR="004534B7" w:rsidRPr="00C3656F" w:rsidRDefault="00470EAA">
      <w:pPr>
        <w:rPr>
          <w:rFonts w:cstheme="minorHAnsi"/>
          <w:b/>
        </w:rPr>
      </w:pPr>
      <w:r w:rsidRPr="00C3656F">
        <w:rPr>
          <w:rFonts w:cstheme="minorHAnsi"/>
          <w:b/>
        </w:rPr>
        <w:t xml:space="preserve">2. </w:t>
      </w:r>
      <w:r w:rsidR="004534B7" w:rsidRPr="00C3656F">
        <w:rPr>
          <w:rFonts w:cstheme="minorHAnsi"/>
          <w:b/>
        </w:rPr>
        <w:t>Text Table</w:t>
      </w:r>
      <w:r w:rsidR="008E53A3" w:rsidRPr="00C3656F">
        <w:rPr>
          <w:rFonts w:cstheme="minorHAnsi"/>
          <w:b/>
        </w:rPr>
        <w:t>, Highlight Tables, Heat Maps, Tree Map</w:t>
      </w:r>
      <w:r w:rsidR="004534B7" w:rsidRPr="00C3656F">
        <w:rPr>
          <w:rFonts w:cstheme="minorHAnsi"/>
          <w:b/>
        </w:rPr>
        <w:t>:</w:t>
      </w:r>
    </w:p>
    <w:p w14:paraId="76BB5675" w14:textId="77777777" w:rsidR="008E53A3" w:rsidRPr="00C3656F" w:rsidRDefault="008E53A3" w:rsidP="008E53A3">
      <w:pPr>
        <w:pStyle w:val="ListParagraph"/>
        <w:numPr>
          <w:ilvl w:val="0"/>
          <w:numId w:val="9"/>
        </w:numPr>
        <w:rPr>
          <w:rFonts w:cstheme="minorHAnsi"/>
        </w:rPr>
      </w:pPr>
      <w:r w:rsidRPr="00C3656F">
        <w:rPr>
          <w:rFonts w:cstheme="minorHAnsi"/>
        </w:rPr>
        <w:t xml:space="preserve">Create a text table for the </w:t>
      </w:r>
      <w:proofErr w:type="spellStart"/>
      <w:r w:rsidRPr="00C3656F">
        <w:rPr>
          <w:rFonts w:cstheme="minorHAnsi"/>
        </w:rPr>
        <w:t>Avg</w:t>
      </w:r>
      <w:proofErr w:type="spellEnd"/>
      <w:r w:rsidRPr="00C3656F">
        <w:rPr>
          <w:rFonts w:cstheme="minorHAnsi"/>
        </w:rPr>
        <w:t xml:space="preserve"> (Sales) for each subcategory using Sample Superstore? List which </w:t>
      </w:r>
      <w:proofErr w:type="gramStart"/>
      <w:r w:rsidRPr="00C3656F">
        <w:rPr>
          <w:rFonts w:cstheme="minorHAnsi"/>
        </w:rPr>
        <w:t>Sub</w:t>
      </w:r>
      <w:proofErr w:type="gramEnd"/>
      <w:r w:rsidRPr="00C3656F">
        <w:rPr>
          <w:rFonts w:cstheme="minorHAnsi"/>
        </w:rPr>
        <w:t xml:space="preserve"> Category is got </w:t>
      </w:r>
      <w:proofErr w:type="spellStart"/>
      <w:r w:rsidRPr="00C3656F">
        <w:rPr>
          <w:rFonts w:cstheme="minorHAnsi"/>
        </w:rPr>
        <w:t>Avg</w:t>
      </w:r>
      <w:proofErr w:type="spellEnd"/>
      <w:r w:rsidRPr="00C3656F">
        <w:rPr>
          <w:rFonts w:cstheme="minorHAnsi"/>
        </w:rPr>
        <w:t xml:space="preserve"> (Sale) more than $1000?</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0BF0AFA2" w14:textId="77777777" w:rsidR="008E53A3" w:rsidRPr="00C3656F" w:rsidRDefault="008E53A3" w:rsidP="008E53A3">
      <w:pPr>
        <w:pStyle w:val="ListParagraph"/>
        <w:numPr>
          <w:ilvl w:val="0"/>
          <w:numId w:val="9"/>
        </w:numPr>
        <w:rPr>
          <w:rFonts w:cstheme="minorHAnsi"/>
        </w:rPr>
      </w:pPr>
      <w:r w:rsidRPr="00C3656F">
        <w:rPr>
          <w:rFonts w:cstheme="minorHAnsi"/>
        </w:rPr>
        <w:t xml:space="preserve">Create a Heat Table for the order date and Region against the Sub Category based in Count of Sales with two </w:t>
      </w:r>
      <w:r w:rsidR="00EC6957" w:rsidRPr="00C3656F">
        <w:rPr>
          <w:rFonts w:cstheme="minorHAnsi"/>
        </w:rPr>
        <w:t>colours</w:t>
      </w:r>
      <w:r w:rsidRPr="00C3656F">
        <w:rPr>
          <w:rFonts w:cstheme="minorHAnsi"/>
        </w:rPr>
        <w:t xml:space="preserve"> diverging that is distinguished by Sum of Profit</w:t>
      </w:r>
      <w:r w:rsidR="00990063">
        <w:rPr>
          <w:rFonts w:cstheme="minorHAnsi"/>
        </w:rPr>
        <w:t xml:space="preserve"> - </w:t>
      </w:r>
      <w:r w:rsidR="00990063" w:rsidRPr="00C3656F">
        <w:rPr>
          <w:rFonts w:cstheme="minorHAnsi"/>
          <w:b/>
          <w:color w:val="000000"/>
        </w:rPr>
        <w:t>Sample Superstore</w:t>
      </w:r>
    </w:p>
    <w:p w14:paraId="2B8E8756" w14:textId="77777777" w:rsidR="008E53A3" w:rsidRPr="00C3656F" w:rsidRDefault="008E53A3" w:rsidP="008E53A3">
      <w:pPr>
        <w:pStyle w:val="ListParagraph"/>
        <w:numPr>
          <w:ilvl w:val="0"/>
          <w:numId w:val="9"/>
        </w:numPr>
        <w:rPr>
          <w:rFonts w:cstheme="minorHAnsi"/>
        </w:rPr>
      </w:pPr>
      <w:r w:rsidRPr="00C3656F">
        <w:rPr>
          <w:rFonts w:cstheme="minorHAnsi"/>
        </w:rPr>
        <w:t>Create a Highlight table for the States for the Order Date Year whose highlighting is done based on Sum of profits</w:t>
      </w:r>
      <w:r w:rsidR="00990063">
        <w:rPr>
          <w:rFonts w:cstheme="minorHAnsi"/>
        </w:rPr>
        <w:t xml:space="preserve"> - </w:t>
      </w:r>
      <w:r w:rsidR="00990063" w:rsidRPr="00C3656F">
        <w:rPr>
          <w:rFonts w:cstheme="minorHAnsi"/>
          <w:b/>
          <w:color w:val="000000"/>
        </w:rPr>
        <w:t>Sample Superstore</w:t>
      </w:r>
    </w:p>
    <w:p w14:paraId="15EAAB89" w14:textId="77777777" w:rsidR="006337AC" w:rsidRPr="00C3656F" w:rsidRDefault="006337AC" w:rsidP="006337AC">
      <w:pPr>
        <w:pStyle w:val="ListParagraph"/>
        <w:numPr>
          <w:ilvl w:val="0"/>
          <w:numId w:val="9"/>
        </w:numPr>
        <w:spacing w:line="240" w:lineRule="auto"/>
        <w:rPr>
          <w:rFonts w:cstheme="minorHAnsi"/>
        </w:rPr>
      </w:pPr>
      <w:r w:rsidRPr="00C3656F">
        <w:rPr>
          <w:rFonts w:cstheme="minorHAnsi"/>
        </w:rPr>
        <w:t>Which customer is having maximum returns of sales in the year 2011?</w:t>
      </w:r>
      <w:r w:rsidR="00990063">
        <w:rPr>
          <w:rFonts w:cstheme="minorHAnsi"/>
        </w:rPr>
        <w:t xml:space="preserve"> -</w:t>
      </w:r>
      <w:r w:rsidR="00990063" w:rsidRPr="00990063">
        <w:rPr>
          <w:rFonts w:cstheme="minorHAnsi"/>
          <w:b/>
        </w:rPr>
        <w:t xml:space="preserve"> </w:t>
      </w:r>
      <w:r w:rsidR="00990063" w:rsidRPr="00C3656F">
        <w:rPr>
          <w:rFonts w:cstheme="minorHAnsi"/>
          <w:b/>
        </w:rPr>
        <w:t>Global Superstore</w:t>
      </w:r>
    </w:p>
    <w:p w14:paraId="66C37092" w14:textId="77777777" w:rsidR="004534B7" w:rsidRPr="00990063" w:rsidRDefault="005032B2" w:rsidP="00990063">
      <w:pPr>
        <w:pStyle w:val="ListParagraph"/>
        <w:numPr>
          <w:ilvl w:val="0"/>
          <w:numId w:val="9"/>
        </w:numPr>
        <w:rPr>
          <w:rFonts w:cstheme="minorHAnsi"/>
        </w:rPr>
      </w:pPr>
      <w:r w:rsidRPr="00C3656F">
        <w:rPr>
          <w:rFonts w:cstheme="minorHAnsi"/>
        </w:rPr>
        <w:t>How much is profit share less in Pennsylvania when compared to New York?</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72C28E04" w14:textId="77777777" w:rsidR="00041D3D" w:rsidRPr="00990063" w:rsidRDefault="00041D3D" w:rsidP="00990063">
      <w:pPr>
        <w:pStyle w:val="ListParagraph"/>
        <w:numPr>
          <w:ilvl w:val="0"/>
          <w:numId w:val="9"/>
        </w:numPr>
        <w:rPr>
          <w:rFonts w:cstheme="minorHAnsi"/>
        </w:rPr>
      </w:pPr>
      <w:r w:rsidRPr="00C3656F">
        <w:rPr>
          <w:rFonts w:cstheme="minorHAnsi"/>
        </w:rPr>
        <w:t xml:space="preserve">Check for the pane wise percentages </w:t>
      </w:r>
      <w:r w:rsidR="00FC04C6" w:rsidRPr="00C3656F">
        <w:rPr>
          <w:rFonts w:cstheme="minorHAnsi"/>
        </w:rPr>
        <w:t xml:space="preserve">with Category, Sub- Category </w:t>
      </w:r>
      <w:r w:rsidR="00B10B42" w:rsidRPr="00C3656F">
        <w:rPr>
          <w:rFonts w:cstheme="minorHAnsi"/>
        </w:rPr>
        <w:t>and quarter wise order date, a</w:t>
      </w:r>
      <w:r w:rsidRPr="00C3656F">
        <w:rPr>
          <w:rFonts w:cstheme="minorHAnsi"/>
        </w:rPr>
        <w:t>lso check for the Row wise grand totals and Column wise grand totals</w:t>
      </w:r>
      <w:r w:rsidR="00FC04C6" w:rsidRPr="00C3656F">
        <w:rPr>
          <w:rFonts w:cstheme="minorHAnsi"/>
        </w:rPr>
        <w:t xml:space="preserve">. </w:t>
      </w:r>
      <w:r w:rsidR="00990063">
        <w:rPr>
          <w:rFonts w:cstheme="minorHAnsi"/>
        </w:rPr>
        <w:t xml:space="preserve">- </w:t>
      </w:r>
      <w:r w:rsidR="00990063" w:rsidRPr="00C3656F">
        <w:rPr>
          <w:rFonts w:cstheme="minorHAnsi"/>
          <w:b/>
          <w:color w:val="000000"/>
        </w:rPr>
        <w:t>Sample Superstore</w:t>
      </w:r>
    </w:p>
    <w:p w14:paraId="2CCF2EC2" w14:textId="77777777" w:rsidR="00C3656F" w:rsidRPr="00C3656F" w:rsidRDefault="00C3656F" w:rsidP="00C3656F">
      <w:pPr>
        <w:pStyle w:val="ListParagraph"/>
        <w:rPr>
          <w:rFonts w:cstheme="minorHAnsi"/>
        </w:rPr>
      </w:pPr>
    </w:p>
    <w:p w14:paraId="23419355" w14:textId="77777777" w:rsidR="004534B7" w:rsidRPr="00C3656F" w:rsidRDefault="00470EAA">
      <w:pPr>
        <w:rPr>
          <w:rFonts w:cstheme="minorHAnsi"/>
          <w:b/>
        </w:rPr>
      </w:pPr>
      <w:r w:rsidRPr="00C3656F">
        <w:rPr>
          <w:rFonts w:cstheme="minorHAnsi"/>
          <w:b/>
        </w:rPr>
        <w:t xml:space="preserve">3. </w:t>
      </w:r>
      <w:r w:rsidR="004534B7" w:rsidRPr="00C3656F">
        <w:rPr>
          <w:rFonts w:cstheme="minorHAnsi"/>
          <w:b/>
        </w:rPr>
        <w:t>Filled Maps, Symbol Maps:</w:t>
      </w:r>
    </w:p>
    <w:p w14:paraId="25BDE8F7" w14:textId="77777777" w:rsidR="00AB2A10" w:rsidRPr="00C3656F" w:rsidRDefault="00AB2A10" w:rsidP="00ED7768">
      <w:pPr>
        <w:pStyle w:val="ListParagraph"/>
        <w:numPr>
          <w:ilvl w:val="0"/>
          <w:numId w:val="16"/>
        </w:numPr>
        <w:rPr>
          <w:rFonts w:cstheme="minorHAnsi"/>
        </w:rPr>
      </w:pPr>
      <w:r w:rsidRPr="00C3656F">
        <w:rPr>
          <w:rFonts w:cstheme="minorHAnsi"/>
        </w:rPr>
        <w:t xml:space="preserve">Use Global Superstore. </w:t>
      </w:r>
      <w:r w:rsidR="00ED7768" w:rsidRPr="00C3656F">
        <w:rPr>
          <w:rFonts w:cstheme="minorHAnsi"/>
        </w:rPr>
        <w:t>Check Which Western Country in EMEA region has least profit percentage.</w:t>
      </w:r>
    </w:p>
    <w:p w14:paraId="019F1158" w14:textId="77777777" w:rsidR="00C3656F" w:rsidRPr="00C3656F" w:rsidRDefault="00C3656F" w:rsidP="00ED7768">
      <w:pPr>
        <w:pStyle w:val="ListParagraph"/>
        <w:numPr>
          <w:ilvl w:val="0"/>
          <w:numId w:val="16"/>
        </w:numPr>
        <w:rPr>
          <w:rFonts w:cstheme="minorHAnsi"/>
        </w:rPr>
      </w:pPr>
      <w:r w:rsidRPr="00C3656F">
        <w:rPr>
          <w:rFonts w:cstheme="minorHAnsi"/>
          <w:color w:val="000000"/>
        </w:rPr>
        <w:t xml:space="preserve">Use </w:t>
      </w:r>
      <w:r w:rsidRPr="00C3656F">
        <w:rPr>
          <w:rFonts w:cstheme="minorHAnsi"/>
          <w:b/>
          <w:color w:val="000000"/>
        </w:rPr>
        <w:t xml:space="preserve">“Sample Superstore. </w:t>
      </w:r>
      <w:proofErr w:type="spellStart"/>
      <w:r w:rsidRPr="00C3656F">
        <w:rPr>
          <w:rFonts w:cstheme="minorHAnsi"/>
          <w:b/>
          <w:color w:val="000000"/>
        </w:rPr>
        <w:t>Xls</w:t>
      </w:r>
      <w:proofErr w:type="spellEnd"/>
      <w:r w:rsidRPr="00C3656F">
        <w:rPr>
          <w:rFonts w:cstheme="minorHAnsi"/>
          <w:b/>
          <w:color w:val="000000"/>
        </w:rPr>
        <w:t xml:space="preserve">”, </w:t>
      </w:r>
      <w:r w:rsidRPr="00C3656F">
        <w:rPr>
          <w:rFonts w:cstheme="minorHAnsi"/>
          <w:color w:val="000000"/>
        </w:rPr>
        <w:t>which state shares boarders only profit for tables</w:t>
      </w:r>
    </w:p>
    <w:p w14:paraId="4E6906A1" w14:textId="77777777" w:rsidR="00C3656F" w:rsidRPr="00C3656F" w:rsidRDefault="00C3656F" w:rsidP="00C3656F">
      <w:pPr>
        <w:pStyle w:val="ListParagraph"/>
        <w:numPr>
          <w:ilvl w:val="0"/>
          <w:numId w:val="16"/>
        </w:numPr>
        <w:spacing w:after="0" w:line="240" w:lineRule="auto"/>
        <w:rPr>
          <w:rFonts w:eastAsia="Times New Roman" w:cstheme="minorHAnsi"/>
        </w:rPr>
      </w:pPr>
      <w:r w:rsidRPr="00C3656F">
        <w:rPr>
          <w:rFonts w:cstheme="minorHAnsi"/>
          <w:color w:val="000000"/>
        </w:rPr>
        <w:t xml:space="preserve">Use </w:t>
      </w:r>
      <w:r w:rsidRPr="00C3656F">
        <w:rPr>
          <w:rFonts w:cstheme="minorHAnsi"/>
          <w:b/>
          <w:color w:val="000000"/>
        </w:rPr>
        <w:t xml:space="preserve">“Sample Superstore. </w:t>
      </w:r>
      <w:proofErr w:type="spellStart"/>
      <w:r w:rsidRPr="00C3656F">
        <w:rPr>
          <w:rFonts w:cstheme="minorHAnsi"/>
          <w:b/>
          <w:color w:val="000000"/>
        </w:rPr>
        <w:t>Xls</w:t>
      </w:r>
      <w:proofErr w:type="spellEnd"/>
      <w:r w:rsidRPr="00C3656F">
        <w:rPr>
          <w:rFonts w:cstheme="minorHAnsi"/>
          <w:b/>
          <w:color w:val="000000"/>
        </w:rPr>
        <w:t xml:space="preserve">”, </w:t>
      </w:r>
      <w:r w:rsidRPr="00C3656F">
        <w:rPr>
          <w:rFonts w:cstheme="minorHAnsi"/>
          <w:color w:val="000000"/>
        </w:rPr>
        <w:t>which state has no data for Profits for Office Supplies</w:t>
      </w:r>
    </w:p>
    <w:p w14:paraId="2E302808" w14:textId="77777777" w:rsidR="00C3656F" w:rsidRPr="00C3656F" w:rsidRDefault="00C3656F" w:rsidP="00C3656F">
      <w:pPr>
        <w:pStyle w:val="ListParagraph"/>
        <w:rPr>
          <w:rFonts w:cstheme="minorHAnsi"/>
        </w:rPr>
      </w:pPr>
    </w:p>
    <w:p w14:paraId="087C7C2C" w14:textId="77777777" w:rsidR="004534B7" w:rsidRPr="00C3656F" w:rsidRDefault="00470EAA">
      <w:pPr>
        <w:rPr>
          <w:rFonts w:cstheme="minorHAnsi"/>
          <w:b/>
        </w:rPr>
      </w:pPr>
      <w:r w:rsidRPr="00C3656F">
        <w:rPr>
          <w:rFonts w:cstheme="minorHAnsi"/>
          <w:b/>
        </w:rPr>
        <w:t xml:space="preserve">4. </w:t>
      </w:r>
      <w:r w:rsidR="004534B7" w:rsidRPr="00C3656F">
        <w:rPr>
          <w:rFonts w:cstheme="minorHAnsi"/>
          <w:b/>
        </w:rPr>
        <w:t>Bar Charts, Stacked, Side by Side:</w:t>
      </w:r>
    </w:p>
    <w:p w14:paraId="2AB45F7B" w14:textId="77777777" w:rsidR="00DE1D96" w:rsidRDefault="00DE1D96" w:rsidP="00DE1D96">
      <w:pPr>
        <w:pStyle w:val="ListParagraph"/>
        <w:numPr>
          <w:ilvl w:val="0"/>
          <w:numId w:val="14"/>
        </w:numPr>
        <w:rPr>
          <w:rFonts w:cstheme="minorHAnsi"/>
        </w:rPr>
      </w:pPr>
      <w:r w:rsidRPr="00C3656F">
        <w:rPr>
          <w:rFonts w:cstheme="minorHAnsi"/>
        </w:rPr>
        <w:lastRenderedPageBreak/>
        <w:t>Which Customer name &amp; Year is having all the Product Categories sum of profit less than over-all Average profit?</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64BFADB3" w14:textId="77777777" w:rsidR="006337AC" w:rsidRPr="00990063" w:rsidRDefault="006337AC" w:rsidP="00990063">
      <w:pPr>
        <w:pStyle w:val="ListParagraph"/>
        <w:numPr>
          <w:ilvl w:val="0"/>
          <w:numId w:val="14"/>
        </w:numPr>
        <w:rPr>
          <w:rFonts w:cstheme="minorHAnsi"/>
        </w:rPr>
      </w:pPr>
      <w:r w:rsidRPr="00990063">
        <w:rPr>
          <w:rFonts w:cstheme="minorHAnsi"/>
        </w:rPr>
        <w:t xml:space="preserve">What is the Maximum of Life </w:t>
      </w:r>
      <w:r w:rsidR="0040386D" w:rsidRPr="00990063">
        <w:rPr>
          <w:rFonts w:cstheme="minorHAnsi"/>
        </w:rPr>
        <w:t>Expectancy</w:t>
      </w:r>
      <w:r w:rsidRPr="00990063">
        <w:rPr>
          <w:rFonts w:cstheme="minorHAnsi"/>
        </w:rPr>
        <w:t xml:space="preserve"> Female for the region Africa &amp; year 2012?</w:t>
      </w:r>
      <w:r w:rsidR="00990063" w:rsidRPr="00990063">
        <w:rPr>
          <w:rFonts w:cstheme="minorHAnsi"/>
        </w:rPr>
        <w:t xml:space="preserve"> -</w:t>
      </w:r>
      <w:r w:rsidR="00990063" w:rsidRPr="00990063">
        <w:rPr>
          <w:rFonts w:cstheme="minorHAnsi"/>
          <w:b/>
        </w:rPr>
        <w:t xml:space="preserve"> World Indicators</w:t>
      </w:r>
    </w:p>
    <w:p w14:paraId="287798D3" w14:textId="77777777" w:rsidR="006337AC" w:rsidRDefault="005032B2" w:rsidP="00F361B6">
      <w:pPr>
        <w:pStyle w:val="ListParagraph"/>
        <w:numPr>
          <w:ilvl w:val="0"/>
          <w:numId w:val="14"/>
        </w:numPr>
        <w:rPr>
          <w:rFonts w:cstheme="minorHAnsi"/>
        </w:rPr>
      </w:pPr>
      <w:r w:rsidRPr="00C3656F">
        <w:rPr>
          <w:rFonts w:cstheme="minorHAnsi"/>
        </w:rPr>
        <w:t xml:space="preserve">What is the share of the top 20 customers based on the sales amount compared to the customers based on profit </w:t>
      </w:r>
      <w:proofErr w:type="gramStart"/>
      <w:r w:rsidRPr="00C3656F">
        <w:rPr>
          <w:rFonts w:cstheme="minorHAnsi"/>
        </w:rPr>
        <w:t>amounts</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roofErr w:type="gramEnd"/>
    </w:p>
    <w:p w14:paraId="0F2EA69B" w14:textId="77777777" w:rsidR="00C3656F" w:rsidRDefault="00C3656F" w:rsidP="00C3656F">
      <w:pPr>
        <w:pStyle w:val="ListParagraph"/>
        <w:rPr>
          <w:rFonts w:cstheme="minorHAnsi"/>
        </w:rPr>
      </w:pPr>
    </w:p>
    <w:p w14:paraId="0BBA3485" w14:textId="77777777" w:rsidR="00990063" w:rsidRPr="00C3656F" w:rsidRDefault="00990063" w:rsidP="00C3656F">
      <w:pPr>
        <w:pStyle w:val="ListParagraph"/>
        <w:rPr>
          <w:rFonts w:cstheme="minorHAnsi"/>
        </w:rPr>
      </w:pPr>
    </w:p>
    <w:p w14:paraId="017D8C3D" w14:textId="77777777" w:rsidR="004534B7" w:rsidRPr="00C3656F" w:rsidRDefault="00470EAA">
      <w:pPr>
        <w:rPr>
          <w:rFonts w:cstheme="minorHAnsi"/>
          <w:b/>
        </w:rPr>
      </w:pPr>
      <w:r w:rsidRPr="00C3656F">
        <w:rPr>
          <w:rFonts w:cstheme="minorHAnsi"/>
          <w:b/>
        </w:rPr>
        <w:t xml:space="preserve">5. </w:t>
      </w:r>
      <w:r w:rsidR="004534B7" w:rsidRPr="00C3656F">
        <w:rPr>
          <w:rFonts w:cstheme="minorHAnsi"/>
          <w:b/>
        </w:rPr>
        <w:t xml:space="preserve">Line Graphs, </w:t>
      </w:r>
      <w:r w:rsidR="00204935" w:rsidRPr="00C3656F">
        <w:rPr>
          <w:rFonts w:cstheme="minorHAnsi"/>
          <w:b/>
        </w:rPr>
        <w:t>Dual Line, dual axis:</w:t>
      </w:r>
    </w:p>
    <w:p w14:paraId="4879C34C" w14:textId="77777777" w:rsidR="00204935" w:rsidRPr="00C3656F" w:rsidRDefault="00204935" w:rsidP="00204935">
      <w:pPr>
        <w:pStyle w:val="ListParagraph"/>
        <w:numPr>
          <w:ilvl w:val="0"/>
          <w:numId w:val="3"/>
        </w:numPr>
        <w:rPr>
          <w:rFonts w:cstheme="minorHAnsi"/>
        </w:rPr>
      </w:pPr>
      <w:r w:rsidRPr="00C3656F">
        <w:rPr>
          <w:rFonts w:cstheme="minorHAnsi"/>
        </w:rPr>
        <w:t>How can you show two different graphs in one view?</w:t>
      </w:r>
      <w:r w:rsidR="00990063">
        <w:rPr>
          <w:rFonts w:cstheme="minorHAnsi"/>
        </w:rPr>
        <w:t xml:space="preserve"> -</w:t>
      </w:r>
      <w:r w:rsidR="00990063" w:rsidRPr="00990063">
        <w:rPr>
          <w:rFonts w:cstheme="minorHAnsi"/>
          <w:b/>
        </w:rPr>
        <w:t xml:space="preserve"> </w:t>
      </w:r>
      <w:r w:rsidR="00990063" w:rsidRPr="00C3656F">
        <w:rPr>
          <w:rFonts w:cstheme="minorHAnsi"/>
          <w:b/>
        </w:rPr>
        <w:t>Global Superstore</w:t>
      </w:r>
    </w:p>
    <w:p w14:paraId="02460ADD" w14:textId="77777777" w:rsidR="006337AC" w:rsidRPr="00C3656F" w:rsidRDefault="006337AC" w:rsidP="006337AC">
      <w:pPr>
        <w:pStyle w:val="ListParagraph"/>
        <w:numPr>
          <w:ilvl w:val="0"/>
          <w:numId w:val="3"/>
        </w:numPr>
        <w:rPr>
          <w:rFonts w:cstheme="minorHAnsi"/>
        </w:rPr>
      </w:pPr>
      <w:r w:rsidRPr="00C3656F">
        <w:rPr>
          <w:rFonts w:cstheme="minorHAnsi"/>
        </w:rPr>
        <w:t>Which Region is having Average of Energy Usage&gt;1000000 and average of Population 65+&gt;10?</w:t>
      </w:r>
      <w:r w:rsidR="00990063">
        <w:rPr>
          <w:rFonts w:cstheme="minorHAnsi"/>
        </w:rPr>
        <w:t xml:space="preserve"> - </w:t>
      </w:r>
      <w:r w:rsidR="00990063" w:rsidRPr="00C3656F">
        <w:rPr>
          <w:rFonts w:cstheme="minorHAnsi"/>
          <w:b/>
        </w:rPr>
        <w:t>World Indicators</w:t>
      </w:r>
    </w:p>
    <w:p w14:paraId="541B6D77" w14:textId="77777777" w:rsidR="00204935" w:rsidRPr="00C3656F" w:rsidRDefault="00470EAA">
      <w:pPr>
        <w:rPr>
          <w:rFonts w:cstheme="minorHAnsi"/>
          <w:b/>
        </w:rPr>
      </w:pPr>
      <w:r w:rsidRPr="00C3656F">
        <w:rPr>
          <w:rFonts w:cstheme="minorHAnsi"/>
          <w:b/>
        </w:rPr>
        <w:t xml:space="preserve">6. </w:t>
      </w:r>
      <w:r w:rsidR="00204935" w:rsidRPr="00C3656F">
        <w:rPr>
          <w:rFonts w:cstheme="minorHAnsi"/>
          <w:b/>
        </w:rPr>
        <w:t>Trendlines, Cluster, scatter Plot, boxplot</w:t>
      </w:r>
      <w:r w:rsidR="00DE1D96" w:rsidRPr="00C3656F">
        <w:rPr>
          <w:rFonts w:cstheme="minorHAnsi"/>
          <w:b/>
        </w:rPr>
        <w:t>, Word Cloud (Packed Bubbles), Histogram</w:t>
      </w:r>
      <w:r w:rsidR="00204935" w:rsidRPr="00C3656F">
        <w:rPr>
          <w:rFonts w:cstheme="minorHAnsi"/>
          <w:b/>
        </w:rPr>
        <w:t>:</w:t>
      </w:r>
    </w:p>
    <w:p w14:paraId="3B435C61" w14:textId="77777777" w:rsidR="008E53A3" w:rsidRPr="00C3656F" w:rsidRDefault="008E53A3" w:rsidP="008E53A3">
      <w:pPr>
        <w:pStyle w:val="ListParagraph"/>
        <w:numPr>
          <w:ilvl w:val="0"/>
          <w:numId w:val="4"/>
        </w:numPr>
        <w:spacing w:after="200" w:line="276" w:lineRule="auto"/>
        <w:rPr>
          <w:rFonts w:cstheme="minorHAnsi"/>
        </w:rPr>
      </w:pPr>
      <w:r w:rsidRPr="00C3656F">
        <w:rPr>
          <w:rFonts w:cstheme="minorHAnsi"/>
        </w:rPr>
        <w:t>Draw a trend line for profit as a linear function of sales only for product technology?</w:t>
      </w:r>
      <w:r w:rsidR="00990063">
        <w:rPr>
          <w:rFonts w:cstheme="minorHAnsi"/>
        </w:rPr>
        <w:t xml:space="preserve"> -</w:t>
      </w:r>
      <w:r w:rsidR="00990063" w:rsidRPr="00990063">
        <w:rPr>
          <w:rFonts w:cstheme="minorHAnsi"/>
          <w:b/>
        </w:rPr>
        <w:t xml:space="preserve"> </w:t>
      </w:r>
      <w:r w:rsidR="00990063" w:rsidRPr="00C3656F">
        <w:rPr>
          <w:rFonts w:cstheme="minorHAnsi"/>
          <w:b/>
        </w:rPr>
        <w:t>Sample Superstore</w:t>
      </w:r>
    </w:p>
    <w:p w14:paraId="223BC02B" w14:textId="77777777" w:rsidR="006337AC" w:rsidRPr="00C3656F" w:rsidRDefault="006337AC" w:rsidP="008E53A3">
      <w:pPr>
        <w:pStyle w:val="ListParagraph"/>
        <w:numPr>
          <w:ilvl w:val="0"/>
          <w:numId w:val="4"/>
        </w:numPr>
        <w:spacing w:after="200" w:line="276" w:lineRule="auto"/>
        <w:rPr>
          <w:rFonts w:cstheme="minorHAnsi"/>
        </w:rPr>
      </w:pPr>
      <w:r w:rsidRPr="00990063">
        <w:rPr>
          <w:rFonts w:cstheme="minorHAnsi"/>
        </w:rPr>
        <w:t>Create</w:t>
      </w:r>
      <w:r w:rsidRPr="00C3656F">
        <w:rPr>
          <w:rFonts w:cstheme="minorHAnsi"/>
        </w:rPr>
        <w:t xml:space="preserve"> a histogram showing the number of Sales using Sales Bins of $1000. Which bins have profit ratios (profit as a percentage of sales) of more than 25%?</w:t>
      </w:r>
      <w:r w:rsidR="00990063">
        <w:rPr>
          <w:rFonts w:cstheme="minorHAnsi"/>
        </w:rPr>
        <w:t xml:space="preserve"> -</w:t>
      </w:r>
      <w:r w:rsidR="00990063" w:rsidRPr="00990063">
        <w:rPr>
          <w:rFonts w:cstheme="minorHAnsi"/>
          <w:b/>
        </w:rPr>
        <w:t xml:space="preserve"> </w:t>
      </w:r>
      <w:r w:rsidR="00990063" w:rsidRPr="00C3656F">
        <w:rPr>
          <w:rFonts w:cstheme="minorHAnsi"/>
          <w:b/>
        </w:rPr>
        <w:t>Global Superstore</w:t>
      </w:r>
    </w:p>
    <w:p w14:paraId="6947FDAC" w14:textId="77777777" w:rsidR="005032B2" w:rsidRPr="006D0562" w:rsidRDefault="005032B2" w:rsidP="006D0562">
      <w:pPr>
        <w:pStyle w:val="ListParagraph"/>
        <w:numPr>
          <w:ilvl w:val="0"/>
          <w:numId w:val="4"/>
        </w:numPr>
        <w:spacing w:line="240" w:lineRule="auto"/>
        <w:rPr>
          <w:rFonts w:cstheme="minorHAnsi"/>
        </w:rPr>
      </w:pPr>
      <w:r w:rsidRPr="00C3656F">
        <w:rPr>
          <w:rFonts w:cstheme="minorHAnsi"/>
        </w:rPr>
        <w:t>Using “</w:t>
      </w:r>
      <w:r w:rsidRPr="00C3656F">
        <w:rPr>
          <w:rFonts w:cstheme="minorHAnsi"/>
          <w:b/>
        </w:rPr>
        <w:t>Sample Superstore”</w:t>
      </w:r>
      <w:r w:rsidRPr="00C3656F">
        <w:rPr>
          <w:rFonts w:cstheme="minorHAnsi"/>
        </w:rPr>
        <w:t>, use order sheet create a histogram showing the number of orders using sales bins of $1000. Which bin has the highest Customer?</w:t>
      </w:r>
    </w:p>
    <w:p w14:paraId="09DB9757" w14:textId="77777777" w:rsidR="00C3656F" w:rsidRDefault="005032B2" w:rsidP="00C3656F">
      <w:pPr>
        <w:pStyle w:val="ListParagraph"/>
        <w:numPr>
          <w:ilvl w:val="0"/>
          <w:numId w:val="4"/>
        </w:numPr>
        <w:spacing w:line="240" w:lineRule="auto"/>
        <w:rPr>
          <w:rFonts w:cstheme="minorHAnsi"/>
        </w:rPr>
      </w:pPr>
      <w:r w:rsidRPr="00C3656F">
        <w:rPr>
          <w:rFonts w:cstheme="minorHAnsi"/>
        </w:rPr>
        <w:t xml:space="preserve">Using </w:t>
      </w:r>
      <w:r w:rsidRPr="00C3656F">
        <w:rPr>
          <w:rFonts w:cstheme="minorHAnsi"/>
          <w:b/>
        </w:rPr>
        <w:t>“Global Superstore</w:t>
      </w:r>
      <w:r w:rsidRPr="00C3656F">
        <w:rPr>
          <w:rFonts w:cstheme="minorHAnsi"/>
        </w:rPr>
        <w:t>”, use the orders sheet, build a scatter plot showing the sum of sales on the x-axis and sum of profits on the y axis for all products (Product name). What is the equation for linear regression for products in Technology?</w:t>
      </w:r>
    </w:p>
    <w:p w14:paraId="48498EA4" w14:textId="77777777" w:rsidR="00C3656F" w:rsidRPr="00C3656F" w:rsidRDefault="00C3656F" w:rsidP="00C3656F">
      <w:pPr>
        <w:pStyle w:val="ListParagraph"/>
        <w:numPr>
          <w:ilvl w:val="0"/>
          <w:numId w:val="4"/>
        </w:numPr>
        <w:rPr>
          <w:rFonts w:cstheme="minorHAnsi"/>
        </w:rPr>
      </w:pPr>
      <w:r w:rsidRPr="00C3656F">
        <w:rPr>
          <w:rFonts w:cstheme="minorHAnsi"/>
        </w:rPr>
        <w:t>Use</w:t>
      </w:r>
      <w:r w:rsidRPr="00C3656F">
        <w:rPr>
          <w:rFonts w:cstheme="minorHAnsi"/>
          <w:b/>
        </w:rPr>
        <w:t xml:space="preserve"> “World Indicators”. </w:t>
      </w:r>
      <w:r w:rsidRPr="00C3656F">
        <w:rPr>
          <w:rFonts w:cstheme="minorHAnsi"/>
        </w:rPr>
        <w:t xml:space="preserve"> Take Health Exp% GDP, Health Exp/Capita, Life Expectancy Male, Female. What are the variables that are considered to create the clusters by default?</w:t>
      </w:r>
    </w:p>
    <w:p w14:paraId="48F1FF98" w14:textId="77777777" w:rsidR="00C3656F" w:rsidRPr="00C3656F" w:rsidRDefault="00C3656F" w:rsidP="00C3656F">
      <w:pPr>
        <w:pStyle w:val="ListParagraph"/>
        <w:spacing w:line="240" w:lineRule="auto"/>
        <w:rPr>
          <w:rFonts w:cstheme="minorHAnsi"/>
        </w:rPr>
      </w:pPr>
    </w:p>
    <w:p w14:paraId="06E75824" w14:textId="77777777" w:rsidR="00204935" w:rsidRPr="00C3656F" w:rsidRDefault="00470EAA">
      <w:pPr>
        <w:rPr>
          <w:rFonts w:cstheme="minorHAnsi"/>
          <w:b/>
        </w:rPr>
      </w:pPr>
      <w:r w:rsidRPr="00C3656F">
        <w:rPr>
          <w:rFonts w:cstheme="minorHAnsi"/>
          <w:b/>
        </w:rPr>
        <w:t xml:space="preserve">7. </w:t>
      </w:r>
      <w:r w:rsidR="00204935" w:rsidRPr="00C3656F">
        <w:rPr>
          <w:rFonts w:cstheme="minorHAnsi"/>
          <w:b/>
        </w:rPr>
        <w:t>Calculate Fields</w:t>
      </w:r>
      <w:r w:rsidR="005F2FAA" w:rsidRPr="00C3656F">
        <w:rPr>
          <w:rFonts w:cstheme="minorHAnsi"/>
          <w:b/>
        </w:rPr>
        <w:t>, Quick table calculations</w:t>
      </w:r>
      <w:r w:rsidR="006337AC" w:rsidRPr="00C3656F">
        <w:rPr>
          <w:rFonts w:cstheme="minorHAnsi"/>
          <w:b/>
        </w:rPr>
        <w:t>, LOD</w:t>
      </w:r>
      <w:r w:rsidR="00204935" w:rsidRPr="00C3656F">
        <w:rPr>
          <w:rFonts w:cstheme="minorHAnsi"/>
          <w:b/>
        </w:rPr>
        <w:t>:</w:t>
      </w:r>
    </w:p>
    <w:p w14:paraId="742D2275" w14:textId="77777777" w:rsidR="00204935" w:rsidRPr="00C3656F" w:rsidRDefault="00204935" w:rsidP="00204935">
      <w:pPr>
        <w:pStyle w:val="ListParagraph"/>
        <w:numPr>
          <w:ilvl w:val="0"/>
          <w:numId w:val="2"/>
        </w:numPr>
        <w:rPr>
          <w:rFonts w:cstheme="minorHAnsi"/>
        </w:rPr>
      </w:pPr>
      <w:r w:rsidRPr="00C3656F">
        <w:rPr>
          <w:rFonts w:cstheme="minorHAnsi"/>
        </w:rPr>
        <w:t>How do you create a profit ratio using the Calculated fields?</w:t>
      </w:r>
    </w:p>
    <w:p w14:paraId="028FEA5A" w14:textId="77777777" w:rsidR="005F2FAA" w:rsidRPr="00C3656F" w:rsidRDefault="00241352" w:rsidP="00241352">
      <w:pPr>
        <w:pStyle w:val="ListParagraph"/>
        <w:numPr>
          <w:ilvl w:val="0"/>
          <w:numId w:val="2"/>
        </w:numPr>
        <w:spacing w:after="200" w:line="276" w:lineRule="auto"/>
        <w:rPr>
          <w:rFonts w:cstheme="minorHAnsi"/>
        </w:rPr>
      </w:pPr>
      <w:r w:rsidRPr="00241352">
        <w:rPr>
          <w:rFonts w:cstheme="minorHAnsi"/>
        </w:rPr>
        <w:t xml:space="preserve">Global Superstore </w:t>
      </w:r>
      <w:r w:rsidR="005F2FAA" w:rsidRPr="00C3656F">
        <w:rPr>
          <w:rFonts w:cstheme="minorHAnsi"/>
        </w:rPr>
        <w:t>data set; Region wise year wise sales are ranked. What is the rank of some country when compared to last year?</w:t>
      </w:r>
    </w:p>
    <w:p w14:paraId="661E3E4F" w14:textId="77777777" w:rsidR="005D2A3F" w:rsidRPr="00C3656F" w:rsidRDefault="005D2A3F" w:rsidP="005D2A3F">
      <w:pPr>
        <w:pStyle w:val="ListParagraph"/>
        <w:numPr>
          <w:ilvl w:val="0"/>
          <w:numId w:val="2"/>
        </w:numPr>
        <w:spacing w:line="240" w:lineRule="auto"/>
        <w:rPr>
          <w:rFonts w:cstheme="minorHAnsi"/>
        </w:rPr>
      </w:pPr>
      <w:r w:rsidRPr="00C3656F">
        <w:rPr>
          <w:rFonts w:cstheme="minorHAnsi"/>
        </w:rPr>
        <w:t>What percent of total profits do the top 10 customers by Sales represent?</w:t>
      </w:r>
      <w:r w:rsidR="00B61041">
        <w:rPr>
          <w:rFonts w:cstheme="minorHAnsi"/>
        </w:rPr>
        <w:t xml:space="preserve"> -</w:t>
      </w:r>
      <w:r w:rsidR="00B61041" w:rsidRPr="00B61041">
        <w:rPr>
          <w:rFonts w:cstheme="minorHAnsi"/>
          <w:b/>
        </w:rPr>
        <w:t xml:space="preserve"> </w:t>
      </w:r>
      <w:r w:rsidR="00B61041" w:rsidRPr="00C3656F">
        <w:rPr>
          <w:rFonts w:cstheme="minorHAnsi"/>
          <w:b/>
        </w:rPr>
        <w:t>Sample Superstore</w:t>
      </w:r>
      <w:r w:rsidR="00B61041">
        <w:rPr>
          <w:rFonts w:cstheme="minorHAnsi"/>
          <w:b/>
        </w:rPr>
        <w:t xml:space="preserve"> </w:t>
      </w:r>
    </w:p>
    <w:p w14:paraId="31493EB6" w14:textId="77777777" w:rsidR="00204935" w:rsidRPr="00C3656F" w:rsidRDefault="005D2A3F" w:rsidP="006337AC">
      <w:pPr>
        <w:pStyle w:val="ListParagraph"/>
        <w:numPr>
          <w:ilvl w:val="0"/>
          <w:numId w:val="2"/>
        </w:numPr>
        <w:rPr>
          <w:rFonts w:cstheme="minorHAnsi"/>
        </w:rPr>
      </w:pPr>
      <w:r w:rsidRPr="00C3656F">
        <w:rPr>
          <w:rFonts w:cstheme="minorHAnsi"/>
        </w:rPr>
        <w:t>Find the customer with the lowest overall profit. What is his/her profit ratio?</w:t>
      </w:r>
      <w:r w:rsidR="00B61041">
        <w:rPr>
          <w:rFonts w:cstheme="minorHAnsi"/>
        </w:rPr>
        <w:t xml:space="preserve"> -</w:t>
      </w:r>
      <w:r w:rsidR="00B61041" w:rsidRPr="00B61041">
        <w:rPr>
          <w:rFonts w:cstheme="minorHAnsi"/>
          <w:b/>
        </w:rPr>
        <w:t xml:space="preserve"> </w:t>
      </w:r>
      <w:r w:rsidR="00B61041" w:rsidRPr="00C3656F">
        <w:rPr>
          <w:rFonts w:cstheme="minorHAnsi"/>
          <w:b/>
        </w:rPr>
        <w:t>Sample Superstore</w:t>
      </w:r>
    </w:p>
    <w:p w14:paraId="61F786B6" w14:textId="77777777" w:rsidR="005552D8" w:rsidRPr="00C3656F" w:rsidRDefault="005552D8" w:rsidP="005552D8">
      <w:pPr>
        <w:pStyle w:val="ListParagraph"/>
        <w:numPr>
          <w:ilvl w:val="0"/>
          <w:numId w:val="2"/>
        </w:numPr>
        <w:spacing w:after="0" w:line="240" w:lineRule="auto"/>
        <w:rPr>
          <w:rFonts w:cstheme="minorHAnsi"/>
        </w:rPr>
      </w:pPr>
      <w:r w:rsidRPr="00C3656F">
        <w:rPr>
          <w:rFonts w:cstheme="minorHAnsi"/>
        </w:rPr>
        <w:t xml:space="preserve">The rank of the Machine subcategory is “4” in the </w:t>
      </w:r>
      <w:r w:rsidR="00FA02B4" w:rsidRPr="00C3656F">
        <w:rPr>
          <w:rFonts w:cstheme="minorHAnsi"/>
        </w:rPr>
        <w:t>Central region</w:t>
      </w:r>
      <w:r w:rsidRPr="00C3656F">
        <w:rPr>
          <w:rFonts w:cstheme="minorHAnsi"/>
        </w:rPr>
        <w:t>, is the subcategory rank is increased, decreased or remaining the same in</w:t>
      </w:r>
      <w:r w:rsidR="00FA02B4">
        <w:rPr>
          <w:rFonts w:cstheme="minorHAnsi"/>
        </w:rPr>
        <w:t xml:space="preserve"> </w:t>
      </w:r>
      <w:r w:rsidR="00FA02B4" w:rsidRPr="00C3656F">
        <w:rPr>
          <w:rFonts w:cstheme="minorHAnsi"/>
        </w:rPr>
        <w:t>West region</w:t>
      </w:r>
      <w:r w:rsidRPr="00C3656F">
        <w:rPr>
          <w:rFonts w:cstheme="minorHAnsi"/>
        </w:rPr>
        <w:t>.</w:t>
      </w:r>
    </w:p>
    <w:p w14:paraId="6FF7CF9A" w14:textId="77777777" w:rsidR="005552D8" w:rsidRPr="00C3656F" w:rsidRDefault="005032B2" w:rsidP="005032B2">
      <w:pPr>
        <w:pStyle w:val="ListParagraph"/>
        <w:numPr>
          <w:ilvl w:val="0"/>
          <w:numId w:val="2"/>
        </w:numPr>
        <w:rPr>
          <w:rFonts w:cstheme="minorHAnsi"/>
        </w:rPr>
      </w:pPr>
      <w:r w:rsidRPr="00C3656F">
        <w:rPr>
          <w:rFonts w:cstheme="minorHAnsi"/>
        </w:rPr>
        <w:t>Ranking States based on Sales what is the rank of coastal state which has sales crossed $20000.</w:t>
      </w:r>
      <w:r w:rsidR="00B61041">
        <w:rPr>
          <w:rFonts w:cstheme="minorHAnsi"/>
        </w:rPr>
        <w:t xml:space="preserve"> - </w:t>
      </w:r>
      <w:r w:rsidR="00B61041" w:rsidRPr="00C3656F">
        <w:rPr>
          <w:rFonts w:cstheme="minorHAnsi"/>
          <w:b/>
        </w:rPr>
        <w:t>Sample Superstore</w:t>
      </w:r>
    </w:p>
    <w:p w14:paraId="10E43ED5" w14:textId="77777777" w:rsidR="005032B2" w:rsidRPr="00C3656F" w:rsidRDefault="005032B2" w:rsidP="00F361B6">
      <w:pPr>
        <w:pStyle w:val="ListParagraph"/>
        <w:numPr>
          <w:ilvl w:val="0"/>
          <w:numId w:val="2"/>
        </w:numPr>
        <w:rPr>
          <w:rFonts w:cstheme="minorHAnsi"/>
        </w:rPr>
      </w:pPr>
      <w:r w:rsidRPr="00990063">
        <w:rPr>
          <w:rFonts w:cstheme="minorHAnsi"/>
        </w:rPr>
        <w:t>What</w:t>
      </w:r>
      <w:r w:rsidRPr="00C3656F">
        <w:rPr>
          <w:rFonts w:cstheme="minorHAnsi"/>
        </w:rPr>
        <w:t xml:space="preserve"> is the percent of orders which took more than 7 days on an average to </w:t>
      </w:r>
      <w:proofErr w:type="gramStart"/>
      <w:r w:rsidRPr="00C3656F">
        <w:rPr>
          <w:rFonts w:cstheme="minorHAnsi"/>
        </w:rPr>
        <w:t>deliver.</w:t>
      </w:r>
      <w:proofErr w:type="gramEnd"/>
    </w:p>
    <w:p w14:paraId="1F4B3CD6" w14:textId="77777777" w:rsidR="00C3656F" w:rsidRDefault="00C3656F" w:rsidP="00C3656F">
      <w:pPr>
        <w:pStyle w:val="ListParagraph"/>
        <w:numPr>
          <w:ilvl w:val="0"/>
          <w:numId w:val="2"/>
        </w:numPr>
        <w:spacing w:line="240" w:lineRule="auto"/>
        <w:rPr>
          <w:rFonts w:cstheme="minorHAnsi"/>
        </w:rPr>
      </w:pPr>
      <w:r w:rsidRPr="00C3656F">
        <w:rPr>
          <w:rFonts w:cstheme="minorHAnsi"/>
        </w:rPr>
        <w:t xml:space="preserve">Use </w:t>
      </w:r>
      <w:r w:rsidRPr="00C3656F">
        <w:rPr>
          <w:rFonts w:cstheme="minorHAnsi"/>
          <w:b/>
        </w:rPr>
        <w:t xml:space="preserve">“World Indicators”. </w:t>
      </w:r>
      <w:r w:rsidRPr="00C3656F">
        <w:rPr>
          <w:rFonts w:cstheme="minorHAnsi"/>
        </w:rPr>
        <w:t>Without using table calculations what is the proper syntax to build a calculated field which will display overall total GDP on this view?</w:t>
      </w:r>
    </w:p>
    <w:p w14:paraId="24698DD9" w14:textId="77777777" w:rsidR="00C3656F" w:rsidRPr="00C3656F" w:rsidRDefault="00C3656F" w:rsidP="00C3656F">
      <w:pPr>
        <w:pStyle w:val="ListParagraph"/>
        <w:spacing w:line="240" w:lineRule="auto"/>
        <w:rPr>
          <w:rFonts w:cstheme="minorHAnsi"/>
        </w:rPr>
      </w:pPr>
    </w:p>
    <w:p w14:paraId="2C7FDBA2" w14:textId="77777777" w:rsidR="009C5C15" w:rsidRDefault="009C5C15">
      <w:pPr>
        <w:rPr>
          <w:rFonts w:cstheme="minorHAnsi"/>
          <w:b/>
        </w:rPr>
      </w:pPr>
    </w:p>
    <w:p w14:paraId="326502C5" w14:textId="77777777" w:rsidR="009C5C15" w:rsidRDefault="009C5C15">
      <w:pPr>
        <w:rPr>
          <w:rFonts w:cstheme="minorHAnsi"/>
          <w:b/>
        </w:rPr>
      </w:pPr>
    </w:p>
    <w:p w14:paraId="007388D7" w14:textId="4019A1E7" w:rsidR="00204935" w:rsidRPr="00C3656F" w:rsidRDefault="00470EAA">
      <w:pPr>
        <w:rPr>
          <w:rFonts w:cstheme="minorHAnsi"/>
          <w:b/>
        </w:rPr>
      </w:pPr>
      <w:r w:rsidRPr="00C3656F">
        <w:rPr>
          <w:rFonts w:cstheme="minorHAnsi"/>
          <w:b/>
        </w:rPr>
        <w:lastRenderedPageBreak/>
        <w:t xml:space="preserve">8. </w:t>
      </w:r>
      <w:r w:rsidR="00204935" w:rsidRPr="00C3656F">
        <w:rPr>
          <w:rFonts w:cstheme="minorHAnsi"/>
          <w:b/>
        </w:rPr>
        <w:t>Filters:</w:t>
      </w:r>
    </w:p>
    <w:p w14:paraId="6B554CC3" w14:textId="122F77EE" w:rsidR="008E53A3" w:rsidRDefault="008E53A3" w:rsidP="008E53A3">
      <w:pPr>
        <w:pStyle w:val="ListParagraph"/>
        <w:numPr>
          <w:ilvl w:val="0"/>
          <w:numId w:val="6"/>
        </w:numPr>
        <w:rPr>
          <w:rFonts w:cstheme="minorHAnsi"/>
        </w:rPr>
      </w:pPr>
      <w:r w:rsidRPr="00C3656F">
        <w:rPr>
          <w:rFonts w:cstheme="minorHAnsi"/>
        </w:rPr>
        <w:t>What are the different types of filters and give their working order?</w:t>
      </w:r>
    </w:p>
    <w:p w14:paraId="42189DF5" w14:textId="0904880A" w:rsidR="009C5C15" w:rsidRPr="009C5C15" w:rsidRDefault="009C5C15" w:rsidP="009C5C15">
      <w:pPr>
        <w:pStyle w:val="ListParagraph"/>
        <w:rPr>
          <w:rFonts w:cstheme="minorHAnsi"/>
          <w:color w:val="FF0000"/>
        </w:rPr>
      </w:pPr>
      <w:r w:rsidRPr="009C5C15">
        <w:rPr>
          <w:rFonts w:cstheme="minorHAnsi"/>
          <w:color w:val="FF0000"/>
        </w:rPr>
        <w:t xml:space="preserve">There are basically 6 types of </w:t>
      </w:r>
      <w:proofErr w:type="gramStart"/>
      <w:r w:rsidRPr="009C5C15">
        <w:rPr>
          <w:rFonts w:cstheme="minorHAnsi"/>
          <w:color w:val="FF0000"/>
        </w:rPr>
        <w:t>filter</w:t>
      </w:r>
      <w:proofErr w:type="gramEnd"/>
      <w:r w:rsidRPr="009C5C15">
        <w:rPr>
          <w:rFonts w:cstheme="minorHAnsi"/>
          <w:color w:val="FF0000"/>
        </w:rPr>
        <w:t>:</w:t>
      </w:r>
    </w:p>
    <w:p w14:paraId="0DE3AEE5" w14:textId="51E09AF4" w:rsidR="009C5C15" w:rsidRPr="009C5C15" w:rsidRDefault="009C5C15" w:rsidP="009C5C15">
      <w:pPr>
        <w:pStyle w:val="ListParagraph"/>
        <w:rPr>
          <w:rFonts w:cstheme="minorHAnsi"/>
          <w:color w:val="FF0000"/>
        </w:rPr>
      </w:pPr>
      <w:r w:rsidRPr="009C5C15">
        <w:rPr>
          <w:rFonts w:cstheme="minorHAnsi"/>
          <w:color w:val="FF0000"/>
        </w:rPr>
        <w:t>Extract filter</w:t>
      </w:r>
    </w:p>
    <w:p w14:paraId="30A56A58" w14:textId="7E047F8C" w:rsidR="009C5C15" w:rsidRPr="009C5C15" w:rsidRDefault="009C5C15" w:rsidP="009C5C15">
      <w:pPr>
        <w:pStyle w:val="ListParagraph"/>
        <w:rPr>
          <w:rFonts w:cstheme="minorHAnsi"/>
          <w:color w:val="FF0000"/>
        </w:rPr>
      </w:pPr>
      <w:r w:rsidRPr="009C5C15">
        <w:rPr>
          <w:rFonts w:cstheme="minorHAnsi"/>
          <w:color w:val="FF0000"/>
        </w:rPr>
        <w:t>Data source filter</w:t>
      </w:r>
    </w:p>
    <w:p w14:paraId="0D9E1E71" w14:textId="025F56F2" w:rsidR="009C5C15" w:rsidRPr="009C5C15" w:rsidRDefault="009C5C15" w:rsidP="009C5C15">
      <w:pPr>
        <w:pStyle w:val="ListParagraph"/>
        <w:rPr>
          <w:rFonts w:cstheme="minorHAnsi"/>
          <w:color w:val="FF0000"/>
        </w:rPr>
      </w:pPr>
      <w:r w:rsidRPr="009C5C15">
        <w:rPr>
          <w:rFonts w:cstheme="minorHAnsi"/>
          <w:color w:val="FF0000"/>
        </w:rPr>
        <w:t>Context filter</w:t>
      </w:r>
    </w:p>
    <w:p w14:paraId="1E973C49" w14:textId="452B1518" w:rsidR="009C5C15" w:rsidRPr="009C5C15" w:rsidRDefault="009C5C15" w:rsidP="009C5C15">
      <w:pPr>
        <w:pStyle w:val="ListParagraph"/>
        <w:rPr>
          <w:rFonts w:cstheme="minorHAnsi"/>
          <w:color w:val="FF0000"/>
        </w:rPr>
      </w:pPr>
      <w:r w:rsidRPr="009C5C15">
        <w:rPr>
          <w:rFonts w:cstheme="minorHAnsi"/>
          <w:color w:val="FF0000"/>
        </w:rPr>
        <w:t>Dimension filter</w:t>
      </w:r>
    </w:p>
    <w:p w14:paraId="20D51941" w14:textId="51378784" w:rsidR="009C5C15" w:rsidRPr="009C5C15" w:rsidRDefault="009C5C15" w:rsidP="009C5C15">
      <w:pPr>
        <w:pStyle w:val="ListParagraph"/>
        <w:rPr>
          <w:rFonts w:cstheme="minorHAnsi"/>
          <w:color w:val="FF0000"/>
        </w:rPr>
      </w:pPr>
      <w:r w:rsidRPr="009C5C15">
        <w:rPr>
          <w:rFonts w:cstheme="minorHAnsi"/>
          <w:color w:val="FF0000"/>
        </w:rPr>
        <w:t>Measure filter</w:t>
      </w:r>
    </w:p>
    <w:p w14:paraId="5A56AA18" w14:textId="559C7DD6" w:rsidR="009C5C15" w:rsidRPr="009C5C15" w:rsidRDefault="009C5C15" w:rsidP="009C5C15">
      <w:pPr>
        <w:pStyle w:val="ListParagraph"/>
        <w:rPr>
          <w:rFonts w:cstheme="minorHAnsi"/>
          <w:color w:val="FF0000"/>
        </w:rPr>
      </w:pPr>
      <w:r w:rsidRPr="009C5C15">
        <w:rPr>
          <w:rFonts w:cstheme="minorHAnsi"/>
          <w:color w:val="FF0000"/>
        </w:rPr>
        <w:t>Table Calculation filter.</w:t>
      </w:r>
    </w:p>
    <w:p w14:paraId="426EB892" w14:textId="77777777" w:rsidR="008E53A3" w:rsidRPr="00C3656F" w:rsidRDefault="008E53A3" w:rsidP="008E53A3">
      <w:pPr>
        <w:pStyle w:val="ListParagraph"/>
        <w:numPr>
          <w:ilvl w:val="0"/>
          <w:numId w:val="6"/>
        </w:numPr>
        <w:rPr>
          <w:rFonts w:cstheme="minorHAnsi"/>
        </w:rPr>
      </w:pPr>
      <w:r w:rsidRPr="00C3656F">
        <w:rPr>
          <w:rFonts w:cstheme="minorHAnsi"/>
        </w:rPr>
        <w:t>Create a list of Top 10 Products based on Profits whose sale value is more than $5000?</w:t>
      </w:r>
      <w:r w:rsidR="00B61041">
        <w:rPr>
          <w:rFonts w:cstheme="minorHAnsi"/>
        </w:rPr>
        <w:t xml:space="preserve"> -</w:t>
      </w:r>
      <w:r w:rsidR="00B61041" w:rsidRPr="00B61041">
        <w:rPr>
          <w:rFonts w:cstheme="minorHAnsi"/>
          <w:b/>
        </w:rPr>
        <w:t xml:space="preserve"> </w:t>
      </w:r>
      <w:r w:rsidR="00B61041" w:rsidRPr="00C3656F">
        <w:rPr>
          <w:rFonts w:cstheme="minorHAnsi"/>
          <w:b/>
        </w:rPr>
        <w:t>Global Superstore</w:t>
      </w:r>
    </w:p>
    <w:p w14:paraId="2CAB956D" w14:textId="77777777" w:rsidR="008E53A3" w:rsidRPr="00C3656F" w:rsidRDefault="008E53A3" w:rsidP="008E53A3">
      <w:pPr>
        <w:pStyle w:val="ListParagraph"/>
        <w:numPr>
          <w:ilvl w:val="0"/>
          <w:numId w:val="6"/>
        </w:numPr>
        <w:rPr>
          <w:rFonts w:cstheme="minorHAnsi"/>
        </w:rPr>
      </w:pPr>
      <w:r w:rsidRPr="00C3656F">
        <w:rPr>
          <w:rFonts w:cstheme="minorHAnsi"/>
        </w:rPr>
        <w:t>Create a Chart with Customer Name and Profit and check for the Sale Value for top 15 Customers?</w:t>
      </w:r>
      <w:r w:rsidR="00B61041">
        <w:rPr>
          <w:rFonts w:cstheme="minorHAnsi"/>
        </w:rPr>
        <w:t xml:space="preserve"> -</w:t>
      </w:r>
      <w:r w:rsidR="00B61041" w:rsidRPr="00B61041">
        <w:rPr>
          <w:rFonts w:cstheme="minorHAnsi"/>
          <w:b/>
        </w:rPr>
        <w:t xml:space="preserve"> </w:t>
      </w:r>
      <w:r w:rsidR="00B61041" w:rsidRPr="00C3656F">
        <w:rPr>
          <w:rFonts w:cstheme="minorHAnsi"/>
          <w:b/>
        </w:rPr>
        <w:t>Global Superstore</w:t>
      </w:r>
    </w:p>
    <w:p w14:paraId="4D904F03" w14:textId="77777777" w:rsidR="008E53A3" w:rsidRPr="00C3656F" w:rsidRDefault="005552D8" w:rsidP="00F361B6">
      <w:pPr>
        <w:pStyle w:val="ListParagraph"/>
        <w:numPr>
          <w:ilvl w:val="0"/>
          <w:numId w:val="6"/>
        </w:numPr>
        <w:spacing w:after="0" w:line="240" w:lineRule="auto"/>
        <w:rPr>
          <w:rFonts w:cstheme="minorHAnsi"/>
        </w:rPr>
      </w:pPr>
      <w:r w:rsidRPr="00C3656F">
        <w:rPr>
          <w:rFonts w:cstheme="minorHAnsi"/>
        </w:rPr>
        <w:t xml:space="preserve">Apply filter to all the worksheet, filter by year 2011, then find the sum(sales) for the highest </w:t>
      </w:r>
      <w:proofErr w:type="gramStart"/>
      <w:r w:rsidRPr="00C3656F">
        <w:rPr>
          <w:rFonts w:cstheme="minorHAnsi"/>
        </w:rPr>
        <w:t>subcategory.</w:t>
      </w:r>
      <w:r w:rsidR="00B61041">
        <w:rPr>
          <w:rFonts w:cstheme="minorHAnsi"/>
        </w:rPr>
        <w:t>-</w:t>
      </w:r>
      <w:proofErr w:type="gramEnd"/>
      <w:r w:rsidR="00B61041" w:rsidRPr="00B61041">
        <w:rPr>
          <w:rFonts w:cstheme="minorHAnsi"/>
          <w:b/>
        </w:rPr>
        <w:t xml:space="preserve"> </w:t>
      </w:r>
      <w:r w:rsidR="00B61041" w:rsidRPr="00C3656F">
        <w:rPr>
          <w:rFonts w:cstheme="minorHAnsi"/>
          <w:b/>
        </w:rPr>
        <w:t>Global Superstore</w:t>
      </w:r>
    </w:p>
    <w:p w14:paraId="34340CD1" w14:textId="77777777" w:rsidR="00DA62F6" w:rsidRPr="00C3656F" w:rsidRDefault="00DA62F6" w:rsidP="00DA62F6">
      <w:pPr>
        <w:pStyle w:val="ListParagraph"/>
        <w:numPr>
          <w:ilvl w:val="0"/>
          <w:numId w:val="6"/>
        </w:numPr>
        <w:spacing w:after="0" w:line="240" w:lineRule="auto"/>
        <w:rPr>
          <w:rFonts w:eastAsia="Times New Roman" w:cstheme="minorHAnsi"/>
        </w:rPr>
      </w:pPr>
      <w:r w:rsidRPr="00C3656F">
        <w:rPr>
          <w:rFonts w:eastAsia="Times New Roman" w:cstheme="minorHAnsi"/>
        </w:rPr>
        <w:t xml:space="preserve">What is the name of </w:t>
      </w:r>
      <w:r w:rsidRPr="00C3656F">
        <w:rPr>
          <w:rFonts w:cstheme="minorHAnsi"/>
          <w:color w:val="000000"/>
        </w:rPr>
        <w:t xml:space="preserve">375th top most customer by sum of </w:t>
      </w:r>
      <w:proofErr w:type="gramStart"/>
      <w:r w:rsidRPr="00C3656F">
        <w:rPr>
          <w:rFonts w:cstheme="minorHAnsi"/>
          <w:color w:val="000000"/>
        </w:rPr>
        <w:t>profits</w:t>
      </w:r>
      <w:r w:rsidR="00B61041">
        <w:rPr>
          <w:rFonts w:cstheme="minorHAnsi"/>
          <w:color w:val="000000"/>
        </w:rPr>
        <w:t xml:space="preserve"> - </w:t>
      </w:r>
      <w:r w:rsidR="00B61041" w:rsidRPr="00C3656F">
        <w:rPr>
          <w:rFonts w:cstheme="minorHAnsi"/>
          <w:b/>
        </w:rPr>
        <w:t>Sample Superstore</w:t>
      </w:r>
      <w:proofErr w:type="gramEnd"/>
    </w:p>
    <w:p w14:paraId="4BDC88E3" w14:textId="4B9310E7" w:rsidR="00C3656F" w:rsidRDefault="00C3656F" w:rsidP="00C3656F">
      <w:pPr>
        <w:pStyle w:val="ListParagraph"/>
        <w:numPr>
          <w:ilvl w:val="0"/>
          <w:numId w:val="6"/>
        </w:numPr>
      </w:pPr>
      <w:r>
        <w:t xml:space="preserve">What </w:t>
      </w:r>
      <w:proofErr w:type="gramStart"/>
      <w:r>
        <w:t>are</w:t>
      </w:r>
      <w:proofErr w:type="gramEnd"/>
      <w:r>
        <w:t xml:space="preserve"> the various Forecast length that Tableau cannot recognizes?</w:t>
      </w:r>
    </w:p>
    <w:p w14:paraId="63FC4D99" w14:textId="560F8B3C" w:rsidR="000163F6" w:rsidRPr="0065221B" w:rsidRDefault="000163F6" w:rsidP="000163F6">
      <w:pPr>
        <w:pStyle w:val="ListParagraph"/>
        <w:rPr>
          <w:color w:val="FF0000"/>
          <w:sz w:val="36"/>
          <w:szCs w:val="36"/>
        </w:rPr>
      </w:pPr>
      <w:r w:rsidRPr="0065221B">
        <w:rPr>
          <w:rFonts w:ascii="Tableau Book" w:hAnsi="Tableau Book"/>
          <w:color w:val="FF0000"/>
          <w:sz w:val="21"/>
          <w:szCs w:val="20"/>
        </w:rPr>
        <w:t>Tableau cannot recognize forecast length like year,</w:t>
      </w:r>
      <w:r w:rsidR="0065221B" w:rsidRPr="0065221B">
        <w:rPr>
          <w:rFonts w:ascii="Tableau Book" w:hAnsi="Tableau Book"/>
          <w:color w:val="FF0000"/>
          <w:sz w:val="21"/>
          <w:szCs w:val="20"/>
        </w:rPr>
        <w:t xml:space="preserve"> </w:t>
      </w:r>
      <w:r w:rsidRPr="0065221B">
        <w:rPr>
          <w:rFonts w:ascii="Tableau Book" w:hAnsi="Tableau Book"/>
          <w:color w:val="FF0000"/>
          <w:sz w:val="21"/>
          <w:szCs w:val="20"/>
        </w:rPr>
        <w:t>quarter,</w:t>
      </w:r>
      <w:r w:rsidR="0065221B" w:rsidRPr="0065221B">
        <w:rPr>
          <w:rFonts w:ascii="Tableau Book" w:hAnsi="Tableau Book"/>
          <w:color w:val="FF0000"/>
          <w:sz w:val="21"/>
          <w:szCs w:val="20"/>
        </w:rPr>
        <w:t xml:space="preserve"> </w:t>
      </w:r>
      <w:r w:rsidRPr="0065221B">
        <w:rPr>
          <w:rFonts w:ascii="Tableau Book" w:hAnsi="Tableau Book"/>
          <w:color w:val="FF0000"/>
          <w:sz w:val="21"/>
          <w:szCs w:val="20"/>
        </w:rPr>
        <w:t>month,</w:t>
      </w:r>
      <w:r w:rsidR="0065221B" w:rsidRPr="0065221B">
        <w:rPr>
          <w:rFonts w:ascii="Tableau Book" w:hAnsi="Tableau Book"/>
          <w:color w:val="FF0000"/>
          <w:sz w:val="21"/>
          <w:szCs w:val="20"/>
        </w:rPr>
        <w:t xml:space="preserve"> </w:t>
      </w:r>
      <w:r w:rsidRPr="0065221B">
        <w:rPr>
          <w:rFonts w:ascii="Tableau Book" w:hAnsi="Tableau Book"/>
          <w:color w:val="FF0000"/>
          <w:sz w:val="21"/>
          <w:szCs w:val="20"/>
        </w:rPr>
        <w:t>week,</w:t>
      </w:r>
      <w:r w:rsidR="0065221B" w:rsidRPr="0065221B">
        <w:rPr>
          <w:rFonts w:ascii="Tableau Book" w:hAnsi="Tableau Book"/>
          <w:color w:val="FF0000"/>
          <w:sz w:val="21"/>
          <w:szCs w:val="20"/>
        </w:rPr>
        <w:t xml:space="preserve"> </w:t>
      </w:r>
      <w:r w:rsidRPr="0065221B">
        <w:rPr>
          <w:rFonts w:ascii="Tableau Book" w:hAnsi="Tableau Book"/>
          <w:color w:val="FF0000"/>
          <w:sz w:val="21"/>
          <w:szCs w:val="20"/>
        </w:rPr>
        <w:t>days,</w:t>
      </w:r>
      <w:r w:rsidR="0065221B" w:rsidRPr="0065221B">
        <w:rPr>
          <w:rFonts w:ascii="Tableau Book" w:hAnsi="Tableau Book"/>
          <w:color w:val="FF0000"/>
          <w:sz w:val="21"/>
          <w:szCs w:val="20"/>
        </w:rPr>
        <w:t xml:space="preserve"> </w:t>
      </w:r>
      <w:r w:rsidRPr="0065221B">
        <w:rPr>
          <w:rFonts w:ascii="Tableau Book" w:hAnsi="Tableau Book"/>
          <w:color w:val="FF0000"/>
          <w:sz w:val="21"/>
          <w:szCs w:val="20"/>
        </w:rPr>
        <w:t>hour,</w:t>
      </w:r>
      <w:r w:rsidR="0065221B" w:rsidRPr="0065221B">
        <w:rPr>
          <w:rFonts w:ascii="Tableau Book" w:hAnsi="Tableau Book"/>
          <w:color w:val="FF0000"/>
          <w:sz w:val="21"/>
          <w:szCs w:val="20"/>
        </w:rPr>
        <w:t xml:space="preserve"> </w:t>
      </w:r>
      <w:r w:rsidRPr="0065221B">
        <w:rPr>
          <w:rFonts w:ascii="Tableau Book" w:hAnsi="Tableau Book"/>
          <w:color w:val="FF0000"/>
          <w:sz w:val="21"/>
          <w:szCs w:val="20"/>
        </w:rPr>
        <w:t>minute,</w:t>
      </w:r>
      <w:r w:rsidR="0065221B" w:rsidRPr="0065221B">
        <w:rPr>
          <w:rFonts w:ascii="Tableau Book" w:hAnsi="Tableau Book"/>
          <w:color w:val="FF0000"/>
          <w:sz w:val="21"/>
          <w:szCs w:val="20"/>
        </w:rPr>
        <w:t xml:space="preserve"> </w:t>
      </w:r>
      <w:r w:rsidRPr="0065221B">
        <w:rPr>
          <w:rFonts w:ascii="Tableau Book" w:hAnsi="Tableau Book"/>
          <w:color w:val="FF0000"/>
          <w:sz w:val="21"/>
          <w:szCs w:val="20"/>
        </w:rPr>
        <w:t>second greater than 99.</w:t>
      </w:r>
    </w:p>
    <w:p w14:paraId="667C59EF" w14:textId="77777777" w:rsidR="00C3656F" w:rsidRPr="00C3656F" w:rsidRDefault="00C3656F" w:rsidP="00C3656F">
      <w:pPr>
        <w:pStyle w:val="ListParagraph"/>
        <w:spacing w:after="0" w:line="240" w:lineRule="auto"/>
        <w:rPr>
          <w:rFonts w:eastAsia="Times New Roman" w:cstheme="minorHAnsi"/>
        </w:rPr>
      </w:pPr>
    </w:p>
    <w:p w14:paraId="4B930E20" w14:textId="77777777" w:rsidR="00DA62F6" w:rsidRPr="00C3656F" w:rsidRDefault="00DA62F6" w:rsidP="00DA62F6">
      <w:pPr>
        <w:pStyle w:val="ListParagraph"/>
        <w:spacing w:after="0" w:line="240" w:lineRule="auto"/>
        <w:rPr>
          <w:rFonts w:cstheme="minorHAnsi"/>
        </w:rPr>
      </w:pPr>
    </w:p>
    <w:p w14:paraId="6391B578" w14:textId="77777777" w:rsidR="00F361B6" w:rsidRPr="00C3656F" w:rsidRDefault="00F361B6" w:rsidP="00F361B6">
      <w:pPr>
        <w:pStyle w:val="ListParagraph"/>
        <w:spacing w:after="0" w:line="240" w:lineRule="auto"/>
        <w:rPr>
          <w:rFonts w:cstheme="minorHAnsi"/>
        </w:rPr>
      </w:pPr>
    </w:p>
    <w:p w14:paraId="67EBA03F" w14:textId="77777777" w:rsidR="00204935" w:rsidRPr="00C3656F" w:rsidRDefault="00470EAA">
      <w:pPr>
        <w:rPr>
          <w:rFonts w:cstheme="minorHAnsi"/>
          <w:b/>
        </w:rPr>
      </w:pPr>
      <w:r w:rsidRPr="00C3656F">
        <w:rPr>
          <w:rFonts w:cstheme="minorHAnsi"/>
          <w:b/>
        </w:rPr>
        <w:t xml:space="preserve">9. </w:t>
      </w:r>
      <w:r w:rsidR="00204935" w:rsidRPr="00C3656F">
        <w:rPr>
          <w:rFonts w:cstheme="minorHAnsi"/>
          <w:b/>
        </w:rPr>
        <w:t>Dashboards &amp; story:</w:t>
      </w:r>
    </w:p>
    <w:p w14:paraId="556F810E" w14:textId="2D5D4DB9" w:rsidR="00204935" w:rsidRDefault="00204935" w:rsidP="008E53A3">
      <w:pPr>
        <w:pStyle w:val="ListParagraph"/>
        <w:numPr>
          <w:ilvl w:val="0"/>
          <w:numId w:val="13"/>
        </w:numPr>
        <w:rPr>
          <w:rFonts w:cstheme="minorHAnsi"/>
        </w:rPr>
      </w:pPr>
      <w:r w:rsidRPr="00C3656F">
        <w:rPr>
          <w:rFonts w:cstheme="minorHAnsi"/>
        </w:rPr>
        <w:t>What are the different device type preview that Dashboards can use?</w:t>
      </w:r>
    </w:p>
    <w:p w14:paraId="14639791" w14:textId="77777777" w:rsidR="0065221B" w:rsidRPr="0065221B" w:rsidRDefault="0065221B" w:rsidP="0065221B">
      <w:pPr>
        <w:pStyle w:val="ListParagraph"/>
        <w:spacing w:after="0" w:line="240" w:lineRule="auto"/>
        <w:rPr>
          <w:rFonts w:ascii="Times New Roman" w:eastAsia="Times New Roman" w:hAnsi="Times New Roman" w:cs="Times New Roman"/>
          <w:color w:val="FF0000"/>
          <w:sz w:val="36"/>
          <w:szCs w:val="36"/>
          <w:lang w:eastAsia="en-IN"/>
        </w:rPr>
      </w:pPr>
      <w:r w:rsidRPr="0065221B">
        <w:rPr>
          <w:rFonts w:ascii="Calibri,Arial" w:eastAsia="Times New Roman" w:hAnsi="Calibri,Arial" w:cs="Times New Roman"/>
          <w:color w:val="FF0000"/>
          <w:sz w:val="21"/>
          <w:szCs w:val="20"/>
          <w:lang w:eastAsia="en-IN"/>
        </w:rPr>
        <w:t>The different device type preview that Dashboards can use are:</w:t>
      </w:r>
    </w:p>
    <w:p w14:paraId="4BBA5584" w14:textId="77777777" w:rsidR="0065221B" w:rsidRPr="0065221B" w:rsidRDefault="0065221B" w:rsidP="0065221B">
      <w:pPr>
        <w:pStyle w:val="ListParagraph"/>
        <w:spacing w:after="0" w:line="240" w:lineRule="auto"/>
        <w:rPr>
          <w:rFonts w:ascii="Times New Roman" w:eastAsia="Times New Roman" w:hAnsi="Times New Roman" w:cs="Times New Roman"/>
          <w:color w:val="FF0000"/>
          <w:sz w:val="36"/>
          <w:szCs w:val="36"/>
          <w:lang w:eastAsia="en-IN"/>
        </w:rPr>
      </w:pPr>
      <w:r w:rsidRPr="0065221B">
        <w:rPr>
          <w:rFonts w:ascii="Tableau Book" w:eastAsia="Times New Roman" w:hAnsi="Tableau Book" w:cs="Times New Roman"/>
          <w:color w:val="FF0000"/>
          <w:sz w:val="21"/>
          <w:szCs w:val="20"/>
          <w:lang w:eastAsia="en-IN"/>
        </w:rPr>
        <w:t>Desktop</w:t>
      </w:r>
    </w:p>
    <w:p w14:paraId="466F7980" w14:textId="1A4B61A1" w:rsidR="0065221B" w:rsidRPr="0065221B" w:rsidRDefault="0065221B" w:rsidP="0065221B">
      <w:pPr>
        <w:spacing w:after="0" w:line="240" w:lineRule="auto"/>
        <w:ind w:left="360"/>
        <w:rPr>
          <w:rFonts w:ascii="Times New Roman" w:eastAsia="Times New Roman" w:hAnsi="Times New Roman" w:cs="Times New Roman"/>
          <w:color w:val="FF0000"/>
          <w:sz w:val="36"/>
          <w:szCs w:val="36"/>
          <w:lang w:eastAsia="en-IN"/>
        </w:rPr>
      </w:pPr>
      <w:r w:rsidRPr="0065221B">
        <w:rPr>
          <w:rFonts w:ascii="Tableau Book" w:eastAsia="Times New Roman" w:hAnsi="Tableau Book" w:cs="Times New Roman"/>
          <w:color w:val="FF0000"/>
          <w:sz w:val="21"/>
          <w:szCs w:val="20"/>
          <w:lang w:eastAsia="en-IN"/>
        </w:rPr>
        <w:t xml:space="preserve">        Laptop</w:t>
      </w:r>
    </w:p>
    <w:p w14:paraId="6F7B6C46" w14:textId="58ED184E" w:rsidR="0065221B" w:rsidRPr="0065221B" w:rsidRDefault="0065221B" w:rsidP="0065221B">
      <w:pPr>
        <w:pStyle w:val="ListParagraph"/>
        <w:rPr>
          <w:rFonts w:cstheme="minorHAnsi"/>
          <w:color w:val="FF0000"/>
          <w:sz w:val="32"/>
          <w:szCs w:val="32"/>
        </w:rPr>
      </w:pPr>
      <w:r w:rsidRPr="0065221B">
        <w:rPr>
          <w:rFonts w:ascii="Tableau Book" w:eastAsia="Times New Roman" w:hAnsi="Tableau Book" w:cs="Times New Roman"/>
          <w:color w:val="FF0000"/>
          <w:sz w:val="21"/>
          <w:szCs w:val="20"/>
          <w:lang w:eastAsia="en-IN"/>
        </w:rPr>
        <w:t>Phone</w:t>
      </w:r>
      <w:r>
        <w:rPr>
          <w:rFonts w:ascii="Tableau Book" w:eastAsia="Times New Roman" w:hAnsi="Tableau Book" w:cs="Times New Roman"/>
          <w:color w:val="FF0000"/>
          <w:sz w:val="21"/>
          <w:szCs w:val="20"/>
          <w:lang w:eastAsia="en-IN"/>
        </w:rPr>
        <w:t>.</w:t>
      </w:r>
    </w:p>
    <w:p w14:paraId="31B6CCB4" w14:textId="77777777" w:rsidR="005D2A3F" w:rsidRDefault="005D2A3F" w:rsidP="00F361B6">
      <w:pPr>
        <w:pStyle w:val="ListParagraph"/>
        <w:numPr>
          <w:ilvl w:val="0"/>
          <w:numId w:val="13"/>
        </w:numPr>
        <w:rPr>
          <w:rFonts w:cstheme="minorHAnsi"/>
        </w:rPr>
      </w:pPr>
      <w:r w:rsidRPr="00C3656F">
        <w:rPr>
          <w:rFonts w:cstheme="minorHAnsi"/>
        </w:rPr>
        <w:t>Create a dashboard using World Indicators showing the all the Actions that can be performed in Tableau.</w:t>
      </w:r>
    </w:p>
    <w:p w14:paraId="4CD7EE54" w14:textId="77777777" w:rsidR="00C3656F" w:rsidRPr="00C3656F" w:rsidRDefault="00C3656F" w:rsidP="00C3656F">
      <w:pPr>
        <w:pStyle w:val="ListParagraph"/>
        <w:rPr>
          <w:rFonts w:cstheme="minorHAnsi"/>
        </w:rPr>
      </w:pPr>
    </w:p>
    <w:p w14:paraId="12DEFDA9" w14:textId="77777777" w:rsidR="00204935" w:rsidRPr="00C3656F" w:rsidRDefault="00470EAA">
      <w:pPr>
        <w:rPr>
          <w:rFonts w:cstheme="minorHAnsi"/>
          <w:b/>
        </w:rPr>
      </w:pPr>
      <w:r w:rsidRPr="00C3656F">
        <w:rPr>
          <w:rFonts w:cstheme="minorHAnsi"/>
          <w:b/>
        </w:rPr>
        <w:t xml:space="preserve">10. </w:t>
      </w:r>
      <w:r w:rsidR="00204935" w:rsidRPr="00C3656F">
        <w:rPr>
          <w:rFonts w:cstheme="minorHAnsi"/>
          <w:b/>
        </w:rPr>
        <w:t>Time Series:</w:t>
      </w:r>
    </w:p>
    <w:p w14:paraId="0FB5FA83" w14:textId="77777777" w:rsidR="00204935" w:rsidRDefault="00204935" w:rsidP="00F361B6">
      <w:pPr>
        <w:pStyle w:val="ListParagraph"/>
        <w:numPr>
          <w:ilvl w:val="0"/>
          <w:numId w:val="12"/>
        </w:numPr>
        <w:rPr>
          <w:rFonts w:cstheme="minorHAnsi"/>
        </w:rPr>
      </w:pPr>
      <w:r w:rsidRPr="00C3656F">
        <w:rPr>
          <w:rFonts w:cstheme="minorHAnsi"/>
        </w:rPr>
        <w:t>Use Order date and drill down the information for Quarter and Month level separately and show the line Chart in a Continuous Form</w:t>
      </w:r>
      <w:r w:rsidR="00B61041">
        <w:rPr>
          <w:rFonts w:cstheme="minorHAnsi"/>
        </w:rPr>
        <w:t>-</w:t>
      </w:r>
      <w:r w:rsidR="00B61041" w:rsidRPr="00B61041">
        <w:rPr>
          <w:rFonts w:cstheme="minorHAnsi"/>
          <w:b/>
        </w:rPr>
        <w:t xml:space="preserve"> </w:t>
      </w:r>
      <w:r w:rsidR="00B61041" w:rsidRPr="00C3656F">
        <w:rPr>
          <w:rFonts w:cstheme="minorHAnsi"/>
          <w:b/>
        </w:rPr>
        <w:t>Global Superstore</w:t>
      </w:r>
    </w:p>
    <w:p w14:paraId="53583D52" w14:textId="77777777" w:rsidR="00C3656F" w:rsidRPr="00C3656F" w:rsidRDefault="00C3656F" w:rsidP="00C3656F">
      <w:pPr>
        <w:pStyle w:val="ListParagraph"/>
        <w:rPr>
          <w:rFonts w:cstheme="minorHAnsi"/>
        </w:rPr>
      </w:pPr>
    </w:p>
    <w:p w14:paraId="7B35426F" w14:textId="77777777" w:rsidR="00204935" w:rsidRPr="00C3656F" w:rsidRDefault="00470EAA">
      <w:pPr>
        <w:rPr>
          <w:rFonts w:cstheme="minorHAnsi"/>
          <w:b/>
        </w:rPr>
      </w:pPr>
      <w:r w:rsidRPr="00C3656F">
        <w:rPr>
          <w:rFonts w:cstheme="minorHAnsi"/>
          <w:b/>
        </w:rPr>
        <w:t xml:space="preserve">11. </w:t>
      </w:r>
      <w:r w:rsidR="00204935" w:rsidRPr="00C3656F">
        <w:rPr>
          <w:rFonts w:cstheme="minorHAnsi"/>
          <w:b/>
        </w:rPr>
        <w:t>Sets, Parameters, Groups:</w:t>
      </w:r>
    </w:p>
    <w:p w14:paraId="45429FC0" w14:textId="0CFDEA72" w:rsidR="008E53A3" w:rsidRDefault="008E53A3" w:rsidP="008E53A3">
      <w:pPr>
        <w:pStyle w:val="ListParagraph"/>
        <w:numPr>
          <w:ilvl w:val="0"/>
          <w:numId w:val="5"/>
        </w:numPr>
        <w:spacing w:line="240" w:lineRule="auto"/>
        <w:rPr>
          <w:rFonts w:cstheme="minorHAnsi"/>
        </w:rPr>
      </w:pPr>
      <w:r w:rsidRPr="00C3656F">
        <w:rPr>
          <w:rFonts w:cstheme="minorHAnsi"/>
        </w:rPr>
        <w:t>Parameters can be used in?</w:t>
      </w:r>
    </w:p>
    <w:p w14:paraId="0417DEE6" w14:textId="019C5557" w:rsidR="008A3855" w:rsidRPr="00541865" w:rsidRDefault="008A3855" w:rsidP="008A3855">
      <w:pPr>
        <w:pStyle w:val="ListParagraph"/>
        <w:spacing w:line="240" w:lineRule="auto"/>
        <w:rPr>
          <w:rFonts w:cstheme="minorHAnsi"/>
          <w:color w:val="FF0000"/>
        </w:rPr>
      </w:pPr>
      <w:r w:rsidRPr="00541865">
        <w:rPr>
          <w:rFonts w:cstheme="minorHAnsi"/>
          <w:color w:val="FF0000"/>
        </w:rPr>
        <w:t>Parameters can be used from filter shelf. They can be used in reference lines, sets, calculated field.</w:t>
      </w:r>
    </w:p>
    <w:p w14:paraId="27F7534E" w14:textId="6582A8DE" w:rsidR="003E4686" w:rsidRDefault="003E4686" w:rsidP="00F361B6">
      <w:pPr>
        <w:pStyle w:val="ListParagraph"/>
        <w:numPr>
          <w:ilvl w:val="0"/>
          <w:numId w:val="5"/>
        </w:numPr>
        <w:spacing w:line="240" w:lineRule="auto"/>
        <w:rPr>
          <w:rFonts w:cstheme="minorHAnsi"/>
        </w:rPr>
      </w:pPr>
      <w:r w:rsidRPr="00C3656F">
        <w:rPr>
          <w:rFonts w:cstheme="minorHAnsi"/>
        </w:rPr>
        <w:t>What are the different ways to create a Parameter?</w:t>
      </w:r>
    </w:p>
    <w:p w14:paraId="60954AAD" w14:textId="0E8DE9D8" w:rsidR="008A3855" w:rsidRPr="00541865" w:rsidRDefault="008A3855" w:rsidP="008A3855">
      <w:pPr>
        <w:pStyle w:val="ListParagraph"/>
        <w:spacing w:line="240" w:lineRule="auto"/>
        <w:rPr>
          <w:rFonts w:cstheme="minorHAnsi"/>
          <w:color w:val="FF0000"/>
        </w:rPr>
      </w:pPr>
      <w:r w:rsidRPr="00541865">
        <w:rPr>
          <w:rFonts w:cstheme="minorHAnsi"/>
          <w:color w:val="FF0000"/>
        </w:rPr>
        <w:t>Different ways to create a parameter are:</w:t>
      </w:r>
    </w:p>
    <w:p w14:paraId="55106E58" w14:textId="4DFD0898" w:rsidR="008A3855" w:rsidRPr="00541865" w:rsidRDefault="008A3855" w:rsidP="008A3855">
      <w:pPr>
        <w:pStyle w:val="ListParagraph"/>
        <w:numPr>
          <w:ilvl w:val="0"/>
          <w:numId w:val="25"/>
        </w:numPr>
        <w:spacing w:line="240" w:lineRule="auto"/>
        <w:rPr>
          <w:rFonts w:cstheme="minorHAnsi"/>
          <w:color w:val="FF0000"/>
        </w:rPr>
      </w:pPr>
      <w:r w:rsidRPr="00541865">
        <w:rPr>
          <w:rFonts w:cstheme="minorHAnsi"/>
          <w:color w:val="FF0000"/>
        </w:rPr>
        <w:t xml:space="preserve">In the data pane, click the </w:t>
      </w:r>
      <w:proofErr w:type="gramStart"/>
      <w:r w:rsidRPr="00541865">
        <w:rPr>
          <w:rFonts w:cstheme="minorHAnsi"/>
          <w:color w:val="FF0000"/>
        </w:rPr>
        <w:t>drop down</w:t>
      </w:r>
      <w:proofErr w:type="gramEnd"/>
      <w:r w:rsidRPr="00541865">
        <w:rPr>
          <w:rFonts w:cstheme="minorHAnsi"/>
          <w:color w:val="FF0000"/>
        </w:rPr>
        <w:t xml:space="preserve"> arrow in the upper right corner and select create parameter. In that dialog box enter the values.</w:t>
      </w:r>
    </w:p>
    <w:p w14:paraId="7F3F7EF0" w14:textId="1F404926" w:rsidR="008A3855" w:rsidRPr="00541865" w:rsidRDefault="008A3855" w:rsidP="008A3855">
      <w:pPr>
        <w:pStyle w:val="ListParagraph"/>
        <w:numPr>
          <w:ilvl w:val="0"/>
          <w:numId w:val="25"/>
        </w:numPr>
        <w:spacing w:line="240" w:lineRule="auto"/>
        <w:rPr>
          <w:rFonts w:cstheme="minorHAnsi"/>
          <w:color w:val="FF0000"/>
        </w:rPr>
      </w:pPr>
      <w:r w:rsidRPr="00541865">
        <w:rPr>
          <w:rFonts w:cstheme="minorHAnsi"/>
          <w:color w:val="FF0000"/>
        </w:rPr>
        <w:t>Can be created from filters.</w:t>
      </w:r>
    </w:p>
    <w:p w14:paraId="3F305F22" w14:textId="259111E5" w:rsidR="008A3855" w:rsidRPr="00541865" w:rsidRDefault="008A3855" w:rsidP="008A3855">
      <w:pPr>
        <w:pStyle w:val="ListParagraph"/>
        <w:numPr>
          <w:ilvl w:val="0"/>
          <w:numId w:val="25"/>
        </w:numPr>
        <w:spacing w:line="240" w:lineRule="auto"/>
        <w:rPr>
          <w:rFonts w:cstheme="minorHAnsi"/>
          <w:color w:val="FF0000"/>
        </w:rPr>
      </w:pPr>
      <w:r w:rsidRPr="00541865">
        <w:rPr>
          <w:rFonts w:cstheme="minorHAnsi"/>
          <w:color w:val="FF0000"/>
        </w:rPr>
        <w:t>Can be created from set.</w:t>
      </w:r>
    </w:p>
    <w:p w14:paraId="5643A6E9" w14:textId="77777777" w:rsidR="00C3656F" w:rsidRPr="00541865" w:rsidRDefault="00C3656F" w:rsidP="00C3656F">
      <w:pPr>
        <w:pStyle w:val="ListParagraph"/>
        <w:spacing w:line="240" w:lineRule="auto"/>
        <w:rPr>
          <w:rFonts w:cstheme="minorHAnsi"/>
          <w:color w:val="FF0000"/>
        </w:rPr>
      </w:pPr>
    </w:p>
    <w:p w14:paraId="7C670EBC" w14:textId="77777777" w:rsidR="00204935" w:rsidRPr="00C3656F" w:rsidRDefault="00470EAA">
      <w:pPr>
        <w:rPr>
          <w:rFonts w:cstheme="minorHAnsi"/>
          <w:b/>
        </w:rPr>
      </w:pPr>
      <w:r w:rsidRPr="00C3656F">
        <w:rPr>
          <w:rFonts w:cstheme="minorHAnsi"/>
          <w:b/>
        </w:rPr>
        <w:lastRenderedPageBreak/>
        <w:t xml:space="preserve">12. </w:t>
      </w:r>
      <w:r w:rsidR="00204935" w:rsidRPr="00C3656F">
        <w:rPr>
          <w:rFonts w:cstheme="minorHAnsi"/>
          <w:b/>
        </w:rPr>
        <w:t>Forecast:</w:t>
      </w:r>
    </w:p>
    <w:p w14:paraId="18AD3730" w14:textId="77777777" w:rsidR="00A24FA9" w:rsidRPr="00C3656F" w:rsidRDefault="00A24FA9" w:rsidP="00F361B6">
      <w:pPr>
        <w:pStyle w:val="ListParagraph"/>
        <w:numPr>
          <w:ilvl w:val="0"/>
          <w:numId w:val="10"/>
        </w:numPr>
        <w:rPr>
          <w:rFonts w:cstheme="minorHAnsi"/>
        </w:rPr>
      </w:pPr>
      <w:r w:rsidRPr="00C3656F">
        <w:rPr>
          <w:rFonts w:cstheme="minorHAnsi"/>
        </w:rPr>
        <w:t>You are provided with the dataset for the past 10yrs. How can you forec</w:t>
      </w:r>
      <w:r w:rsidR="005552D8" w:rsidRPr="00C3656F">
        <w:rPr>
          <w:rFonts w:cstheme="minorHAnsi"/>
        </w:rPr>
        <w:t>ast the data for next 4 years, Q</w:t>
      </w:r>
      <w:r w:rsidRPr="00C3656F">
        <w:rPr>
          <w:rFonts w:cstheme="minorHAnsi"/>
        </w:rPr>
        <w:t xml:space="preserve">uarter </w:t>
      </w:r>
      <w:proofErr w:type="gramStart"/>
      <w:r w:rsidRPr="00C3656F">
        <w:rPr>
          <w:rFonts w:cstheme="minorHAnsi"/>
        </w:rPr>
        <w:t>wise.</w:t>
      </w:r>
      <w:proofErr w:type="gramEnd"/>
    </w:p>
    <w:p w14:paraId="482AEDB3" w14:textId="77777777" w:rsidR="00C3656F" w:rsidRPr="00C3656F" w:rsidRDefault="00C3656F" w:rsidP="00C3656F">
      <w:pPr>
        <w:pStyle w:val="ListParagraph"/>
        <w:numPr>
          <w:ilvl w:val="0"/>
          <w:numId w:val="10"/>
        </w:numPr>
        <w:spacing w:line="240" w:lineRule="auto"/>
        <w:rPr>
          <w:rFonts w:cstheme="minorHAnsi"/>
        </w:rPr>
      </w:pPr>
      <w:r w:rsidRPr="00C3656F">
        <w:rPr>
          <w:rFonts w:cstheme="minorHAnsi"/>
        </w:rPr>
        <w:t xml:space="preserve">Use </w:t>
      </w:r>
      <w:r w:rsidRPr="00C3656F">
        <w:rPr>
          <w:rFonts w:cstheme="minorHAnsi"/>
          <w:b/>
        </w:rPr>
        <w:t>“Sample Superstore”.</w:t>
      </w:r>
      <w:r w:rsidRPr="00C3656F">
        <w:rPr>
          <w:rFonts w:cstheme="minorHAnsi"/>
        </w:rPr>
        <w:t xml:space="preserve"> What is the Sales Forecast Estimate for the month of September 2018?</w:t>
      </w:r>
    </w:p>
    <w:p w14:paraId="31EDCDE3" w14:textId="77777777" w:rsidR="00C3656F" w:rsidRPr="00C3656F" w:rsidRDefault="00C3656F" w:rsidP="00C3656F">
      <w:pPr>
        <w:pStyle w:val="ListParagraph"/>
        <w:rPr>
          <w:rFonts w:cstheme="minorHAnsi"/>
        </w:rPr>
      </w:pPr>
    </w:p>
    <w:p w14:paraId="0B00397C" w14:textId="77777777" w:rsidR="00E7309D" w:rsidRPr="00C3656F" w:rsidRDefault="00470EAA" w:rsidP="00204935">
      <w:pPr>
        <w:rPr>
          <w:rFonts w:cstheme="minorHAnsi"/>
          <w:b/>
        </w:rPr>
      </w:pPr>
      <w:r w:rsidRPr="00C3656F">
        <w:rPr>
          <w:rFonts w:cstheme="minorHAnsi"/>
          <w:b/>
        </w:rPr>
        <w:t xml:space="preserve">13. </w:t>
      </w:r>
      <w:r w:rsidR="00E7309D" w:rsidRPr="00C3656F">
        <w:rPr>
          <w:rFonts w:cstheme="minorHAnsi"/>
          <w:b/>
        </w:rPr>
        <w:t>Pie Chart:</w:t>
      </w:r>
    </w:p>
    <w:p w14:paraId="4118DCA8" w14:textId="3EAD82B3" w:rsidR="00F1444D" w:rsidRPr="00F1444D" w:rsidRDefault="00556738" w:rsidP="00F1444D">
      <w:pPr>
        <w:pStyle w:val="ListParagraph"/>
        <w:numPr>
          <w:ilvl w:val="0"/>
          <w:numId w:val="11"/>
        </w:numPr>
        <w:rPr>
          <w:rFonts w:cstheme="minorHAnsi"/>
          <w:b/>
        </w:rPr>
      </w:pPr>
      <w:r w:rsidRPr="00C3656F">
        <w:rPr>
          <w:rFonts w:cstheme="minorHAnsi"/>
        </w:rPr>
        <w:t xml:space="preserve">Create a Pie Chart using regions and sum of sales, sort the pie in ascending order, increase the size in the view and label them with </w:t>
      </w:r>
      <w:r w:rsidR="00DB3F92" w:rsidRPr="00C3656F">
        <w:rPr>
          <w:rFonts w:cstheme="minorHAnsi"/>
        </w:rPr>
        <w:t>Count of Quantity and Sum of Profits</w:t>
      </w:r>
      <w:r w:rsidR="00B61041">
        <w:rPr>
          <w:rFonts w:cstheme="minorHAnsi"/>
        </w:rPr>
        <w:t xml:space="preserve">- </w:t>
      </w:r>
      <w:r w:rsidR="00B61041" w:rsidRPr="00B61041">
        <w:rPr>
          <w:rFonts w:cstheme="minorHAnsi"/>
          <w:b/>
        </w:rPr>
        <w:t>Sample superstore</w:t>
      </w:r>
    </w:p>
    <w:sectPr w:rsidR="00F1444D" w:rsidRPr="00F1444D" w:rsidSect="00AC6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eneva">
    <w:altName w:val="Arial"/>
    <w:charset w:val="00"/>
    <w:family w:val="auto"/>
    <w:pitch w:val="default"/>
  </w:font>
  <w:font w:name="Tableau Book">
    <w:altName w:val="Cambria"/>
    <w:panose1 w:val="00000000000000000000"/>
    <w:charset w:val="00"/>
    <w:family w:val="roman"/>
    <w:notTrueType/>
    <w:pitch w:val="default"/>
  </w:font>
  <w:font w:name="Calibri,Arial">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FDF"/>
    <w:multiLevelType w:val="hybridMultilevel"/>
    <w:tmpl w:val="66149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42D50"/>
    <w:multiLevelType w:val="multilevel"/>
    <w:tmpl w:val="251E484E"/>
    <w:lvl w:ilvl="0">
      <w:start w:val="3"/>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31F36"/>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BD3353"/>
    <w:multiLevelType w:val="multilevel"/>
    <w:tmpl w:val="251E484E"/>
    <w:lvl w:ilvl="0">
      <w:start w:val="4"/>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45411"/>
    <w:multiLevelType w:val="hybridMultilevel"/>
    <w:tmpl w:val="BBAA1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24A27"/>
    <w:multiLevelType w:val="hybridMultilevel"/>
    <w:tmpl w:val="AD16B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A43388"/>
    <w:multiLevelType w:val="hybridMultilevel"/>
    <w:tmpl w:val="2CBEE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576101"/>
    <w:multiLevelType w:val="hybridMultilevel"/>
    <w:tmpl w:val="E3D4F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2B59A7"/>
    <w:multiLevelType w:val="multilevel"/>
    <w:tmpl w:val="251E4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AC0949"/>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010D9C"/>
    <w:multiLevelType w:val="hybridMultilevel"/>
    <w:tmpl w:val="B4EC4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404D43"/>
    <w:multiLevelType w:val="hybridMultilevel"/>
    <w:tmpl w:val="29505D12"/>
    <w:lvl w:ilvl="0" w:tplc="268668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8A23001"/>
    <w:multiLevelType w:val="multilevel"/>
    <w:tmpl w:val="251E484E"/>
    <w:lvl w:ilvl="0">
      <w:start w:val="6"/>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A120B5"/>
    <w:multiLevelType w:val="multilevel"/>
    <w:tmpl w:val="251E484E"/>
    <w:lvl w:ilvl="0">
      <w:start w:val="2"/>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967572"/>
    <w:multiLevelType w:val="hybridMultilevel"/>
    <w:tmpl w:val="189C8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447320"/>
    <w:multiLevelType w:val="hybridMultilevel"/>
    <w:tmpl w:val="10FAA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5052CF"/>
    <w:multiLevelType w:val="hybridMultilevel"/>
    <w:tmpl w:val="4A980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A83B8A"/>
    <w:multiLevelType w:val="hybridMultilevel"/>
    <w:tmpl w:val="09EAB50C"/>
    <w:lvl w:ilvl="0" w:tplc="4ACCF0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E232BF2"/>
    <w:multiLevelType w:val="hybridMultilevel"/>
    <w:tmpl w:val="0458FC50"/>
    <w:lvl w:ilvl="0" w:tplc="4009000F">
      <w:start w:val="1"/>
      <w:numFmt w:val="decimal"/>
      <w:lvlText w:val="%1."/>
      <w:lvlJc w:val="left"/>
      <w:pPr>
        <w:ind w:left="72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E6D1830"/>
    <w:multiLevelType w:val="hybridMultilevel"/>
    <w:tmpl w:val="FA2E65D0"/>
    <w:lvl w:ilvl="0" w:tplc="D72EB1B4">
      <w:start w:val="1"/>
      <w:numFmt w:val="decimal"/>
      <w:lvlText w:val="%1."/>
      <w:lvlJc w:val="left"/>
      <w:pPr>
        <w:ind w:left="720" w:hanging="360"/>
      </w:pPr>
      <w:rPr>
        <w:rFonts w:ascii="Arial" w:hAnsi="Arial" w:cs="Arial" w:hint="default"/>
        <w:color w:val="00000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9C484B"/>
    <w:multiLevelType w:val="hybridMultilevel"/>
    <w:tmpl w:val="1D22F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320552"/>
    <w:multiLevelType w:val="hybridMultilevel"/>
    <w:tmpl w:val="020E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4B50F9"/>
    <w:multiLevelType w:val="hybridMultilevel"/>
    <w:tmpl w:val="B164C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863E71"/>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D9626B6"/>
    <w:multiLevelType w:val="multilevel"/>
    <w:tmpl w:val="251E484E"/>
    <w:lvl w:ilvl="0">
      <w:start w:val="5"/>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3"/>
  </w:num>
  <w:num w:numId="3">
    <w:abstractNumId w:val="9"/>
  </w:num>
  <w:num w:numId="4">
    <w:abstractNumId w:val="15"/>
  </w:num>
  <w:num w:numId="5">
    <w:abstractNumId w:val="18"/>
  </w:num>
  <w:num w:numId="6">
    <w:abstractNumId w:val="10"/>
  </w:num>
  <w:num w:numId="7">
    <w:abstractNumId w:val="17"/>
  </w:num>
  <w:num w:numId="8">
    <w:abstractNumId w:val="0"/>
  </w:num>
  <w:num w:numId="9">
    <w:abstractNumId w:val="6"/>
  </w:num>
  <w:num w:numId="10">
    <w:abstractNumId w:val="14"/>
  </w:num>
  <w:num w:numId="11">
    <w:abstractNumId w:val="22"/>
  </w:num>
  <w:num w:numId="12">
    <w:abstractNumId w:val="20"/>
  </w:num>
  <w:num w:numId="13">
    <w:abstractNumId w:val="5"/>
  </w:num>
  <w:num w:numId="14">
    <w:abstractNumId w:val="21"/>
  </w:num>
  <w:num w:numId="15">
    <w:abstractNumId w:val="4"/>
  </w:num>
  <w:num w:numId="16">
    <w:abstractNumId w:val="7"/>
  </w:num>
  <w:num w:numId="17">
    <w:abstractNumId w:val="19"/>
  </w:num>
  <w:num w:numId="18">
    <w:abstractNumId w:val="16"/>
  </w:num>
  <w:num w:numId="19">
    <w:abstractNumId w:val="8"/>
  </w:num>
  <w:num w:numId="20">
    <w:abstractNumId w:val="13"/>
  </w:num>
  <w:num w:numId="21">
    <w:abstractNumId w:val="1"/>
  </w:num>
  <w:num w:numId="22">
    <w:abstractNumId w:val="3"/>
  </w:num>
  <w:num w:numId="23">
    <w:abstractNumId w:val="24"/>
  </w:num>
  <w:num w:numId="24">
    <w:abstractNumId w:val="12"/>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082B"/>
    <w:rsid w:val="000141FD"/>
    <w:rsid w:val="000163F6"/>
    <w:rsid w:val="00025811"/>
    <w:rsid w:val="00041D3D"/>
    <w:rsid w:val="000E642D"/>
    <w:rsid w:val="00143BFB"/>
    <w:rsid w:val="00157DEB"/>
    <w:rsid w:val="00204935"/>
    <w:rsid w:val="00241352"/>
    <w:rsid w:val="002F22A9"/>
    <w:rsid w:val="00382CCA"/>
    <w:rsid w:val="003A6CE7"/>
    <w:rsid w:val="003D361E"/>
    <w:rsid w:val="003E4686"/>
    <w:rsid w:val="0040386D"/>
    <w:rsid w:val="004534B7"/>
    <w:rsid w:val="00464096"/>
    <w:rsid w:val="00470EAA"/>
    <w:rsid w:val="00472FCC"/>
    <w:rsid w:val="005032B2"/>
    <w:rsid w:val="00541865"/>
    <w:rsid w:val="005552D8"/>
    <w:rsid w:val="00556738"/>
    <w:rsid w:val="005D2A3F"/>
    <w:rsid w:val="005F2FAA"/>
    <w:rsid w:val="00601771"/>
    <w:rsid w:val="006337AC"/>
    <w:rsid w:val="0065221B"/>
    <w:rsid w:val="006707AD"/>
    <w:rsid w:val="00670E97"/>
    <w:rsid w:val="006D0562"/>
    <w:rsid w:val="006E082B"/>
    <w:rsid w:val="006E2B73"/>
    <w:rsid w:val="00752A2D"/>
    <w:rsid w:val="007A0558"/>
    <w:rsid w:val="008539FF"/>
    <w:rsid w:val="008739F2"/>
    <w:rsid w:val="008A3855"/>
    <w:rsid w:val="008E53A3"/>
    <w:rsid w:val="00915018"/>
    <w:rsid w:val="00990063"/>
    <w:rsid w:val="009C5C15"/>
    <w:rsid w:val="009D2644"/>
    <w:rsid w:val="009F29BF"/>
    <w:rsid w:val="00A24FA9"/>
    <w:rsid w:val="00A4516A"/>
    <w:rsid w:val="00AB2A10"/>
    <w:rsid w:val="00AC687D"/>
    <w:rsid w:val="00B00EE1"/>
    <w:rsid w:val="00B10B42"/>
    <w:rsid w:val="00B205F6"/>
    <w:rsid w:val="00B61041"/>
    <w:rsid w:val="00BC052D"/>
    <w:rsid w:val="00BF5E0D"/>
    <w:rsid w:val="00C3656F"/>
    <w:rsid w:val="00CB761B"/>
    <w:rsid w:val="00CD4F15"/>
    <w:rsid w:val="00D1105A"/>
    <w:rsid w:val="00D80802"/>
    <w:rsid w:val="00DA62F6"/>
    <w:rsid w:val="00DB3F92"/>
    <w:rsid w:val="00DE1D96"/>
    <w:rsid w:val="00E7309D"/>
    <w:rsid w:val="00EC6957"/>
    <w:rsid w:val="00ED7768"/>
    <w:rsid w:val="00F1444D"/>
    <w:rsid w:val="00F361B6"/>
    <w:rsid w:val="00F952E2"/>
    <w:rsid w:val="00FA02B4"/>
    <w:rsid w:val="00FC02B4"/>
    <w:rsid w:val="00FC04C6"/>
    <w:rsid w:val="00FE12A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D22AB"/>
  <w15:docId w15:val="{1E89227C-0FA1-4865-BDCB-A652BBFCA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8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82B"/>
    <w:pPr>
      <w:ind w:left="720"/>
      <w:contextualSpacing/>
    </w:pPr>
  </w:style>
  <w:style w:type="paragraph" w:styleId="NormalWeb">
    <w:name w:val="Normal (Web)"/>
    <w:basedOn w:val="Normal"/>
    <w:uiPriority w:val="99"/>
    <w:semiHidden/>
    <w:unhideWhenUsed/>
    <w:rsid w:val="003D361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icontrol">
    <w:name w:val="uicontrol"/>
    <w:basedOn w:val="DefaultParagraphFont"/>
    <w:rsid w:val="003D3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30662">
      <w:bodyDiv w:val="1"/>
      <w:marLeft w:val="0"/>
      <w:marRight w:val="0"/>
      <w:marTop w:val="0"/>
      <w:marBottom w:val="0"/>
      <w:divBdr>
        <w:top w:val="none" w:sz="0" w:space="0" w:color="auto"/>
        <w:left w:val="none" w:sz="0" w:space="0" w:color="auto"/>
        <w:bottom w:val="none" w:sz="0" w:space="0" w:color="auto"/>
        <w:right w:val="none" w:sz="0" w:space="0" w:color="auto"/>
      </w:divBdr>
    </w:div>
    <w:div w:id="277177141">
      <w:bodyDiv w:val="1"/>
      <w:marLeft w:val="0"/>
      <w:marRight w:val="0"/>
      <w:marTop w:val="0"/>
      <w:marBottom w:val="0"/>
      <w:divBdr>
        <w:top w:val="none" w:sz="0" w:space="0" w:color="auto"/>
        <w:left w:val="none" w:sz="0" w:space="0" w:color="auto"/>
        <w:bottom w:val="none" w:sz="0" w:space="0" w:color="auto"/>
        <w:right w:val="none" w:sz="0" w:space="0" w:color="auto"/>
      </w:divBdr>
    </w:div>
    <w:div w:id="90106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840</TotalTime>
  <Pages>5</Pages>
  <Words>1501</Words>
  <Characters>8561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Sripad</dc:creator>
  <cp:lastModifiedBy>jaji patel</cp:lastModifiedBy>
  <cp:revision>19</cp:revision>
  <dcterms:created xsi:type="dcterms:W3CDTF">2019-01-19T10:45:00Z</dcterms:created>
  <dcterms:modified xsi:type="dcterms:W3CDTF">2021-06-20T10:42:00Z</dcterms:modified>
</cp:coreProperties>
</file>