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FA" w:rsidRPr="006A0DFA" w:rsidRDefault="006A0DFA" w:rsidP="006A0DFA">
      <w:pPr>
        <w:pStyle w:val="Default"/>
        <w:rPr>
          <w:rFonts w:ascii="Segoe UI" w:hAnsi="Segoe UI" w:cs="Segoe UI"/>
          <w:b/>
        </w:rPr>
      </w:pPr>
      <w:bookmarkStart w:id="0" w:name="_GoBack"/>
      <w:r w:rsidRPr="006A0DFA">
        <w:rPr>
          <w:rFonts w:ascii="Segoe UI" w:hAnsi="Segoe UI" w:cs="Segoe UI"/>
          <w:b/>
        </w:rPr>
        <w:t>Advanced Echocardiography Techniques BVOCCT-503</w:t>
      </w:r>
    </w:p>
    <w:bookmarkEnd w:id="0"/>
    <w:p w:rsidR="006A0DFA" w:rsidRPr="006A0DFA" w:rsidRDefault="006A0DFA" w:rsidP="006A0DFA">
      <w:pPr>
        <w:pStyle w:val="Default"/>
        <w:rPr>
          <w:rFonts w:ascii="Segoe UI" w:hAnsi="Segoe UI" w:cs="Segoe UI"/>
        </w:rPr>
      </w:pP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>UNIT I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 xml:space="preserve">Left ventricular inflow tract: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 xml:space="preserve">Mitral valve: normal valve, anatomy, normal leaflet motion-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>Abnormal mitral valve Echo: Rheumatic mitral stenosis; severity estimation, Mitral insufficiency</w:t>
      </w:r>
      <w:proofErr w:type="gramStart"/>
      <w:r w:rsidRPr="006A0DFA">
        <w:rPr>
          <w:rFonts w:ascii="Segoe UI" w:hAnsi="Segoe UI" w:cs="Segoe UI"/>
          <w:sz w:val="23"/>
          <w:szCs w:val="23"/>
        </w:rPr>
        <w:t>:-</w:t>
      </w:r>
      <w:proofErr w:type="gramEnd"/>
      <w:r w:rsidRPr="006A0DFA">
        <w:rPr>
          <w:rFonts w:ascii="Segoe UI" w:hAnsi="Segoe UI" w:cs="Segoe UI"/>
          <w:sz w:val="23"/>
          <w:szCs w:val="23"/>
        </w:rPr>
        <w:t xml:space="preserve"> diagnosis, severity assessment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 xml:space="preserve">Mitral valve prolapse - Flail mitral leaflet Mitral valve vegetation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 xml:space="preserve">Left Atrium: Left atrial function, dimension atrial dilatation and compression, LA </w:t>
      </w:r>
      <w:proofErr w:type="spellStart"/>
      <w:r w:rsidRPr="006A0DFA">
        <w:rPr>
          <w:rFonts w:ascii="Segoe UI" w:hAnsi="Segoe UI" w:cs="Segoe UI"/>
          <w:sz w:val="23"/>
          <w:szCs w:val="23"/>
        </w:rPr>
        <w:t>tumours</w:t>
      </w:r>
      <w:proofErr w:type="spellEnd"/>
      <w:r w:rsidRPr="006A0DFA">
        <w:rPr>
          <w:rFonts w:ascii="Segoe UI" w:hAnsi="Segoe UI" w:cs="Segoe UI"/>
          <w:sz w:val="23"/>
          <w:szCs w:val="23"/>
        </w:rPr>
        <w:t xml:space="preserve">, LA thrombus.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>UNIT II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 xml:space="preserve">Left ventricular out flow tract: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 xml:space="preserve">Aortic valve; normal anatomy, </w:t>
      </w:r>
      <w:proofErr w:type="gramStart"/>
      <w:r w:rsidRPr="006A0DFA">
        <w:rPr>
          <w:rFonts w:ascii="Segoe UI" w:hAnsi="Segoe UI" w:cs="Segoe UI"/>
          <w:sz w:val="23"/>
          <w:szCs w:val="23"/>
        </w:rPr>
        <w:t>trans</w:t>
      </w:r>
      <w:proofErr w:type="gramEnd"/>
      <w:r w:rsidRPr="006A0DFA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6A0DFA">
        <w:rPr>
          <w:rFonts w:ascii="Segoe UI" w:hAnsi="Segoe UI" w:cs="Segoe UI"/>
          <w:sz w:val="23"/>
          <w:szCs w:val="23"/>
        </w:rPr>
        <w:t>valvar</w:t>
      </w:r>
      <w:proofErr w:type="spellEnd"/>
      <w:r w:rsidRPr="006A0DFA">
        <w:rPr>
          <w:rFonts w:ascii="Segoe UI" w:hAnsi="Segoe UI" w:cs="Segoe UI"/>
          <w:sz w:val="23"/>
          <w:szCs w:val="23"/>
        </w:rPr>
        <w:t xml:space="preserve"> flow patterns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 xml:space="preserve">Abnormal aortic valve echo, congenital aortic valve abnormalities, bicuspid aortic valve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 xml:space="preserve">Aortic leaflet thickening without stenosis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proofErr w:type="spellStart"/>
      <w:r w:rsidRPr="006A0DFA">
        <w:rPr>
          <w:rFonts w:ascii="Segoe UI" w:hAnsi="Segoe UI" w:cs="Segoe UI"/>
          <w:sz w:val="23"/>
          <w:szCs w:val="23"/>
        </w:rPr>
        <w:t>Valvular</w:t>
      </w:r>
      <w:proofErr w:type="spellEnd"/>
      <w:r w:rsidRPr="006A0DFA">
        <w:rPr>
          <w:rFonts w:ascii="Segoe UI" w:hAnsi="Segoe UI" w:cs="Segoe UI"/>
          <w:sz w:val="23"/>
          <w:szCs w:val="23"/>
        </w:rPr>
        <w:t xml:space="preserve"> aortic stenosis, severity estimation of AS,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>Aortic Insufficiency:-Ascending aorta, arch, Co-</w:t>
      </w:r>
      <w:proofErr w:type="spellStart"/>
      <w:r w:rsidRPr="006A0DFA">
        <w:rPr>
          <w:rFonts w:ascii="Segoe UI" w:hAnsi="Segoe UI" w:cs="Segoe UI"/>
          <w:sz w:val="23"/>
          <w:szCs w:val="23"/>
        </w:rPr>
        <w:t>arctation</w:t>
      </w:r>
      <w:proofErr w:type="spellEnd"/>
      <w:r w:rsidRPr="006A0DFA">
        <w:rPr>
          <w:rFonts w:ascii="Segoe UI" w:hAnsi="Segoe UI" w:cs="Segoe UI"/>
          <w:sz w:val="23"/>
          <w:szCs w:val="23"/>
        </w:rPr>
        <w:t xml:space="preserve"> of Aorta, Aortic aneurysms,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 xml:space="preserve">The sub </w:t>
      </w:r>
      <w:proofErr w:type="spellStart"/>
      <w:r w:rsidRPr="006A0DFA">
        <w:rPr>
          <w:rFonts w:ascii="Segoe UI" w:hAnsi="Segoe UI" w:cs="Segoe UI"/>
          <w:sz w:val="23"/>
          <w:szCs w:val="23"/>
        </w:rPr>
        <w:t>valvular</w:t>
      </w:r>
      <w:proofErr w:type="spellEnd"/>
      <w:r w:rsidRPr="006A0DFA">
        <w:rPr>
          <w:rFonts w:ascii="Segoe UI" w:hAnsi="Segoe UI" w:cs="Segoe UI"/>
          <w:sz w:val="23"/>
          <w:szCs w:val="23"/>
        </w:rPr>
        <w:t xml:space="preserve"> LV-Outflow tract:-</w:t>
      </w:r>
      <w:proofErr w:type="spellStart"/>
      <w:r w:rsidRPr="006A0DFA">
        <w:rPr>
          <w:rFonts w:ascii="Segoe UI" w:hAnsi="Segoe UI" w:cs="Segoe UI"/>
          <w:sz w:val="23"/>
          <w:szCs w:val="23"/>
        </w:rPr>
        <w:t>subaortic</w:t>
      </w:r>
      <w:proofErr w:type="spellEnd"/>
      <w:r w:rsidRPr="006A0DFA">
        <w:rPr>
          <w:rFonts w:ascii="Segoe UI" w:hAnsi="Segoe UI" w:cs="Segoe UI"/>
          <w:sz w:val="23"/>
          <w:szCs w:val="23"/>
        </w:rPr>
        <w:t xml:space="preserve"> stenosis,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>UNIT III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 xml:space="preserve">Left ventricle;-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 xml:space="preserve">Examining planes, parasternal long axis, SAX, Apical view, subcostal view, LV volume-Simpson method, normal and abnormal values, LV mass, LVH, stroke volume EF, FS, </w:t>
      </w:r>
      <w:proofErr w:type="spellStart"/>
      <w:r w:rsidRPr="006A0DFA">
        <w:rPr>
          <w:rFonts w:ascii="Segoe UI" w:hAnsi="Segoe UI" w:cs="Segoe UI"/>
          <w:sz w:val="23"/>
          <w:szCs w:val="23"/>
        </w:rPr>
        <w:t>valvular</w:t>
      </w:r>
      <w:proofErr w:type="spellEnd"/>
      <w:r w:rsidRPr="006A0DFA">
        <w:rPr>
          <w:rFonts w:ascii="Segoe UI" w:hAnsi="Segoe UI" w:cs="Segoe UI"/>
          <w:sz w:val="23"/>
          <w:szCs w:val="23"/>
        </w:rPr>
        <w:t xml:space="preserve"> disease and LV,LV in hypertension, </w:t>
      </w:r>
      <w:proofErr w:type="spellStart"/>
      <w:r w:rsidRPr="006A0DFA">
        <w:rPr>
          <w:rFonts w:ascii="Segoe UI" w:hAnsi="Segoe UI" w:cs="Segoe UI"/>
          <w:sz w:val="23"/>
          <w:szCs w:val="23"/>
        </w:rPr>
        <w:t>Hypokinesia</w:t>
      </w:r>
      <w:proofErr w:type="spellEnd"/>
      <w:r w:rsidRPr="006A0DFA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6A0DFA">
        <w:rPr>
          <w:rFonts w:ascii="Segoe UI" w:hAnsi="Segoe UI" w:cs="Segoe UI"/>
          <w:sz w:val="23"/>
          <w:szCs w:val="23"/>
        </w:rPr>
        <w:t>akinesia</w:t>
      </w:r>
      <w:proofErr w:type="spellEnd"/>
      <w:r w:rsidRPr="006A0DFA">
        <w:rPr>
          <w:rFonts w:ascii="Segoe UI" w:hAnsi="Segoe UI" w:cs="Segoe UI"/>
          <w:sz w:val="23"/>
          <w:szCs w:val="23"/>
        </w:rPr>
        <w:t xml:space="preserve">, dyskinesia, pseudo/true aneurysm.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 xml:space="preserve">Left ventricle; Coronary artery disease;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proofErr w:type="gramStart"/>
      <w:r w:rsidRPr="006A0DFA">
        <w:rPr>
          <w:rFonts w:ascii="Segoe UI" w:hAnsi="Segoe UI" w:cs="Segoe UI"/>
          <w:sz w:val="23"/>
          <w:szCs w:val="23"/>
        </w:rPr>
        <w:t xml:space="preserve">Acute myocardial infarction; segmental </w:t>
      </w:r>
      <w:proofErr w:type="spellStart"/>
      <w:r w:rsidRPr="006A0DFA">
        <w:rPr>
          <w:rFonts w:ascii="Segoe UI" w:hAnsi="Segoe UI" w:cs="Segoe UI"/>
          <w:sz w:val="23"/>
          <w:szCs w:val="23"/>
        </w:rPr>
        <w:t>hypokinesia</w:t>
      </w:r>
      <w:proofErr w:type="spellEnd"/>
      <w:r w:rsidRPr="006A0DFA">
        <w:rPr>
          <w:rFonts w:ascii="Segoe UI" w:hAnsi="Segoe UI" w:cs="Segoe UI"/>
          <w:sz w:val="23"/>
          <w:szCs w:val="23"/>
        </w:rPr>
        <w:t>; Inferior infarct, anterior infarct, apical infarct, chronic ischemic heart disease, LV Thrombi.</w:t>
      </w:r>
      <w:proofErr w:type="gramEnd"/>
      <w:r w:rsidRPr="006A0DFA">
        <w:rPr>
          <w:rFonts w:ascii="Segoe UI" w:hAnsi="Segoe UI" w:cs="Segoe UI"/>
          <w:sz w:val="23"/>
          <w:szCs w:val="23"/>
        </w:rPr>
        <w:t xml:space="preserve"> </w:t>
      </w:r>
    </w:p>
    <w:p w:rsid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>UNIT IV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 xml:space="preserve">Stress Echocardiography; 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 xml:space="preserve">Assessment of global ventricular function, types of response, bulls eye method of analysis, complications of pharmacological stress- Echo </w:t>
      </w:r>
    </w:p>
    <w:p w:rsidR="006A0DFA" w:rsidRDefault="006A0DFA" w:rsidP="006A0DFA">
      <w:pPr>
        <w:pStyle w:val="Default"/>
        <w:rPr>
          <w:rFonts w:ascii="Segoe UI" w:hAnsi="Segoe UI" w:cs="Segoe UI"/>
          <w:sz w:val="22"/>
          <w:szCs w:val="22"/>
        </w:rPr>
      </w:pPr>
    </w:p>
    <w:p w:rsidR="006A0DFA" w:rsidRPr="006A0DFA" w:rsidRDefault="006A0DFA" w:rsidP="006A0DFA">
      <w:pPr>
        <w:pStyle w:val="Default"/>
        <w:rPr>
          <w:rFonts w:ascii="Segoe UI" w:hAnsi="Segoe UI" w:cs="Segoe UI"/>
          <w:sz w:val="22"/>
          <w:szCs w:val="22"/>
        </w:rPr>
      </w:pPr>
      <w:r w:rsidRPr="006A0DFA">
        <w:rPr>
          <w:rFonts w:ascii="Segoe UI" w:hAnsi="Segoe UI" w:cs="Segoe UI"/>
          <w:sz w:val="22"/>
          <w:szCs w:val="22"/>
        </w:rPr>
        <w:t>UNIT V</w:t>
      </w:r>
    </w:p>
    <w:p w:rsidR="006A0DFA" w:rsidRPr="006A0DFA" w:rsidRDefault="006A0DFA" w:rsidP="006A0DFA">
      <w:pPr>
        <w:pStyle w:val="Default"/>
        <w:rPr>
          <w:rFonts w:ascii="Segoe UI" w:hAnsi="Segoe UI" w:cs="Segoe UI"/>
          <w:sz w:val="23"/>
          <w:szCs w:val="23"/>
        </w:rPr>
      </w:pPr>
      <w:r w:rsidRPr="006A0DFA">
        <w:rPr>
          <w:rFonts w:ascii="Segoe UI" w:hAnsi="Segoe UI" w:cs="Segoe UI"/>
          <w:sz w:val="23"/>
          <w:szCs w:val="23"/>
        </w:rPr>
        <w:t xml:space="preserve">Echocardiographic assessment of cardiomyopathies:- </w:t>
      </w:r>
    </w:p>
    <w:p w:rsidR="00F7105C" w:rsidRPr="006A0DFA" w:rsidRDefault="006A0DFA" w:rsidP="006A0DFA">
      <w:pPr>
        <w:spacing w:after="0"/>
        <w:rPr>
          <w:rFonts w:ascii="Segoe UI" w:hAnsi="Segoe UI" w:cs="Segoe UI"/>
        </w:rPr>
      </w:pPr>
      <w:r w:rsidRPr="006A0DFA">
        <w:rPr>
          <w:rFonts w:ascii="Segoe UI" w:hAnsi="Segoe UI" w:cs="Segoe UI"/>
          <w:sz w:val="23"/>
          <w:szCs w:val="23"/>
        </w:rPr>
        <w:t>Hypertrophic cardiomyopathy, Dilated Cardiomyopathy, Restrictive Cardiomyopathy</w:t>
      </w:r>
    </w:p>
    <w:sectPr w:rsidR="00F7105C" w:rsidRPr="006A0DFA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40DA1"/>
    <w:rsid w:val="00062B4A"/>
    <w:rsid w:val="003C40A3"/>
    <w:rsid w:val="004F5645"/>
    <w:rsid w:val="006A0DFA"/>
    <w:rsid w:val="006D2DEB"/>
    <w:rsid w:val="006D5988"/>
    <w:rsid w:val="009164FF"/>
    <w:rsid w:val="009F100C"/>
    <w:rsid w:val="00AA52BB"/>
    <w:rsid w:val="00C40DA1"/>
    <w:rsid w:val="00D52B6C"/>
    <w:rsid w:val="00DD0493"/>
    <w:rsid w:val="00DD1B2A"/>
    <w:rsid w:val="00F7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0DFA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2023-01-19T11:10:00Z</dcterms:created>
  <dcterms:modified xsi:type="dcterms:W3CDTF">2023-01-22T15:55:00Z</dcterms:modified>
</cp:coreProperties>
</file>