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EF4" w:rsidRDefault="00E56EF4" w:rsidP="00E56EF4">
      <w:pPr>
        <w:rPr>
          <w:b/>
        </w:rPr>
      </w:pPr>
      <w:r w:rsidRPr="0064153C">
        <w:rPr>
          <w:rFonts w:ascii="Bookman Old Style" w:eastAsia="Times New Roman" w:hAnsi="Bookman Old Style" w:cs="Times New Roman"/>
          <w:color w:val="000000"/>
          <w:sz w:val="20"/>
          <w:szCs w:val="20"/>
        </w:rPr>
        <w:t>Basic Cardiac Evaluation and Therapies</w:t>
      </w:r>
      <w:r w:rsidRPr="00E56EF4">
        <w:rPr>
          <w:rFonts w:ascii="Bookman Old Style" w:eastAsia="Times New Roman" w:hAnsi="Bookman Old Style" w:cs="Times New Roman"/>
          <w:color w:val="000000"/>
          <w:sz w:val="20"/>
          <w:szCs w:val="20"/>
        </w:rPr>
        <w:t xml:space="preserve"> </w:t>
      </w:r>
      <w:r w:rsidRPr="0064153C">
        <w:rPr>
          <w:rFonts w:ascii="Bookman Old Style" w:eastAsia="Times New Roman" w:hAnsi="Bookman Old Style" w:cs="Times New Roman"/>
          <w:color w:val="000000"/>
          <w:sz w:val="20"/>
          <w:szCs w:val="20"/>
        </w:rPr>
        <w:t>BVOCCT-502</w:t>
      </w:r>
    </w:p>
    <w:p w:rsidR="00E56EF4" w:rsidRPr="00E56EF4" w:rsidRDefault="00E56EF4" w:rsidP="00E56EF4">
      <w:pPr>
        <w:rPr>
          <w:b/>
        </w:rPr>
      </w:pPr>
      <w:r w:rsidRPr="00E56EF4">
        <w:rPr>
          <w:b/>
        </w:rPr>
        <w:t xml:space="preserve">Unit I </w:t>
      </w:r>
    </w:p>
    <w:p w:rsidR="00E56EF4" w:rsidRPr="00E56EF4" w:rsidRDefault="00E56EF4" w:rsidP="00E56EF4">
      <w:pPr>
        <w:rPr>
          <w:b/>
        </w:rPr>
      </w:pPr>
      <w:r w:rsidRPr="00E56EF4">
        <w:rPr>
          <w:b/>
        </w:rPr>
        <w:t xml:space="preserve"> Electrocardiography</w:t>
      </w:r>
    </w:p>
    <w:p w:rsidR="00E56EF4" w:rsidRDefault="00E56EF4" w:rsidP="00E56EF4">
      <w:r>
        <w:t xml:space="preserve"> a) Optimum recording of 12 leads ECG and </w:t>
      </w:r>
      <w:proofErr w:type="spellStart"/>
      <w:r>
        <w:t>computerised</w:t>
      </w:r>
      <w:proofErr w:type="spellEnd"/>
      <w:r>
        <w:t xml:space="preserve"> interpretation  </w:t>
      </w:r>
    </w:p>
    <w:p w:rsidR="00E56EF4" w:rsidRDefault="00E56EF4" w:rsidP="00E56EF4">
      <w:r>
        <w:t xml:space="preserve">b) Trouble shooting of ECG </w:t>
      </w:r>
      <w:proofErr w:type="spellStart"/>
      <w:r>
        <w:t>artefacts</w:t>
      </w:r>
      <w:proofErr w:type="spellEnd"/>
      <w:r>
        <w:t xml:space="preserve">  </w:t>
      </w:r>
    </w:p>
    <w:p w:rsidR="00E56EF4" w:rsidRDefault="00E56EF4" w:rsidP="00E56EF4">
      <w:r>
        <w:t xml:space="preserve">c) </w:t>
      </w:r>
      <w:proofErr w:type="spellStart"/>
      <w:r>
        <w:t>Bradyarrhythmais</w:t>
      </w:r>
      <w:proofErr w:type="spellEnd"/>
      <w:r>
        <w:t xml:space="preserve"> and </w:t>
      </w:r>
      <w:proofErr w:type="spellStart"/>
      <w:r>
        <w:t>tachyarrhythmias</w:t>
      </w:r>
      <w:proofErr w:type="spellEnd"/>
      <w:r>
        <w:t xml:space="preserve">.  </w:t>
      </w:r>
    </w:p>
    <w:p w:rsidR="00E56EF4" w:rsidRPr="00E56EF4" w:rsidRDefault="00E56EF4" w:rsidP="00E56EF4">
      <w:pPr>
        <w:rPr>
          <w:b/>
        </w:rPr>
      </w:pPr>
      <w:r w:rsidRPr="00E56EF4">
        <w:rPr>
          <w:b/>
        </w:rPr>
        <w:t xml:space="preserve">Stress test (tread mill, bicycle and others)  </w:t>
      </w:r>
    </w:p>
    <w:p w:rsidR="00E56EF4" w:rsidRDefault="00E56EF4" w:rsidP="00E56EF4">
      <w:r>
        <w:t xml:space="preserve">a) Indications/ contra indications  </w:t>
      </w:r>
    </w:p>
    <w:p w:rsidR="00E56EF4" w:rsidRDefault="00E56EF4" w:rsidP="00E56EF4">
      <w:r>
        <w:t xml:space="preserve">b) Complications </w:t>
      </w:r>
    </w:p>
    <w:p w:rsidR="00E56EF4" w:rsidRDefault="00E56EF4" w:rsidP="00E56EF4">
      <w:r>
        <w:t xml:space="preserve"> </w:t>
      </w:r>
    </w:p>
    <w:p w:rsidR="00E56EF4" w:rsidRPr="00E56EF4" w:rsidRDefault="00E56EF4" w:rsidP="00E56EF4">
      <w:pPr>
        <w:rPr>
          <w:b/>
        </w:rPr>
      </w:pPr>
      <w:r w:rsidRPr="00E56EF4">
        <w:rPr>
          <w:b/>
        </w:rPr>
        <w:t xml:space="preserve">Unit II </w:t>
      </w:r>
    </w:p>
    <w:p w:rsidR="00E56EF4" w:rsidRPr="00E56EF4" w:rsidRDefault="00E56EF4" w:rsidP="00E56EF4">
      <w:pPr>
        <w:rPr>
          <w:b/>
        </w:rPr>
      </w:pPr>
      <w:r w:rsidRPr="00E56EF4">
        <w:rPr>
          <w:b/>
        </w:rPr>
        <w:t xml:space="preserve"> Echocardiography </w:t>
      </w:r>
    </w:p>
    <w:p w:rsidR="00E56EF4" w:rsidRDefault="00E56EF4" w:rsidP="00E56EF4">
      <w:r>
        <w:t xml:space="preserve"> a) Evaluation of left ventricular studies - 16 segment model </w:t>
      </w:r>
    </w:p>
    <w:p w:rsidR="00E56EF4" w:rsidRDefault="00E56EF4" w:rsidP="00E56EF4">
      <w:r>
        <w:t xml:space="preserve"> b) Evaluation of left ventricular studies - systolic and diastolic functions  </w:t>
      </w:r>
    </w:p>
    <w:p w:rsidR="00E56EF4" w:rsidRDefault="00E56EF4" w:rsidP="00E56EF4">
      <w:r>
        <w:t xml:space="preserve">c) Evaluation of right ventricle </w:t>
      </w:r>
    </w:p>
    <w:p w:rsidR="00E56EF4" w:rsidRPr="00E56EF4" w:rsidRDefault="00E56EF4" w:rsidP="00E56EF4">
      <w:r>
        <w:t xml:space="preserve"> </w:t>
      </w:r>
      <w:r w:rsidRPr="00E56EF4">
        <w:rPr>
          <w:b/>
        </w:rPr>
        <w:t>Unit III</w:t>
      </w:r>
    </w:p>
    <w:p w:rsidR="00E56EF4" w:rsidRPr="00E56EF4" w:rsidRDefault="00E56EF4" w:rsidP="00E56EF4">
      <w:pPr>
        <w:rPr>
          <w:b/>
        </w:rPr>
      </w:pPr>
      <w:r w:rsidRPr="00E56EF4">
        <w:rPr>
          <w:b/>
        </w:rPr>
        <w:t xml:space="preserve">  Invasive techniques   </w:t>
      </w:r>
    </w:p>
    <w:p w:rsidR="00E56EF4" w:rsidRDefault="00E56EF4" w:rsidP="00E56EF4">
      <w:r>
        <w:t xml:space="preserve">a) Guide wires  </w:t>
      </w:r>
    </w:p>
    <w:p w:rsidR="00E56EF4" w:rsidRDefault="00E56EF4" w:rsidP="00E56EF4">
      <w:r>
        <w:t xml:space="preserve">b) Diagnostic catheters for coronary angiography  </w:t>
      </w:r>
    </w:p>
    <w:p w:rsidR="00E56EF4" w:rsidRDefault="00E56EF4" w:rsidP="00E56EF4">
      <w:r>
        <w:t>c) Diagnostic catheters for carotid, /cerebral angiography</w:t>
      </w:r>
    </w:p>
    <w:p w:rsidR="00E56EF4" w:rsidRDefault="00E56EF4" w:rsidP="00E56EF4">
      <w:r>
        <w:t xml:space="preserve">  d) Diagnostic catheters for renal angiography </w:t>
      </w:r>
    </w:p>
    <w:p w:rsidR="00E56EF4" w:rsidRDefault="00E56EF4" w:rsidP="00E56EF4">
      <w:r>
        <w:t xml:space="preserve"> e) Diagnostic catheters for abdominal vessels </w:t>
      </w:r>
    </w:p>
    <w:p w:rsidR="00E56EF4" w:rsidRDefault="00E56EF4" w:rsidP="00E56EF4">
      <w:r>
        <w:t xml:space="preserve"> </w:t>
      </w:r>
    </w:p>
    <w:p w:rsidR="00E56EF4" w:rsidRPr="00E56EF4" w:rsidRDefault="00E56EF4" w:rsidP="00E56EF4">
      <w:pPr>
        <w:rPr>
          <w:b/>
        </w:rPr>
      </w:pPr>
      <w:r w:rsidRPr="00E56EF4">
        <w:rPr>
          <w:b/>
        </w:rPr>
        <w:t xml:space="preserve">Unit IV </w:t>
      </w:r>
    </w:p>
    <w:p w:rsidR="00E56EF4" w:rsidRPr="00E56EF4" w:rsidRDefault="00E56EF4" w:rsidP="00E56EF4">
      <w:pPr>
        <w:rPr>
          <w:b/>
        </w:rPr>
      </w:pPr>
      <w:r w:rsidRPr="00E56EF4">
        <w:rPr>
          <w:b/>
        </w:rPr>
        <w:t xml:space="preserve"> Invasive techniques Procedures </w:t>
      </w:r>
    </w:p>
    <w:p w:rsidR="00E56EF4" w:rsidRDefault="00E56EF4" w:rsidP="00E56EF4">
      <w:r>
        <w:t xml:space="preserve"> a) Carotid and cerebral angiography </w:t>
      </w:r>
    </w:p>
    <w:p w:rsidR="00E56EF4" w:rsidRDefault="00E56EF4" w:rsidP="00E56EF4">
      <w:r>
        <w:lastRenderedPageBreak/>
        <w:t xml:space="preserve"> b) Renal angiography  </w:t>
      </w:r>
    </w:p>
    <w:p w:rsidR="00E56EF4" w:rsidRDefault="00E56EF4" w:rsidP="00E56EF4">
      <w:r>
        <w:t xml:space="preserve">c) Studies of abdominal aorta, mesenteric, iliac and others </w:t>
      </w:r>
    </w:p>
    <w:p w:rsidR="00E56EF4" w:rsidRPr="00E56EF4" w:rsidRDefault="00E56EF4" w:rsidP="00E56EF4">
      <w:r>
        <w:t xml:space="preserve"> </w:t>
      </w:r>
      <w:r w:rsidRPr="00E56EF4">
        <w:rPr>
          <w:b/>
        </w:rPr>
        <w:t>Unit V</w:t>
      </w:r>
    </w:p>
    <w:p w:rsidR="00E56EF4" w:rsidRPr="00E56EF4" w:rsidRDefault="00E56EF4" w:rsidP="00E56EF4">
      <w:pPr>
        <w:rPr>
          <w:b/>
        </w:rPr>
      </w:pPr>
      <w:r w:rsidRPr="00E56EF4">
        <w:rPr>
          <w:b/>
        </w:rPr>
        <w:t xml:space="preserve">  Care of patient undergoing vascular procedures </w:t>
      </w:r>
    </w:p>
    <w:p w:rsidR="00E56EF4" w:rsidRDefault="00E56EF4" w:rsidP="00E56EF4">
      <w:r>
        <w:t xml:space="preserve"> a) Indications, contraindications for angiographic studies</w:t>
      </w:r>
    </w:p>
    <w:p w:rsidR="00E56EF4" w:rsidRDefault="00E56EF4" w:rsidP="00E56EF4">
      <w:r>
        <w:t xml:space="preserve">  b) Patient education of the invasive procedures, consent processes and preparation </w:t>
      </w:r>
    </w:p>
    <w:p w:rsidR="00E56EF4" w:rsidRDefault="00E56EF4" w:rsidP="00E56EF4">
      <w:r>
        <w:t xml:space="preserve"> c) Monitoring physiological variables during </w:t>
      </w:r>
      <w:proofErr w:type="spellStart"/>
      <w:r>
        <w:t>cath</w:t>
      </w:r>
      <w:proofErr w:type="spellEnd"/>
      <w:r>
        <w:t xml:space="preserve"> lab procedures </w:t>
      </w:r>
    </w:p>
    <w:p w:rsidR="00E56EF4" w:rsidRDefault="00E56EF4" w:rsidP="00E56EF4">
      <w:r>
        <w:t xml:space="preserve">d) Post procedure </w:t>
      </w:r>
      <w:proofErr w:type="gramStart"/>
      <w:r>
        <w:t>protocols  e</w:t>
      </w:r>
      <w:proofErr w:type="gramEnd"/>
      <w:r>
        <w:t xml:space="preserve">) Reporting and data management of the </w:t>
      </w:r>
      <w:proofErr w:type="spellStart"/>
      <w:r>
        <w:t>cath</w:t>
      </w:r>
      <w:proofErr w:type="spellEnd"/>
      <w:r>
        <w:t xml:space="preserve"> procedures </w:t>
      </w:r>
    </w:p>
    <w:p w:rsidR="00E56EF4" w:rsidRPr="00E56EF4" w:rsidRDefault="00E56EF4" w:rsidP="00E56EF4">
      <w:r>
        <w:t xml:space="preserve"> </w:t>
      </w:r>
      <w:proofErr w:type="spellStart"/>
      <w:r w:rsidRPr="00E56EF4">
        <w:rPr>
          <w:b/>
        </w:rPr>
        <w:t>Practicals</w:t>
      </w:r>
      <w:proofErr w:type="spellEnd"/>
      <w:r w:rsidRPr="00E56EF4">
        <w:rPr>
          <w:b/>
        </w:rPr>
        <w:t>/ Students Presentations –</w:t>
      </w:r>
    </w:p>
    <w:p w:rsidR="00E56EF4" w:rsidRDefault="00E56EF4" w:rsidP="00E56EF4">
      <w:r>
        <w:t xml:space="preserve">a) Right </w:t>
      </w:r>
      <w:proofErr w:type="gramStart"/>
      <w:r>
        <w:t>sided</w:t>
      </w:r>
      <w:proofErr w:type="gramEnd"/>
      <w:r>
        <w:t xml:space="preserve"> ECG chest leads and its importance </w:t>
      </w:r>
    </w:p>
    <w:p w:rsidR="00E56EF4" w:rsidRDefault="00E56EF4" w:rsidP="00E56EF4">
      <w:r>
        <w:t>b) Demonstration of TAPSE.</w:t>
      </w:r>
    </w:p>
    <w:p w:rsidR="00E56EF4" w:rsidRDefault="00E56EF4" w:rsidP="00E56EF4">
      <w:r>
        <w:t xml:space="preserve"> c) Demonstration of estimation of pulmonary artery pressure by echocardiography </w:t>
      </w:r>
    </w:p>
    <w:p w:rsidR="00E56EF4" w:rsidRDefault="00E56EF4" w:rsidP="00E56EF4">
      <w:r>
        <w:t xml:space="preserve">d) Spotters on guide wires and diagnostic catheters </w:t>
      </w:r>
    </w:p>
    <w:p w:rsidR="00E56EF4" w:rsidRPr="00E56EF4" w:rsidRDefault="00E56EF4" w:rsidP="00E56EF4">
      <w:pPr>
        <w:rPr>
          <w:b/>
        </w:rPr>
      </w:pPr>
      <w:r w:rsidRPr="00E56EF4">
        <w:rPr>
          <w:b/>
        </w:rPr>
        <w:t>Recommended Books Recent Editions.</w:t>
      </w:r>
    </w:p>
    <w:p w:rsidR="00E56EF4" w:rsidRDefault="00E56EF4" w:rsidP="00E56EF4">
      <w:r>
        <w:t xml:space="preserve">  1. A Text book of Electrocardiography - Goldberger  </w:t>
      </w:r>
    </w:p>
    <w:p w:rsidR="00E56EF4" w:rsidRDefault="00E56EF4" w:rsidP="00E56EF4">
      <w:r>
        <w:t xml:space="preserve">2. </w:t>
      </w:r>
      <w:proofErr w:type="spellStart"/>
      <w:r>
        <w:t>Nanda's</w:t>
      </w:r>
      <w:proofErr w:type="spellEnd"/>
      <w:r>
        <w:t xml:space="preserve"> A Text book of Echocardiography</w:t>
      </w:r>
    </w:p>
    <w:p w:rsidR="00E56EF4" w:rsidRDefault="00E56EF4" w:rsidP="00E56EF4">
      <w:r>
        <w:t xml:space="preserve"> 3. A Text of Cardiac Catheterization &amp; Interventions. Dr. W. Grossman's D. </w:t>
      </w:r>
      <w:proofErr w:type="spellStart"/>
      <w:r>
        <w:t>Baim</w:t>
      </w:r>
      <w:proofErr w:type="spellEnd"/>
      <w:r>
        <w:t xml:space="preserve">  </w:t>
      </w:r>
    </w:p>
    <w:p w:rsidR="00E56EF4" w:rsidRDefault="00E56EF4" w:rsidP="00E56EF4">
      <w:r>
        <w:t xml:space="preserve">4. A Text book of </w:t>
      </w:r>
      <w:proofErr w:type="gramStart"/>
      <w:r>
        <w:t>Cardiovascular</w:t>
      </w:r>
      <w:proofErr w:type="gramEnd"/>
      <w:r>
        <w:t xml:space="preserve"> medicine. Dr. </w:t>
      </w:r>
      <w:proofErr w:type="spellStart"/>
      <w:r>
        <w:t>Bruanwald's</w:t>
      </w:r>
      <w:proofErr w:type="spellEnd"/>
      <w:r>
        <w:t xml:space="preserve">  </w:t>
      </w:r>
    </w:p>
    <w:p w:rsidR="000B441B" w:rsidRDefault="00E56EF4" w:rsidP="00E56EF4">
      <w:r>
        <w:t xml:space="preserve">5. A Text book of Medicine. </w:t>
      </w:r>
      <w:proofErr w:type="spellStart"/>
      <w:r>
        <w:t>Davidsons</w:t>
      </w:r>
      <w:proofErr w:type="spellEnd"/>
    </w:p>
    <w:sectPr w:rsidR="000B441B" w:rsidSect="000B44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56EF4"/>
    <w:rsid w:val="000B441B"/>
    <w:rsid w:val="00E56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1</cp:revision>
  <dcterms:created xsi:type="dcterms:W3CDTF">2023-01-18T04:46:00Z</dcterms:created>
  <dcterms:modified xsi:type="dcterms:W3CDTF">2023-01-18T04:50:00Z</dcterms:modified>
</cp:coreProperties>
</file>