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7BAE" w:rsidRDefault="00677BAE" w:rsidP="00677BAE">
      <w:pPr>
        <w:rPr>
          <w:b/>
        </w:rPr>
      </w:pPr>
      <w:r w:rsidRPr="0064153C">
        <w:rPr>
          <w:sz w:val="20"/>
          <w:szCs w:val="20"/>
        </w:rPr>
        <w:t>Basics of Medical Disorders</w:t>
      </w:r>
      <w:r w:rsidRPr="00677BAE">
        <w:rPr>
          <w:rFonts w:ascii="Bookman Old Style" w:eastAsia="Times New Roman" w:hAnsi="Bookman Old Style" w:cs="Times New Roman"/>
          <w:color w:val="000000"/>
          <w:sz w:val="20"/>
          <w:szCs w:val="20"/>
        </w:rPr>
        <w:t xml:space="preserve"> </w:t>
      </w:r>
      <w:r w:rsidRPr="0064153C">
        <w:rPr>
          <w:rFonts w:ascii="Bookman Old Style" w:eastAsia="Times New Roman" w:hAnsi="Bookman Old Style" w:cs="Times New Roman"/>
          <w:color w:val="000000"/>
          <w:sz w:val="20"/>
          <w:szCs w:val="20"/>
        </w:rPr>
        <w:t>BVOCCT-404</w:t>
      </w:r>
    </w:p>
    <w:p w:rsidR="00677BAE" w:rsidRPr="00677BAE" w:rsidRDefault="00677BAE" w:rsidP="00677BAE">
      <w:pPr>
        <w:rPr>
          <w:b/>
        </w:rPr>
      </w:pPr>
      <w:r w:rsidRPr="00677BAE">
        <w:rPr>
          <w:b/>
        </w:rPr>
        <w:t>Unit I</w:t>
      </w:r>
    </w:p>
    <w:p w:rsidR="00677BAE" w:rsidRDefault="00677BAE" w:rsidP="00677BAE">
      <w:r>
        <w:t xml:space="preserve"> </w:t>
      </w:r>
      <w:r w:rsidRPr="00677BAE">
        <w:rPr>
          <w:b/>
        </w:rPr>
        <w:t>Cardiac and Respiratory diseases</w:t>
      </w:r>
      <w:r>
        <w:t xml:space="preserve"> –</w:t>
      </w:r>
    </w:p>
    <w:p w:rsidR="00677BAE" w:rsidRDefault="00677BAE" w:rsidP="00677BAE">
      <w:r>
        <w:t xml:space="preserve"> 1. Cardio vascular diseases </w:t>
      </w:r>
    </w:p>
    <w:p w:rsidR="00677BAE" w:rsidRDefault="00677BAE" w:rsidP="00677BAE">
      <w:r>
        <w:t xml:space="preserve"> a. Hypertension, Ischemic heart diseases, Myocardial Infarction, arrhythmias  </w:t>
      </w:r>
    </w:p>
    <w:p w:rsidR="00677BAE" w:rsidRDefault="00677BAE" w:rsidP="00677BAE">
      <w:r>
        <w:t xml:space="preserve">b. Heart failure, shock - types, causes  </w:t>
      </w:r>
    </w:p>
    <w:p w:rsidR="00677BAE" w:rsidRDefault="00677BAE" w:rsidP="00677BAE">
      <w:r>
        <w:t xml:space="preserve">2. Respiratory diseases  </w:t>
      </w:r>
    </w:p>
    <w:p w:rsidR="00677BAE" w:rsidRDefault="00677BAE" w:rsidP="00677BAE">
      <w:r>
        <w:t xml:space="preserve">a. Pneumonia, tuberculosis,  </w:t>
      </w:r>
    </w:p>
    <w:p w:rsidR="00677BAE" w:rsidRDefault="00677BAE" w:rsidP="00677BAE">
      <w:r>
        <w:t xml:space="preserve">b. Chronic obstructive pulmonary disease, asthma  </w:t>
      </w:r>
    </w:p>
    <w:p w:rsidR="00677BAE" w:rsidRDefault="00677BAE" w:rsidP="00677BAE">
      <w:r>
        <w:t xml:space="preserve">c. Pleural effusion, </w:t>
      </w:r>
      <w:proofErr w:type="spellStart"/>
      <w:r>
        <w:t>pneumothorax</w:t>
      </w:r>
      <w:proofErr w:type="spellEnd"/>
      <w:r>
        <w:t xml:space="preserve">  </w:t>
      </w:r>
    </w:p>
    <w:p w:rsidR="00677BAE" w:rsidRDefault="00677BAE" w:rsidP="00677BAE">
      <w:r>
        <w:t xml:space="preserve">d. Interstitial lung disease </w:t>
      </w:r>
    </w:p>
    <w:p w:rsidR="00677BAE" w:rsidRPr="00677BAE" w:rsidRDefault="00677BAE" w:rsidP="00677BAE">
      <w:pPr>
        <w:rPr>
          <w:b/>
        </w:rPr>
      </w:pPr>
      <w:r w:rsidRPr="00677BAE">
        <w:rPr>
          <w:b/>
        </w:rPr>
        <w:t xml:space="preserve"> Unit II  </w:t>
      </w:r>
    </w:p>
    <w:p w:rsidR="00677BAE" w:rsidRPr="00677BAE" w:rsidRDefault="00677BAE" w:rsidP="00677BAE">
      <w:pPr>
        <w:rPr>
          <w:b/>
        </w:rPr>
      </w:pPr>
      <w:r w:rsidRPr="00677BAE">
        <w:rPr>
          <w:b/>
        </w:rPr>
        <w:t>Neurological, Renal, GI and infectious diseases –</w:t>
      </w:r>
    </w:p>
    <w:p w:rsidR="00677BAE" w:rsidRDefault="00677BAE" w:rsidP="00677BAE">
      <w:r>
        <w:t xml:space="preserve">3. Neurological diseases  </w:t>
      </w:r>
    </w:p>
    <w:p w:rsidR="00677BAE" w:rsidRDefault="00677BAE" w:rsidP="00677BAE">
      <w:r>
        <w:t xml:space="preserve">a. Polio </w:t>
      </w:r>
      <w:proofErr w:type="spellStart"/>
      <w:r>
        <w:t>myelitis</w:t>
      </w:r>
      <w:proofErr w:type="spellEnd"/>
      <w:r>
        <w:t xml:space="preserve">, </w:t>
      </w:r>
      <w:proofErr w:type="spellStart"/>
      <w:r>
        <w:t>Gullian</w:t>
      </w:r>
      <w:proofErr w:type="spellEnd"/>
      <w:r>
        <w:t xml:space="preserve"> </w:t>
      </w:r>
      <w:proofErr w:type="spellStart"/>
      <w:r>
        <w:t>Barre</w:t>
      </w:r>
      <w:proofErr w:type="spellEnd"/>
      <w:r>
        <w:t xml:space="preserve"> Syndrome, Myasthenia Gravis, epilepsy / seizure disorder, </w:t>
      </w:r>
      <w:proofErr w:type="spellStart"/>
      <w:r>
        <w:t>cerebro</w:t>
      </w:r>
      <w:proofErr w:type="spellEnd"/>
      <w:r>
        <w:t xml:space="preserve"> vascular accident / stroke </w:t>
      </w:r>
    </w:p>
    <w:p w:rsidR="00677BAE" w:rsidRDefault="00677BAE" w:rsidP="00677BAE">
      <w:r>
        <w:t xml:space="preserve">4. Renal Diseases  </w:t>
      </w:r>
    </w:p>
    <w:p w:rsidR="00677BAE" w:rsidRDefault="00677BAE" w:rsidP="00677BAE">
      <w:r>
        <w:t xml:space="preserve">a. Acute kidney injury  </w:t>
      </w:r>
    </w:p>
    <w:p w:rsidR="00677BAE" w:rsidRDefault="00677BAE" w:rsidP="00677BAE">
      <w:r>
        <w:t xml:space="preserve">b. Chronic Kidney Disease </w:t>
      </w:r>
    </w:p>
    <w:p w:rsidR="00677BAE" w:rsidRDefault="00677BAE" w:rsidP="00677BAE">
      <w:r>
        <w:t xml:space="preserve"> 5. Gastro intestinal and Liver Diseases  </w:t>
      </w:r>
    </w:p>
    <w:p w:rsidR="00677BAE" w:rsidRDefault="00677BAE" w:rsidP="00677BAE">
      <w:r>
        <w:t xml:space="preserve">a. Gastritis / APD, peptic ulcer </w:t>
      </w:r>
    </w:p>
    <w:p w:rsidR="00677BAE" w:rsidRDefault="00677BAE" w:rsidP="00677BAE">
      <w:r>
        <w:t xml:space="preserve"> b. Acute gastroenteritis  </w:t>
      </w:r>
    </w:p>
    <w:p w:rsidR="00677BAE" w:rsidRDefault="00677BAE" w:rsidP="00677BAE">
      <w:r>
        <w:t xml:space="preserve">c. Hepatitis, Hepatic failure, alcoholic liver disease  </w:t>
      </w:r>
    </w:p>
    <w:p w:rsidR="00677BAE" w:rsidRDefault="00677BAE" w:rsidP="00677BAE">
      <w:r>
        <w:t xml:space="preserve">6. Infectious diseases: Dengue, malaria, </w:t>
      </w:r>
      <w:proofErr w:type="spellStart"/>
      <w:r>
        <w:t>leptospirosis</w:t>
      </w:r>
      <w:proofErr w:type="spellEnd"/>
      <w:r>
        <w:t xml:space="preserve"> </w:t>
      </w:r>
    </w:p>
    <w:p w:rsidR="00677BAE" w:rsidRPr="00677BAE" w:rsidRDefault="00677BAE" w:rsidP="00677BAE">
      <w:pPr>
        <w:rPr>
          <w:b/>
        </w:rPr>
      </w:pPr>
      <w:r w:rsidRPr="00677BAE">
        <w:rPr>
          <w:b/>
        </w:rPr>
        <w:t>Unit III</w:t>
      </w:r>
    </w:p>
    <w:p w:rsidR="00677BAE" w:rsidRPr="00677BAE" w:rsidRDefault="00677BAE" w:rsidP="00677BAE">
      <w:pPr>
        <w:rPr>
          <w:b/>
        </w:rPr>
      </w:pPr>
      <w:r w:rsidRPr="00677BAE">
        <w:rPr>
          <w:b/>
        </w:rPr>
        <w:t xml:space="preserve">Blood, fluid, electrolyte and acid base abnormalities – </w:t>
      </w:r>
    </w:p>
    <w:p w:rsidR="00677BAE" w:rsidRDefault="00677BAE" w:rsidP="00677BAE">
      <w:r>
        <w:lastRenderedPageBreak/>
        <w:t xml:space="preserve">7. Blood loss and Anemia, thrombocytopenia </w:t>
      </w:r>
    </w:p>
    <w:p w:rsidR="00677BAE" w:rsidRDefault="00677BAE" w:rsidP="00677BAE">
      <w:r>
        <w:t xml:space="preserve"> 8. Fluid Electrolyte imbalance and corrective methods  </w:t>
      </w:r>
    </w:p>
    <w:p w:rsidR="00677BAE" w:rsidRDefault="00677BAE" w:rsidP="00677BAE">
      <w:r>
        <w:t xml:space="preserve">9. Acid Base abnormalities and corrective methods </w:t>
      </w:r>
    </w:p>
    <w:p w:rsidR="00677BAE" w:rsidRPr="00677BAE" w:rsidRDefault="00677BAE" w:rsidP="00677BAE">
      <w:pPr>
        <w:rPr>
          <w:b/>
        </w:rPr>
      </w:pPr>
      <w:r w:rsidRPr="00677BAE">
        <w:rPr>
          <w:b/>
        </w:rPr>
        <w:t xml:space="preserve"> Unit IV</w:t>
      </w:r>
    </w:p>
    <w:p w:rsidR="00677BAE" w:rsidRPr="00677BAE" w:rsidRDefault="00677BAE" w:rsidP="00677BAE">
      <w:pPr>
        <w:rPr>
          <w:b/>
        </w:rPr>
      </w:pPr>
      <w:r w:rsidRPr="00677BAE">
        <w:rPr>
          <w:b/>
        </w:rPr>
        <w:t xml:space="preserve"> Pulmonary </w:t>
      </w:r>
      <w:proofErr w:type="spellStart"/>
      <w:r w:rsidRPr="00677BAE">
        <w:rPr>
          <w:b/>
        </w:rPr>
        <w:t>Oedema</w:t>
      </w:r>
      <w:proofErr w:type="spellEnd"/>
      <w:r w:rsidRPr="00677BAE">
        <w:rPr>
          <w:b/>
        </w:rPr>
        <w:t xml:space="preserve">, Sepsis and MODS – </w:t>
      </w:r>
    </w:p>
    <w:p w:rsidR="00677BAE" w:rsidRDefault="00677BAE" w:rsidP="00677BAE">
      <w:r>
        <w:t xml:space="preserve">10. Pulmonary </w:t>
      </w:r>
      <w:proofErr w:type="spellStart"/>
      <w:r>
        <w:t>Oedema</w:t>
      </w:r>
      <w:proofErr w:type="spellEnd"/>
      <w:r>
        <w:t xml:space="preserve">, Acute Lung Injury and Acute Respiratory Distress Syndrome </w:t>
      </w:r>
    </w:p>
    <w:p w:rsidR="000F50DE" w:rsidRDefault="00677BAE" w:rsidP="00677BAE">
      <w:r>
        <w:t>11. Sepsis, multi-organ failure, Multi-organ dysfunction syndrome</w:t>
      </w:r>
    </w:p>
    <w:p w:rsidR="00677BAE" w:rsidRPr="00677BAE" w:rsidRDefault="00677BAE" w:rsidP="00677BAE">
      <w:pPr>
        <w:rPr>
          <w:b/>
        </w:rPr>
      </w:pPr>
      <w:r w:rsidRPr="00677BAE">
        <w:rPr>
          <w:b/>
        </w:rPr>
        <w:t xml:space="preserve">Unit V </w:t>
      </w:r>
    </w:p>
    <w:p w:rsidR="00677BAE" w:rsidRDefault="00677BAE" w:rsidP="00677BAE">
      <w:r>
        <w:t xml:space="preserve"> </w:t>
      </w:r>
      <w:r w:rsidRPr="00677BAE">
        <w:rPr>
          <w:b/>
        </w:rPr>
        <w:t>Health problems in Specific conditions and</w:t>
      </w:r>
      <w:r>
        <w:t xml:space="preserve"> Toxicology </w:t>
      </w:r>
      <w:proofErr w:type="gramStart"/>
      <w:r>
        <w:t>–  .</w:t>
      </w:r>
      <w:proofErr w:type="gramEnd"/>
      <w:r>
        <w:t xml:space="preserve"> Health problems in specific conditions </w:t>
      </w:r>
    </w:p>
    <w:p w:rsidR="00677BAE" w:rsidRDefault="00677BAE" w:rsidP="00677BAE">
      <w:r>
        <w:t xml:space="preserve">a. Pregnancy - antenatal care, disorders in pregnancy  </w:t>
      </w:r>
    </w:p>
    <w:p w:rsidR="00677BAE" w:rsidRDefault="00677BAE" w:rsidP="00677BAE">
      <w:r>
        <w:t xml:space="preserve">b. Children and new born </w:t>
      </w:r>
    </w:p>
    <w:p w:rsidR="00677BAE" w:rsidRDefault="00677BAE" w:rsidP="00677BAE">
      <w:r>
        <w:t xml:space="preserve"> c. Obesity  </w:t>
      </w:r>
    </w:p>
    <w:p w:rsidR="00677BAE" w:rsidRDefault="00677BAE" w:rsidP="00677BAE">
      <w:r>
        <w:t xml:space="preserve">d. Diabetes mellitus  </w:t>
      </w:r>
    </w:p>
    <w:p w:rsidR="00677BAE" w:rsidRDefault="00677BAE" w:rsidP="00677BAE">
      <w:r>
        <w:t xml:space="preserve">e. HIV infections and AIDS </w:t>
      </w:r>
    </w:p>
    <w:p w:rsidR="00677BAE" w:rsidRDefault="00677BAE" w:rsidP="00677BAE">
      <w:r>
        <w:t xml:space="preserve"> f. Elderly subjects and disability </w:t>
      </w:r>
    </w:p>
    <w:p w:rsidR="00677BAE" w:rsidRDefault="00677BAE" w:rsidP="00677BAE">
      <w:r>
        <w:t xml:space="preserve"> g. Brief mention about endocrine disorders  </w:t>
      </w:r>
    </w:p>
    <w:p w:rsidR="00677BAE" w:rsidRDefault="00677BAE" w:rsidP="00677BAE">
      <w:r>
        <w:t xml:space="preserve">13. Poisoning and drug over dosing  </w:t>
      </w:r>
    </w:p>
    <w:p w:rsidR="00677BAE" w:rsidRDefault="00677BAE" w:rsidP="00677BAE">
      <w:r>
        <w:t xml:space="preserve">a. Classification of poisons </w:t>
      </w:r>
    </w:p>
    <w:p w:rsidR="00677BAE" w:rsidRDefault="00677BAE" w:rsidP="00677BAE">
      <w:r>
        <w:t xml:space="preserve">b. Principles of treatment of poisoning and </w:t>
      </w:r>
      <w:proofErr w:type="gramStart"/>
      <w:r>
        <w:t>Primary</w:t>
      </w:r>
      <w:proofErr w:type="gramEnd"/>
      <w:r>
        <w:t xml:space="preserve"> care  </w:t>
      </w:r>
    </w:p>
    <w:p w:rsidR="00677BAE" w:rsidRDefault="00677BAE" w:rsidP="00677BAE">
      <w:r>
        <w:t xml:space="preserve">c. Poisons and drug over dosing requiring ventilation  </w:t>
      </w:r>
    </w:p>
    <w:p w:rsidR="00677BAE" w:rsidRDefault="00677BAE" w:rsidP="00677BAE">
      <w:r>
        <w:t xml:space="preserve">14. Miscellaneous  </w:t>
      </w:r>
    </w:p>
    <w:p w:rsidR="00677BAE" w:rsidRDefault="00677BAE" w:rsidP="00677BAE">
      <w:r>
        <w:t xml:space="preserve">a. Drowning </w:t>
      </w:r>
    </w:p>
    <w:p w:rsidR="00677BAE" w:rsidRDefault="00677BAE" w:rsidP="00677BAE">
      <w:r>
        <w:t xml:space="preserve"> b. Hanging </w:t>
      </w:r>
    </w:p>
    <w:p w:rsidR="00677BAE" w:rsidRPr="00677BAE" w:rsidRDefault="00677BAE" w:rsidP="00677BAE">
      <w:pPr>
        <w:rPr>
          <w:b/>
        </w:rPr>
      </w:pPr>
      <w:r w:rsidRPr="00677BAE">
        <w:rPr>
          <w:b/>
        </w:rPr>
        <w:t xml:space="preserve"> Practical: </w:t>
      </w:r>
    </w:p>
    <w:p w:rsidR="00677BAE" w:rsidRDefault="00677BAE" w:rsidP="00677BAE">
      <w:r>
        <w:t xml:space="preserve"> 1. History Taking and clinical examination, monitoring of patient.</w:t>
      </w:r>
    </w:p>
    <w:p w:rsidR="00677BAE" w:rsidRDefault="00677BAE" w:rsidP="00677BAE">
      <w:r>
        <w:lastRenderedPageBreak/>
        <w:t xml:space="preserve">  2. Therapeutic options for various diseases and conditions </w:t>
      </w:r>
    </w:p>
    <w:p w:rsidR="00677BAE" w:rsidRDefault="00677BAE" w:rsidP="00677BAE">
      <w:r>
        <w:t xml:space="preserve"> </w:t>
      </w:r>
    </w:p>
    <w:p w:rsidR="00677BAE" w:rsidRPr="00677BAE" w:rsidRDefault="00677BAE" w:rsidP="00677BAE">
      <w:pPr>
        <w:rPr>
          <w:b/>
        </w:rPr>
      </w:pPr>
      <w:r>
        <w:t xml:space="preserve"> </w:t>
      </w:r>
    </w:p>
    <w:p w:rsidR="00677BAE" w:rsidRDefault="00677BAE" w:rsidP="00677BAE">
      <w:r w:rsidRPr="00677BAE">
        <w:rPr>
          <w:b/>
        </w:rPr>
        <w:t>Recommended Books Recent Editions.</w:t>
      </w:r>
      <w:r>
        <w:t xml:space="preserve"> </w:t>
      </w:r>
    </w:p>
    <w:p w:rsidR="00677BAE" w:rsidRDefault="00677BAE" w:rsidP="00677BAE">
      <w:r>
        <w:t xml:space="preserve"> 1. Davidson's Principles and Practice of Medicine - Elsevier Publications</w:t>
      </w:r>
    </w:p>
    <w:p w:rsidR="00677BAE" w:rsidRDefault="00677BAE" w:rsidP="00677BAE">
      <w:r>
        <w:t xml:space="preserve">  2. Harrison's Principle of Internal Medicine</w:t>
      </w:r>
    </w:p>
    <w:sectPr w:rsidR="00677BAE" w:rsidSect="000F50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677BAE"/>
    <w:rsid w:val="000F50DE"/>
    <w:rsid w:val="00677B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50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327</Words>
  <Characters>1868</Characters>
  <Application>Microsoft Office Word</Application>
  <DocSecurity>0</DocSecurity>
  <Lines>15</Lines>
  <Paragraphs>4</Paragraphs>
  <ScaleCrop>false</ScaleCrop>
  <Company/>
  <LinksUpToDate>false</LinksUpToDate>
  <CharactersWithSpaces>2191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Lovely</dc:creator>
  <cp:lastModifiedBy>Lovely</cp:lastModifiedBy>
  <cp:revision>1</cp:revision>
  <dcterms:created xsi:type="dcterms:W3CDTF">2023-01-17T11:53:00Z</dcterms:created>
  <dcterms:modified xsi:type="dcterms:W3CDTF">2023-01-17T11:58:00Z</dcterms:modified>
</cp:coreProperties>
</file>