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F2" w:rsidRPr="004354F2" w:rsidRDefault="004354F2" w:rsidP="004354F2">
      <w:pPr>
        <w:pStyle w:val="Default"/>
        <w:rPr>
          <w:b/>
          <w:sz w:val="27"/>
          <w:szCs w:val="23"/>
        </w:rPr>
      </w:pPr>
      <w:bookmarkStart w:id="0" w:name="_GoBack"/>
      <w:r w:rsidRPr="004354F2">
        <w:rPr>
          <w:b/>
          <w:sz w:val="27"/>
          <w:szCs w:val="23"/>
        </w:rPr>
        <w:t>Cardiac Emergency and CPR Techniques BVOCCT-306</w:t>
      </w:r>
    </w:p>
    <w:bookmarkEnd w:id="0"/>
    <w:p w:rsidR="004354F2" w:rsidRDefault="004354F2" w:rsidP="004354F2">
      <w:pPr>
        <w:pStyle w:val="Default"/>
        <w:rPr>
          <w:sz w:val="23"/>
          <w:szCs w:val="23"/>
        </w:rPr>
      </w:pPr>
    </w:p>
    <w:p w:rsidR="004354F2" w:rsidRDefault="004354F2" w:rsidP="004354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I</w:t>
      </w:r>
    </w:p>
    <w:p w:rsidR="004354F2" w:rsidRDefault="004354F2" w:rsidP="004354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354F2" w:rsidRDefault="004354F2" w:rsidP="004354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SUDDEN CARDIACDEATH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a) Definition of sudden cardiac death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b) Causes of SCD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c) Mechanisms underlying SCD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d) Predictors of SCD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e) Identification of high-risk patient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f) Pathological correlates of SCD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g) Prodromal symptoms </w:t>
      </w:r>
    </w:p>
    <w:p w:rsidR="004354F2" w:rsidRDefault="004354F2" w:rsidP="004354F2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h) Cardio-vascular manifestations prior to SCD </w:t>
      </w: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i) Prevention of SCD 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UNIT II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CARDIACARREST </w:t>
      </w:r>
    </w:p>
    <w:p w:rsidR="004354F2" w:rsidRDefault="004354F2" w:rsidP="004354F2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a) Definition </w:t>
      </w:r>
    </w:p>
    <w:p w:rsidR="004354F2" w:rsidRDefault="004354F2" w:rsidP="004354F2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b) Common causes </w:t>
      </w:r>
    </w:p>
    <w:p w:rsidR="004354F2" w:rsidRDefault="004354F2" w:rsidP="004354F2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c) Diagnosis and identification </w:t>
      </w:r>
    </w:p>
    <w:p w:rsidR="004354F2" w:rsidRDefault="004354F2" w:rsidP="004354F2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d) Prevention </w:t>
      </w: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Prompt </w:t>
      </w:r>
      <w:proofErr w:type="gramStart"/>
      <w:r>
        <w:rPr>
          <w:sz w:val="22"/>
          <w:szCs w:val="22"/>
        </w:rPr>
        <w:t>action(</w:t>
      </w:r>
      <w:proofErr w:type="gramEnd"/>
      <w:r>
        <w:rPr>
          <w:sz w:val="22"/>
          <w:szCs w:val="22"/>
        </w:rPr>
        <w:t xml:space="preserve">CPR) 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UNIT III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Aid in cardiac emergencies 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Cardio – Pulmonary Resuscitation (CPR) and Basic Cardiac Life </w:t>
      </w:r>
      <w:proofErr w:type="gramStart"/>
      <w:r>
        <w:rPr>
          <w:sz w:val="23"/>
          <w:szCs w:val="23"/>
        </w:rPr>
        <w:t>Support(</w:t>
      </w:r>
      <w:proofErr w:type="gramEnd"/>
      <w:r>
        <w:rPr>
          <w:sz w:val="23"/>
          <w:szCs w:val="23"/>
        </w:rPr>
        <w:t xml:space="preserve">BCLS) </w:t>
      </w:r>
    </w:p>
    <w:p w:rsidR="004354F2" w:rsidRDefault="004354F2" w:rsidP="004354F2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Practical training in management of cardiac arrest </w:t>
      </w:r>
    </w:p>
    <w:p w:rsidR="004354F2" w:rsidRDefault="004354F2" w:rsidP="004354F2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b) </w:t>
      </w:r>
      <w:r>
        <w:rPr>
          <w:sz w:val="23"/>
          <w:szCs w:val="23"/>
        </w:rPr>
        <w:t xml:space="preserve">Role of resuscitation (CPR) in SCD and cardiac arrest </w:t>
      </w:r>
    </w:p>
    <w:p w:rsidR="004354F2" w:rsidRDefault="004354F2" w:rsidP="004354F2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c) </w:t>
      </w:r>
      <w:r>
        <w:rPr>
          <w:sz w:val="23"/>
          <w:szCs w:val="23"/>
        </w:rPr>
        <w:t xml:space="preserve">“ABC” of cardio – pulmonary resuscitation </w:t>
      </w:r>
    </w:p>
    <w:p w:rsidR="004354F2" w:rsidRDefault="004354F2" w:rsidP="004354F2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d) </w:t>
      </w:r>
      <w:r>
        <w:rPr>
          <w:sz w:val="23"/>
          <w:szCs w:val="23"/>
        </w:rPr>
        <w:t xml:space="preserve">Definition of cardiac life </w:t>
      </w:r>
      <w:proofErr w:type="gramStart"/>
      <w:r>
        <w:rPr>
          <w:sz w:val="23"/>
          <w:szCs w:val="23"/>
        </w:rPr>
        <w:t>support(</w:t>
      </w:r>
      <w:proofErr w:type="gramEnd"/>
      <w:r>
        <w:rPr>
          <w:sz w:val="23"/>
          <w:szCs w:val="23"/>
        </w:rPr>
        <w:t xml:space="preserve">BCLS) </w:t>
      </w:r>
    </w:p>
    <w:p w:rsidR="004354F2" w:rsidRDefault="004354F2" w:rsidP="004354F2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e) </w:t>
      </w:r>
      <w:r>
        <w:rPr>
          <w:sz w:val="23"/>
          <w:szCs w:val="23"/>
        </w:rPr>
        <w:t xml:space="preserve">BCLS training for cardiac technicians and Para-medical professionals </w:t>
      </w:r>
    </w:p>
    <w:p w:rsidR="004354F2" w:rsidRDefault="004354F2" w:rsidP="004354F2">
      <w:pPr>
        <w:pStyle w:val="Default"/>
        <w:rPr>
          <w:sz w:val="23"/>
          <w:szCs w:val="23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Maintenance of clear AIRWAY (A) during CPR in BCL </w:t>
      </w:r>
      <w:proofErr w:type="spellStart"/>
      <w:r>
        <w:rPr>
          <w:sz w:val="22"/>
          <w:szCs w:val="22"/>
        </w:rPr>
        <w:t>Shead</w:t>
      </w:r>
      <w:proofErr w:type="spellEnd"/>
      <w:r>
        <w:rPr>
          <w:sz w:val="22"/>
          <w:szCs w:val="22"/>
        </w:rPr>
        <w:t xml:space="preserve"> and jaw position, Heimlich procedure - swabbing out throats creations- </w:t>
      </w:r>
    </w:p>
    <w:p w:rsidR="004354F2" w:rsidRDefault="004354F2" w:rsidP="004354F2">
      <w:pPr>
        <w:pStyle w:val="Default"/>
        <w:rPr>
          <w:sz w:val="22"/>
          <w:szCs w:val="22"/>
        </w:rPr>
      </w:pP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During CPR in ACLS – use of suction devices – use of pharyngeal airway </w:t>
      </w:r>
    </w:p>
    <w:p w:rsidR="004354F2" w:rsidRDefault="004354F2" w:rsidP="004354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–</w:t>
      </w:r>
      <w:proofErr w:type="spellStart"/>
      <w:proofErr w:type="gramStart"/>
      <w:r>
        <w:rPr>
          <w:sz w:val="22"/>
          <w:szCs w:val="22"/>
        </w:rPr>
        <w:t>endo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tracheal intubation – adjuncts for airway control. </w:t>
      </w:r>
    </w:p>
    <w:p w:rsidR="004354F2" w:rsidRDefault="004354F2" w:rsidP="004354F2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BREATHING (Ventilation ) during CPR in BCLS – expired air respiration –mouth to mouth breathing –mouth to mask </w:t>
      </w:r>
      <w:proofErr w:type="spellStart"/>
      <w:r>
        <w:rPr>
          <w:sz w:val="22"/>
          <w:szCs w:val="22"/>
        </w:rPr>
        <w:t>vebtukatuib</w:t>
      </w:r>
      <w:proofErr w:type="spellEnd"/>
      <w:r>
        <w:rPr>
          <w:sz w:val="22"/>
          <w:szCs w:val="22"/>
        </w:rPr>
        <w:t xml:space="preserve"> – use of bag-valve devices – </w:t>
      </w:r>
      <w:proofErr w:type="spellStart"/>
      <w:r>
        <w:rPr>
          <w:sz w:val="22"/>
          <w:szCs w:val="22"/>
        </w:rPr>
        <w:t>ambu’s</w:t>
      </w:r>
      <w:proofErr w:type="spellEnd"/>
      <w:r>
        <w:rPr>
          <w:sz w:val="22"/>
          <w:szCs w:val="22"/>
        </w:rPr>
        <w:t xml:space="preserve"> bag ventilation in ACLS – oxygenation – nasal cannula – plastic oxygen face mask – venture mask –nasal prongs – oxygen reservoir mask- pocket mask-use of ventilator so respirators–adjuncts for ventilator support. </w:t>
      </w:r>
      <w:r>
        <w:rPr>
          <w:rFonts w:ascii="Calibri" w:hAnsi="Calibri" w:cs="Calibri"/>
          <w:sz w:val="22"/>
          <w:szCs w:val="22"/>
        </w:rPr>
        <w:t xml:space="preserve">24 </w:t>
      </w:r>
    </w:p>
    <w:p w:rsidR="004354F2" w:rsidRDefault="004354F2" w:rsidP="004354F2">
      <w:pPr>
        <w:pStyle w:val="Default"/>
        <w:rPr>
          <w:rFonts w:cstheme="minorBidi"/>
          <w:color w:val="auto"/>
        </w:rPr>
      </w:pPr>
    </w:p>
    <w:p w:rsidR="004354F2" w:rsidRDefault="004354F2" w:rsidP="004354F2">
      <w:pPr>
        <w:pStyle w:val="Default"/>
        <w:pageBreakBefore/>
        <w:rPr>
          <w:rFonts w:cstheme="minorBidi"/>
          <w:color w:val="auto"/>
        </w:rPr>
      </w:pPr>
    </w:p>
    <w:p w:rsidR="004354F2" w:rsidRDefault="004354F2" w:rsidP="004354F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II. </w:t>
      </w:r>
      <w:r>
        <w:rPr>
          <w:color w:val="auto"/>
          <w:sz w:val="23"/>
          <w:szCs w:val="23"/>
        </w:rPr>
        <w:t xml:space="preserve">Circulatory support during CPR </w:t>
      </w:r>
    </w:p>
    <w:p w:rsidR="004354F2" w:rsidRDefault="004354F2" w:rsidP="004354F2">
      <w:pPr>
        <w:pStyle w:val="Default"/>
        <w:rPr>
          <w:color w:val="auto"/>
          <w:sz w:val="23"/>
          <w:szCs w:val="23"/>
        </w:rPr>
      </w:pPr>
    </w:p>
    <w:p w:rsidR="004354F2" w:rsidRDefault="004354F2" w:rsidP="004354F2">
      <w:pPr>
        <w:pStyle w:val="Default"/>
        <w:spacing w:after="6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I. in BCLS – external chest compression – procedure with practical demonstration </w:t>
      </w:r>
    </w:p>
    <w:p w:rsidR="004354F2" w:rsidRDefault="004354F2" w:rsidP="004354F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II. </w:t>
      </w:r>
      <w:proofErr w:type="gramStart"/>
      <w:r>
        <w:rPr>
          <w:color w:val="auto"/>
          <w:sz w:val="23"/>
          <w:szCs w:val="23"/>
        </w:rPr>
        <w:t>in</w:t>
      </w:r>
      <w:proofErr w:type="gramEnd"/>
      <w:r>
        <w:rPr>
          <w:color w:val="auto"/>
          <w:sz w:val="23"/>
          <w:szCs w:val="23"/>
        </w:rPr>
        <w:t xml:space="preserve"> ACLS – adjuncts for circulatory support –manual chest compressor – automatic chest compressor – definitive therapy – defibrillation–use of drugs–sue of IABP and Cardiac assist devices. </w:t>
      </w:r>
    </w:p>
    <w:p w:rsidR="00F7105C" w:rsidRDefault="00F7105C"/>
    <w:sectPr w:rsidR="00F7105C" w:rsidSect="003070C7">
      <w:pgSz w:w="11911" w:h="17340"/>
      <w:pgMar w:top="1869" w:right="986" w:bottom="1049" w:left="12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354F2"/>
    <w:rsid w:val="004F5645"/>
    <w:rsid w:val="006D2DEB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54F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2023-01-22T15:46:00Z</dcterms:modified>
</cp:coreProperties>
</file>