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BF" w:rsidRPr="009215BF" w:rsidRDefault="009215BF" w:rsidP="009215BF">
      <w:pPr>
        <w:pStyle w:val="Default"/>
        <w:rPr>
          <w:b/>
          <w:bCs/>
          <w:sz w:val="29"/>
          <w:szCs w:val="23"/>
        </w:rPr>
      </w:pPr>
      <w:bookmarkStart w:id="0" w:name="_GoBack"/>
      <w:r w:rsidRPr="009215BF">
        <w:rPr>
          <w:b/>
          <w:bCs/>
          <w:sz w:val="29"/>
          <w:szCs w:val="23"/>
        </w:rPr>
        <w:t>Coronary Angiography BVOCCT-405</w:t>
      </w:r>
    </w:p>
    <w:bookmarkEnd w:id="0"/>
    <w:p w:rsidR="009215BF" w:rsidRDefault="009215BF" w:rsidP="009215BF">
      <w:pPr>
        <w:pStyle w:val="Default"/>
        <w:rPr>
          <w:b/>
          <w:bCs/>
          <w:sz w:val="23"/>
          <w:szCs w:val="23"/>
        </w:rPr>
      </w:pPr>
    </w:p>
    <w:p w:rsidR="009215BF" w:rsidRDefault="009215BF" w:rsidP="009215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I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Introduction to coronary angiogram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History of coronary angiography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Instrumentation in coronary angiography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Indications for coronary angiography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Contraindications for coronary angiography </w:t>
      </w:r>
    </w:p>
    <w:p w:rsidR="009215BF" w:rsidRDefault="009215BF" w:rsidP="009215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II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Procedure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Approach </w:t>
      </w:r>
    </w:p>
    <w:p w:rsidR="009215BF" w:rsidRDefault="009215BF" w:rsidP="009215B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Seldingers</w:t>
      </w:r>
      <w:proofErr w:type="spellEnd"/>
      <w:r>
        <w:rPr>
          <w:sz w:val="23"/>
          <w:szCs w:val="23"/>
        </w:rPr>
        <w:t xml:space="preserve"> technique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Catheters for coronary angiography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Views for coronary angiography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Evaluation of a coronary lesion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Reporting of coronary angiography </w:t>
      </w:r>
    </w:p>
    <w:p w:rsidR="009215BF" w:rsidRDefault="009215BF" w:rsidP="009215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III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Decision making on management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Revascularization PTCA or CABG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Planning review of protocol </w:t>
      </w:r>
    </w:p>
    <w:p w:rsidR="009215BF" w:rsidRDefault="009215BF" w:rsidP="009215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IV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 procedure care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Drugs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Groin care (femoral approach)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Wrist care (radial approach) </w:t>
      </w:r>
    </w:p>
    <w:p w:rsidR="009215BF" w:rsidRDefault="009215BF" w:rsidP="009215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V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Complications and management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Practical assessment: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Spotters </w:t>
      </w:r>
    </w:p>
    <w:p w:rsidR="009215BF" w:rsidRDefault="009215BF" w:rsidP="009215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Video Clips </w:t>
      </w:r>
    </w:p>
    <w:p w:rsidR="00F7105C" w:rsidRDefault="009215BF" w:rsidP="009215BF">
      <w:r>
        <w:rPr>
          <w:sz w:val="23"/>
          <w:szCs w:val="23"/>
        </w:rPr>
        <w:t>Demonstration of common disorders</w:t>
      </w:r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6D5988"/>
    <w:rsid w:val="009215BF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1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2023-01-22T15:50:00Z</dcterms:modified>
</cp:coreProperties>
</file>