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D63" w:rsidRDefault="00862D63" w:rsidP="00862D6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Contact Lens </w:t>
      </w:r>
      <w:r w:rsidR="00EF46AD" w:rsidRPr="00EF46AD">
        <w:rPr>
          <w:rFonts w:ascii="Bookman Old Style" w:eastAsia="Times New Roman" w:hAnsi="Bookman Old Style"/>
          <w:sz w:val="18"/>
          <w:szCs w:val="18"/>
        </w:rPr>
        <w:t xml:space="preserve"> BVOCOP</w:t>
      </w:r>
      <w:bookmarkStart w:id="0" w:name="_GoBack"/>
      <w:bookmarkEnd w:id="0"/>
      <w:r w:rsidRPr="00B344C5">
        <w:rPr>
          <w:rFonts w:ascii="Bookman Old Style" w:eastAsia="Times New Roman" w:hAnsi="Bookman Old Style"/>
          <w:sz w:val="18"/>
          <w:szCs w:val="18"/>
        </w:rPr>
        <w:t>-503</w:t>
      </w:r>
    </w:p>
    <w:p w:rsidR="00862D63" w:rsidRDefault="00862D63" w:rsidP="00862D63">
      <w:pPr>
        <w:rPr>
          <w:b/>
        </w:rPr>
      </w:pPr>
    </w:p>
    <w:p w:rsidR="00862D63" w:rsidRPr="00862D63" w:rsidRDefault="00862D63" w:rsidP="00862D63">
      <w:pPr>
        <w:rPr>
          <w:b/>
        </w:rPr>
      </w:pPr>
      <w:r w:rsidRPr="00862D63">
        <w:rPr>
          <w:b/>
        </w:rPr>
        <w:t xml:space="preserve">Unit-1: </w:t>
      </w:r>
    </w:p>
    <w:p w:rsidR="00862D63" w:rsidRDefault="00862D63" w:rsidP="00862D63">
      <w:r>
        <w:t xml:space="preserve"> </w:t>
      </w:r>
      <w:proofErr w:type="gramStart"/>
      <w:r>
        <w:t>Contact lens history &amp; development.</w:t>
      </w:r>
      <w:proofErr w:type="gramEnd"/>
      <w:r>
        <w:t xml:space="preserve"> </w:t>
      </w:r>
      <w:proofErr w:type="gramStart"/>
      <w:r>
        <w:t>Benefits of contact lens over spectacle.</w:t>
      </w:r>
      <w:proofErr w:type="gramEnd"/>
      <w:r>
        <w:t xml:space="preserve">  Manufacturing methods-spin cast, Lethe cut, Cast modeling. </w:t>
      </w:r>
    </w:p>
    <w:p w:rsidR="00862D63" w:rsidRPr="00862D63" w:rsidRDefault="00862D63" w:rsidP="00862D63">
      <w:pPr>
        <w:rPr>
          <w:b/>
        </w:rPr>
      </w:pPr>
      <w:proofErr w:type="gramStart"/>
      <w:r w:rsidRPr="00862D63">
        <w:rPr>
          <w:b/>
        </w:rPr>
        <w:t>Unit-2.</w:t>
      </w:r>
      <w:proofErr w:type="gramEnd"/>
      <w:r w:rsidRPr="00862D63">
        <w:rPr>
          <w:b/>
        </w:rPr>
        <w:t xml:space="preserve"> </w:t>
      </w:r>
    </w:p>
    <w:p w:rsidR="00862D63" w:rsidRDefault="00862D63" w:rsidP="00862D63">
      <w:r>
        <w:t xml:space="preserve"> Slit lamp Examination technique </w:t>
      </w:r>
    </w:p>
    <w:p w:rsidR="00862D63" w:rsidRPr="00862D63" w:rsidRDefault="00862D63" w:rsidP="00862D63">
      <w:pPr>
        <w:rPr>
          <w:b/>
        </w:rPr>
      </w:pPr>
      <w:proofErr w:type="gramStart"/>
      <w:r w:rsidRPr="00862D63">
        <w:rPr>
          <w:b/>
        </w:rPr>
        <w:t>Unit-3.</w:t>
      </w:r>
      <w:proofErr w:type="gramEnd"/>
    </w:p>
    <w:p w:rsidR="00862D63" w:rsidRDefault="00862D63" w:rsidP="00862D63">
      <w:r>
        <w:t xml:space="preserve">  Corneal topography- </w:t>
      </w:r>
      <w:proofErr w:type="spellStart"/>
      <w:r>
        <w:t>Keratometry</w:t>
      </w:r>
      <w:proofErr w:type="spellEnd"/>
      <w:r>
        <w:t xml:space="preserve"> &amp; Extended </w:t>
      </w:r>
      <w:proofErr w:type="spellStart"/>
      <w:r>
        <w:t>Keratometry</w:t>
      </w:r>
      <w:proofErr w:type="spellEnd"/>
      <w:r>
        <w:t xml:space="preserve"> </w:t>
      </w:r>
    </w:p>
    <w:p w:rsidR="00862D63" w:rsidRPr="00862D63" w:rsidRDefault="00862D63" w:rsidP="00862D63">
      <w:pPr>
        <w:rPr>
          <w:b/>
        </w:rPr>
      </w:pPr>
      <w:proofErr w:type="gramStart"/>
      <w:r w:rsidRPr="00862D63">
        <w:rPr>
          <w:b/>
        </w:rPr>
        <w:t>Unit-4.</w:t>
      </w:r>
      <w:proofErr w:type="gramEnd"/>
    </w:p>
    <w:p w:rsidR="00862D63" w:rsidRDefault="00862D63" w:rsidP="00862D63">
      <w:r>
        <w:t xml:space="preserve">  Contact lens optics-Contact lens &amp; spectacle lens. </w:t>
      </w:r>
      <w:proofErr w:type="gramStart"/>
      <w:r>
        <w:t>Back vertex calculation.</w:t>
      </w:r>
      <w:proofErr w:type="gramEnd"/>
      <w:r>
        <w:t xml:space="preserve"> Contact lens &amp; Tear lens system.</w:t>
      </w:r>
    </w:p>
    <w:p w:rsidR="00862D63" w:rsidRPr="00862D63" w:rsidRDefault="00862D63" w:rsidP="00862D63">
      <w:pPr>
        <w:rPr>
          <w:b/>
        </w:rPr>
      </w:pPr>
      <w:r w:rsidRPr="00862D63">
        <w:rPr>
          <w:b/>
        </w:rPr>
        <w:t xml:space="preserve"> </w:t>
      </w:r>
      <w:proofErr w:type="gramStart"/>
      <w:r w:rsidRPr="00862D63">
        <w:rPr>
          <w:b/>
        </w:rPr>
        <w:t>Unit-5.</w:t>
      </w:r>
      <w:proofErr w:type="gramEnd"/>
    </w:p>
    <w:p w:rsidR="00862D63" w:rsidRDefault="00862D63" w:rsidP="00862D63">
      <w:r>
        <w:t xml:space="preserve">  </w:t>
      </w:r>
      <w:proofErr w:type="gramStart"/>
      <w:r>
        <w:t>Classification of contact lens &amp; its material (soft &amp; RGP); Material property.</w:t>
      </w:r>
      <w:proofErr w:type="gramEnd"/>
    </w:p>
    <w:p w:rsidR="00862D63" w:rsidRPr="00862D63" w:rsidRDefault="00862D63" w:rsidP="00862D63">
      <w:pPr>
        <w:rPr>
          <w:b/>
        </w:rPr>
      </w:pPr>
      <w:r w:rsidRPr="00862D63">
        <w:rPr>
          <w:b/>
        </w:rPr>
        <w:t xml:space="preserve"> </w:t>
      </w:r>
      <w:proofErr w:type="gramStart"/>
      <w:r w:rsidRPr="00862D63">
        <w:rPr>
          <w:b/>
        </w:rPr>
        <w:t>Unit-6.</w:t>
      </w:r>
      <w:proofErr w:type="gramEnd"/>
      <w:r w:rsidRPr="00862D63">
        <w:rPr>
          <w:b/>
        </w:rPr>
        <w:t xml:space="preserve"> </w:t>
      </w:r>
    </w:p>
    <w:p w:rsidR="00862D63" w:rsidRDefault="00862D63" w:rsidP="00862D63">
      <w:r>
        <w:t xml:space="preserve"> </w:t>
      </w:r>
      <w:proofErr w:type="gramStart"/>
      <w:r>
        <w:t>Contact lens terminology.</w:t>
      </w:r>
      <w:proofErr w:type="gramEnd"/>
      <w:r>
        <w:t xml:space="preserve"> RGP &amp; soft lens design. </w:t>
      </w:r>
      <w:proofErr w:type="gramStart"/>
      <w:r>
        <w:t>FDA classification of contact lens material.</w:t>
      </w:r>
      <w:proofErr w:type="gramEnd"/>
    </w:p>
    <w:p w:rsidR="00862D63" w:rsidRPr="00862D63" w:rsidRDefault="00862D63" w:rsidP="00862D63">
      <w:pPr>
        <w:rPr>
          <w:b/>
        </w:rPr>
      </w:pPr>
      <w:r w:rsidRPr="00862D63">
        <w:rPr>
          <w:b/>
        </w:rPr>
        <w:t xml:space="preserve"> </w:t>
      </w:r>
      <w:proofErr w:type="gramStart"/>
      <w:r w:rsidRPr="00862D63">
        <w:rPr>
          <w:b/>
        </w:rPr>
        <w:t>Unit-7.</w:t>
      </w:r>
      <w:proofErr w:type="gramEnd"/>
    </w:p>
    <w:p w:rsidR="00862D63" w:rsidRDefault="00862D63" w:rsidP="00862D63">
      <w:r>
        <w:t xml:space="preserve">   </w:t>
      </w:r>
      <w:proofErr w:type="gramStart"/>
      <w:r>
        <w:t>Patient selection &amp; prescreening.</w:t>
      </w:r>
      <w:proofErr w:type="gramEnd"/>
      <w:r>
        <w:t xml:space="preserve"> </w:t>
      </w:r>
      <w:proofErr w:type="gramStart"/>
      <w:r>
        <w:t>Indications &amp; contra indications of contact lens.</w:t>
      </w:r>
      <w:proofErr w:type="gramEnd"/>
      <w:r>
        <w:t xml:space="preserve"> </w:t>
      </w:r>
    </w:p>
    <w:p w:rsidR="00862D63" w:rsidRPr="00862D63" w:rsidRDefault="00862D63" w:rsidP="00862D63">
      <w:pPr>
        <w:rPr>
          <w:b/>
        </w:rPr>
      </w:pPr>
      <w:proofErr w:type="gramStart"/>
      <w:r w:rsidRPr="00862D63">
        <w:rPr>
          <w:b/>
        </w:rPr>
        <w:t>Unit-8.</w:t>
      </w:r>
      <w:proofErr w:type="gramEnd"/>
      <w:r w:rsidRPr="00862D63">
        <w:rPr>
          <w:b/>
        </w:rPr>
        <w:t xml:space="preserve"> </w:t>
      </w:r>
    </w:p>
    <w:p w:rsidR="00862D63" w:rsidRDefault="00862D63" w:rsidP="00862D63">
      <w:r>
        <w:t xml:space="preserve"> </w:t>
      </w:r>
      <w:proofErr w:type="gramStart"/>
      <w:r>
        <w:t xml:space="preserve">Soft spherical contact lens fitting &amp; </w:t>
      </w:r>
      <w:proofErr w:type="spellStart"/>
      <w:r>
        <w:t>Assesment</w:t>
      </w:r>
      <w:proofErr w:type="spellEnd"/>
      <w:r>
        <w:t>.</w:t>
      </w:r>
      <w:proofErr w:type="gramEnd"/>
      <w:r>
        <w:t xml:space="preserve"> </w:t>
      </w:r>
    </w:p>
    <w:p w:rsidR="00862D63" w:rsidRPr="00862D63" w:rsidRDefault="00862D63" w:rsidP="00862D63">
      <w:pPr>
        <w:rPr>
          <w:b/>
        </w:rPr>
      </w:pPr>
      <w:proofErr w:type="gramStart"/>
      <w:r w:rsidRPr="00862D63">
        <w:rPr>
          <w:b/>
        </w:rPr>
        <w:t>Unit-9.</w:t>
      </w:r>
      <w:proofErr w:type="gramEnd"/>
    </w:p>
    <w:p w:rsidR="00862D63" w:rsidRDefault="00862D63" w:rsidP="00862D63">
      <w:r>
        <w:t xml:space="preserve">  </w:t>
      </w:r>
      <w:proofErr w:type="gramStart"/>
      <w:r>
        <w:t>Soft contact lens case &amp; maintenance.</w:t>
      </w:r>
      <w:proofErr w:type="gramEnd"/>
    </w:p>
    <w:p w:rsidR="00862D63" w:rsidRPr="00862D63" w:rsidRDefault="00862D63" w:rsidP="00862D63">
      <w:pPr>
        <w:rPr>
          <w:b/>
        </w:rPr>
      </w:pPr>
      <w:r w:rsidRPr="00862D63">
        <w:rPr>
          <w:b/>
        </w:rPr>
        <w:t xml:space="preserve"> </w:t>
      </w:r>
      <w:proofErr w:type="gramStart"/>
      <w:r w:rsidRPr="00862D63">
        <w:rPr>
          <w:b/>
        </w:rPr>
        <w:t>Unit-10.</w:t>
      </w:r>
      <w:proofErr w:type="gramEnd"/>
    </w:p>
    <w:p w:rsidR="00862D63" w:rsidRDefault="00862D63" w:rsidP="00862D63">
      <w:r>
        <w:t xml:space="preserve">  </w:t>
      </w:r>
      <w:proofErr w:type="gramStart"/>
      <w:r>
        <w:t>Spherical RGP contact lens fitting &amp; assessment.</w:t>
      </w:r>
      <w:proofErr w:type="gramEnd"/>
    </w:p>
    <w:p w:rsidR="00862D63" w:rsidRPr="00862D63" w:rsidRDefault="00862D63" w:rsidP="00862D63">
      <w:pPr>
        <w:rPr>
          <w:b/>
        </w:rPr>
      </w:pPr>
      <w:proofErr w:type="gramStart"/>
      <w:r w:rsidRPr="00862D63">
        <w:rPr>
          <w:b/>
        </w:rPr>
        <w:t>Unit-11.</w:t>
      </w:r>
      <w:proofErr w:type="gramEnd"/>
      <w:r w:rsidRPr="00862D63">
        <w:rPr>
          <w:b/>
        </w:rPr>
        <w:t xml:space="preserve"> </w:t>
      </w:r>
    </w:p>
    <w:p w:rsidR="00862D63" w:rsidRDefault="00862D63" w:rsidP="00862D63">
      <w:r>
        <w:t xml:space="preserve"> </w:t>
      </w:r>
      <w:proofErr w:type="gramStart"/>
      <w:r>
        <w:t>RGP contact lens care &amp; maintenance.</w:t>
      </w:r>
      <w:proofErr w:type="gramEnd"/>
      <w:r>
        <w:t xml:space="preserve"> </w:t>
      </w:r>
    </w:p>
    <w:p w:rsidR="00862D63" w:rsidRDefault="00862D63" w:rsidP="00862D63">
      <w:r>
        <w:t xml:space="preserve"> </w:t>
      </w:r>
    </w:p>
    <w:p w:rsidR="00862D63" w:rsidRDefault="00862D63" w:rsidP="00862D63">
      <w:r>
        <w:lastRenderedPageBreak/>
        <w:t xml:space="preserve"> </w:t>
      </w:r>
    </w:p>
    <w:p w:rsidR="00862D63" w:rsidRPr="00862D63" w:rsidRDefault="00862D63" w:rsidP="00862D63">
      <w:pPr>
        <w:rPr>
          <w:b/>
        </w:rPr>
      </w:pPr>
      <w:r w:rsidRPr="00862D63">
        <w:rPr>
          <w:b/>
        </w:rPr>
        <w:t>Text Books</w:t>
      </w:r>
    </w:p>
    <w:p w:rsidR="00862D63" w:rsidRDefault="00862D63" w:rsidP="00862D63">
      <w:r>
        <w:t xml:space="preserve"> 1. Monica </w:t>
      </w:r>
      <w:proofErr w:type="spellStart"/>
      <w:r>
        <w:t>Chaudhry</w:t>
      </w:r>
      <w:proofErr w:type="gramStart"/>
      <w:r>
        <w:t>:Contact</w:t>
      </w:r>
      <w:proofErr w:type="spellEnd"/>
      <w:proofErr w:type="gramEnd"/>
      <w:r>
        <w:t xml:space="preserve"> Lens </w:t>
      </w:r>
      <w:proofErr w:type="spellStart"/>
      <w:r>
        <w:t>Primer,Jaypee</w:t>
      </w:r>
      <w:proofErr w:type="spellEnd"/>
      <w:r>
        <w:t xml:space="preserve"> Brothers Medical Publishers,2007 </w:t>
      </w:r>
    </w:p>
    <w:p w:rsidR="00862D63" w:rsidRDefault="00862D63" w:rsidP="00862D63">
      <w:r w:rsidRPr="00862D63">
        <w:rPr>
          <w:b/>
        </w:rPr>
        <w:t xml:space="preserve"> Reference:</w:t>
      </w:r>
      <w:r>
        <w:t xml:space="preserve"> 1.IACLE modules 1 - 10 </w:t>
      </w:r>
    </w:p>
    <w:p w:rsidR="00862D63" w:rsidRDefault="00862D63" w:rsidP="00862D63">
      <w:r>
        <w:t xml:space="preserve"> </w:t>
      </w:r>
      <w:proofErr w:type="gramStart"/>
      <w:r>
        <w:t>2.CLAO</w:t>
      </w:r>
      <w:proofErr w:type="gramEnd"/>
      <w:r>
        <w:t xml:space="preserve"> Volumes 1, 2, 3 </w:t>
      </w:r>
    </w:p>
    <w:p w:rsidR="00862D63" w:rsidRDefault="00862D63" w:rsidP="00862D63">
      <w:r>
        <w:t xml:space="preserve"> </w:t>
      </w:r>
      <w:proofErr w:type="gramStart"/>
      <w:r>
        <w:t>3.Anthony</w:t>
      </w:r>
      <w:proofErr w:type="gramEnd"/>
      <w:r>
        <w:t xml:space="preserve"> J. Phillips : Contact Lenses, 5thedition, Butterworth-Heinemann, 2006  </w:t>
      </w:r>
    </w:p>
    <w:p w:rsidR="00862D63" w:rsidRDefault="00862D63" w:rsidP="00862D63">
      <w:proofErr w:type="gramStart"/>
      <w:r>
        <w:t>4.Elisabeth</w:t>
      </w:r>
      <w:proofErr w:type="gramEnd"/>
      <w:r>
        <w:t xml:space="preserve"> A. W. Millis: Medical Contact Lens Practice, Butterworth-Heinemann, 2004  </w:t>
      </w:r>
    </w:p>
    <w:p w:rsidR="00FA0D64" w:rsidRDefault="00862D63" w:rsidP="00862D63">
      <w:proofErr w:type="gramStart"/>
      <w:r>
        <w:t>5..E</w:t>
      </w:r>
      <w:proofErr w:type="gramEnd"/>
      <w:r>
        <w:t xml:space="preserve"> S. Bennett ,V A Henry :Clinical manual of Contact Lenses, 3rd edition, Lippincott Williams and Wilkins, 2008</w:t>
      </w:r>
    </w:p>
    <w:sectPr w:rsidR="00FA0D64" w:rsidSect="00FA0D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862D63"/>
    <w:rsid w:val="00862D63"/>
    <w:rsid w:val="00EF46AD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D63"/>
    <w:pPr>
      <w:ind w:left="720"/>
      <w:contextualSpacing/>
    </w:pPr>
  </w:style>
  <w:style w:type="paragraph" w:customStyle="1" w:styleId="Default">
    <w:name w:val="Default"/>
    <w:rsid w:val="00862D63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2</cp:revision>
  <dcterms:created xsi:type="dcterms:W3CDTF">2023-01-14T10:22:00Z</dcterms:created>
  <dcterms:modified xsi:type="dcterms:W3CDTF">2023-01-23T08:41:00Z</dcterms:modified>
</cp:coreProperties>
</file>