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42" w:rsidRDefault="00FE2342" w:rsidP="00FE2342">
      <w:pPr>
        <w:pStyle w:val="Default"/>
        <w:rPr>
          <w:b/>
          <w:bCs/>
          <w:sz w:val="23"/>
          <w:szCs w:val="23"/>
        </w:rPr>
      </w:pPr>
      <w:r w:rsidRPr="00FE2342">
        <w:rPr>
          <w:b/>
          <w:bCs/>
          <w:sz w:val="23"/>
          <w:szCs w:val="23"/>
        </w:rPr>
        <w:t>Contact Lens &amp; Binocular Vision-Practical BVO</w:t>
      </w:r>
      <w:r>
        <w:rPr>
          <w:b/>
          <w:bCs/>
          <w:sz w:val="23"/>
          <w:szCs w:val="23"/>
        </w:rPr>
        <w:t>COP</w:t>
      </w:r>
      <w:bookmarkStart w:id="0" w:name="_GoBack"/>
      <w:bookmarkEnd w:id="0"/>
      <w:r w:rsidRPr="00FE2342">
        <w:rPr>
          <w:b/>
          <w:bCs/>
          <w:sz w:val="23"/>
          <w:szCs w:val="23"/>
        </w:rPr>
        <w:t>-506</w:t>
      </w:r>
    </w:p>
    <w:p w:rsidR="00FE2342" w:rsidRDefault="00FE2342" w:rsidP="00FE2342">
      <w:pPr>
        <w:pStyle w:val="Default"/>
        <w:rPr>
          <w:b/>
          <w:bCs/>
          <w:sz w:val="23"/>
          <w:szCs w:val="23"/>
        </w:rPr>
      </w:pP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Contact Lens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Routine clinical procedure for contact lens patient &amp; selection of contact lens.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Keratometry &amp; slit lamp Biomicroscopy.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Spherical soft &amp; Spherical RGP contact lens fitting: selection of contact lens Base curve, diameter &amp; Power &amp; fitting Assessment.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Insertion &amp; Removal of soft &amp; RGP contact lens.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Contact lens &amp; maintenance.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Binocular Vision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Exta ocular Motility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b)Cover tests-Alternate &amp; Cover un cover test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Krimsky Test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Maddox Rod Test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Prism Bar cover test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Maddox wing test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g) W4DT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h) Bagolini striated glasses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i) Random dot test </w:t>
      </w:r>
    </w:p>
    <w:p w:rsidR="00FE2342" w:rsidRDefault="00FE2342" w:rsidP="00FE23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j) TNO test </w:t>
      </w:r>
    </w:p>
    <w:p w:rsidR="006D3C9B" w:rsidRDefault="00FE2342" w:rsidP="00FE2342">
      <w:r>
        <w:rPr>
          <w:sz w:val="23"/>
          <w:szCs w:val="23"/>
        </w:rPr>
        <w:t>k) Lang’s sterio test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847EE6"/>
    <w:rsid w:val="00BC228E"/>
    <w:rsid w:val="00C84607"/>
    <w:rsid w:val="00CB27D9"/>
    <w:rsid w:val="00F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23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2023-01-19T11:37:00Z</dcterms:created>
  <dcterms:modified xsi:type="dcterms:W3CDTF">2023-01-22T17:09:00Z</dcterms:modified>
</cp:coreProperties>
</file>