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FDE" w:rsidRDefault="00962FDE" w:rsidP="00962FDE">
      <w:r w:rsidRPr="0004423C">
        <w:rPr>
          <w:rFonts w:ascii="Bookman Old Style" w:eastAsia="Times New Roman" w:hAnsi="Bookman Old Style" w:cs="Times New Roman"/>
          <w:color w:val="000000"/>
        </w:rPr>
        <w:t>Clinical Pharmacology</w:t>
      </w:r>
      <w:r w:rsidRPr="00962FDE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</w:t>
      </w:r>
      <w:r>
        <w:rPr>
          <w:rFonts w:ascii="Bookman Old Style" w:eastAsia="Times New Roman" w:hAnsi="Bookman Old Style" w:cs="Times New Roman"/>
          <w:color w:val="000000"/>
          <w:sz w:val="18"/>
          <w:szCs w:val="18"/>
        </w:rPr>
        <w:t>BVOCOT</w:t>
      </w:r>
      <w:r w:rsidRPr="00B344C5">
        <w:rPr>
          <w:rFonts w:ascii="Bookman Old Style" w:eastAsia="Times New Roman" w:hAnsi="Bookman Old Style" w:cs="Times New Roman"/>
          <w:color w:val="000000"/>
          <w:sz w:val="18"/>
          <w:szCs w:val="18"/>
        </w:rPr>
        <w:t>-306</w:t>
      </w:r>
    </w:p>
    <w:p w:rsidR="00962FDE" w:rsidRDefault="00962FDE" w:rsidP="00962FDE">
      <w:r>
        <w:t xml:space="preserve">UNIT-1 </w:t>
      </w:r>
    </w:p>
    <w:p w:rsidR="00962FDE" w:rsidRDefault="00962FDE" w:rsidP="00962FDE">
      <w:proofErr w:type="spellStart"/>
      <w:r>
        <w:t>Antisialagogues</w:t>
      </w:r>
      <w:proofErr w:type="spellEnd"/>
      <w:r>
        <w:t xml:space="preserve">- Atropine, </w:t>
      </w:r>
      <w:proofErr w:type="spellStart"/>
      <w:r>
        <w:t>Glycophyrrolate</w:t>
      </w:r>
      <w:proofErr w:type="spellEnd"/>
      <w:r>
        <w:t xml:space="preserve">, sedatives I </w:t>
      </w:r>
      <w:proofErr w:type="spellStart"/>
      <w:r>
        <w:t>anxiolytics</w:t>
      </w:r>
      <w:proofErr w:type="spellEnd"/>
      <w:proofErr w:type="gramStart"/>
      <w:r>
        <w:t>-  diazepam</w:t>
      </w:r>
      <w:proofErr w:type="gramEnd"/>
      <w:r>
        <w:t xml:space="preserve">, </w:t>
      </w:r>
      <w:proofErr w:type="spellStart"/>
      <w:r>
        <w:t>midazolam</w:t>
      </w:r>
      <w:proofErr w:type="spellEnd"/>
      <w:r>
        <w:t xml:space="preserve">, </w:t>
      </w:r>
      <w:proofErr w:type="spellStart"/>
      <w:r>
        <w:t>phenergan</w:t>
      </w:r>
      <w:proofErr w:type="spellEnd"/>
      <w:r>
        <w:t xml:space="preserve">, </w:t>
      </w:r>
      <w:proofErr w:type="spellStart"/>
      <w:r>
        <w:t>lorazepam</w:t>
      </w:r>
      <w:proofErr w:type="spellEnd"/>
      <w:r>
        <w:t xml:space="preserve">, </w:t>
      </w:r>
      <w:proofErr w:type="spellStart"/>
      <w:r>
        <w:t>chloropromazine</w:t>
      </w:r>
      <w:proofErr w:type="spellEnd"/>
      <w:r>
        <w:t xml:space="preserve">,  </w:t>
      </w:r>
      <w:proofErr w:type="spellStart"/>
      <w:r>
        <w:t>trichlopho,narcotics</w:t>
      </w:r>
      <w:proofErr w:type="spellEnd"/>
      <w:r>
        <w:t xml:space="preserve">-morphine, </w:t>
      </w:r>
      <w:proofErr w:type="spellStart"/>
      <w:r>
        <w:t>pethidine</w:t>
      </w:r>
      <w:proofErr w:type="spellEnd"/>
      <w:r>
        <w:t xml:space="preserve">, </w:t>
      </w:r>
      <w:proofErr w:type="spellStart"/>
      <w:r>
        <w:t>fentanyl</w:t>
      </w:r>
      <w:proofErr w:type="spellEnd"/>
      <w:r>
        <w:t xml:space="preserve">, </w:t>
      </w:r>
      <w:proofErr w:type="spellStart"/>
      <w:r>
        <w:t>pentazozine</w:t>
      </w:r>
      <w:proofErr w:type="spellEnd"/>
      <w:r>
        <w:t xml:space="preserve">, </w:t>
      </w:r>
      <w:proofErr w:type="spellStart"/>
      <w:r>
        <w:t>antimetics</w:t>
      </w:r>
      <w:proofErr w:type="spellEnd"/>
      <w:r>
        <w:t xml:space="preserve">, </w:t>
      </w:r>
      <w:proofErr w:type="spellStart"/>
      <w:r>
        <w:t>metaoclopramide,ondanseteron</w:t>
      </w:r>
      <w:proofErr w:type="spellEnd"/>
      <w:r>
        <w:t xml:space="preserve">, </w:t>
      </w:r>
      <w:proofErr w:type="spellStart"/>
      <w:r>
        <w:t>dexamethasone</w:t>
      </w:r>
      <w:proofErr w:type="spellEnd"/>
      <w:r>
        <w:t xml:space="preserve">, antacids, Na citrate, </w:t>
      </w:r>
      <w:proofErr w:type="spellStart"/>
      <w:r>
        <w:t>gelusil</w:t>
      </w:r>
      <w:proofErr w:type="spellEnd"/>
      <w:r>
        <w:t xml:space="preserve">, </w:t>
      </w:r>
      <w:proofErr w:type="spellStart"/>
      <w:r>
        <w:t>mucaine</w:t>
      </w:r>
      <w:proofErr w:type="spellEnd"/>
      <w:r>
        <w:t xml:space="preserve"> gel </w:t>
      </w:r>
    </w:p>
    <w:p w:rsidR="00962FDE" w:rsidRDefault="00962FDE" w:rsidP="00962FDE">
      <w:r>
        <w:t xml:space="preserve">UNIT-2 </w:t>
      </w:r>
    </w:p>
    <w:p w:rsidR="00962FDE" w:rsidRDefault="00962FDE" w:rsidP="00962FDE">
      <w:r>
        <w:t xml:space="preserve">H2 blockers- </w:t>
      </w:r>
      <w:proofErr w:type="spellStart"/>
      <w:r>
        <w:t>Cimetidine</w:t>
      </w:r>
      <w:proofErr w:type="spellEnd"/>
      <w:r>
        <w:t xml:space="preserve">, ranitidine, </w:t>
      </w:r>
      <w:proofErr w:type="spellStart"/>
      <w:r>
        <w:t>famotidine</w:t>
      </w:r>
      <w:proofErr w:type="spellEnd"/>
      <w:r>
        <w:t xml:space="preserve"> , induction agent-</w:t>
      </w:r>
      <w:proofErr w:type="spellStart"/>
      <w:r>
        <w:t>thiopentone</w:t>
      </w:r>
      <w:proofErr w:type="spellEnd"/>
      <w:r>
        <w:t xml:space="preserve">, </w:t>
      </w:r>
      <w:proofErr w:type="spellStart"/>
      <w:r>
        <w:t>tiazepam</w:t>
      </w:r>
      <w:proofErr w:type="spellEnd"/>
      <w:r>
        <w:t xml:space="preserve">, </w:t>
      </w:r>
      <w:proofErr w:type="spellStart"/>
      <w:r>
        <w:t>midazolam</w:t>
      </w:r>
      <w:proofErr w:type="spellEnd"/>
      <w:r>
        <w:t xml:space="preserve">, </w:t>
      </w:r>
      <w:proofErr w:type="spellStart"/>
      <w:r>
        <w:t>ketamine</w:t>
      </w:r>
      <w:proofErr w:type="spellEnd"/>
      <w:r>
        <w:t xml:space="preserve">, </w:t>
      </w:r>
      <w:proofErr w:type="spellStart"/>
      <w:r>
        <w:t>propofol</w:t>
      </w:r>
      <w:proofErr w:type="spellEnd"/>
      <w:r>
        <w:t xml:space="preserve">, </w:t>
      </w:r>
      <w:proofErr w:type="spellStart"/>
      <w:r>
        <w:t>etomidate</w:t>
      </w:r>
      <w:proofErr w:type="spellEnd"/>
      <w:r>
        <w:t xml:space="preserve">, muscle relaxants- </w:t>
      </w:r>
      <w:proofErr w:type="spellStart"/>
      <w:r>
        <w:t>depolarising</w:t>
      </w:r>
      <w:proofErr w:type="spellEnd"/>
      <w:r>
        <w:t xml:space="preserve"> - </w:t>
      </w:r>
      <w:proofErr w:type="spellStart"/>
      <w:r>
        <w:t>suxamethonium</w:t>
      </w:r>
      <w:proofErr w:type="spellEnd"/>
      <w:r>
        <w:t xml:space="preserve">, non </w:t>
      </w:r>
      <w:proofErr w:type="spellStart"/>
      <w:r>
        <w:t>depolar:sing</w:t>
      </w:r>
      <w:proofErr w:type="spellEnd"/>
      <w:r>
        <w:t xml:space="preserve"> -</w:t>
      </w:r>
      <w:proofErr w:type="spellStart"/>
      <w:r>
        <w:t>pancuronium</w:t>
      </w:r>
      <w:proofErr w:type="spellEnd"/>
      <w:r>
        <w:t xml:space="preserve">, </w:t>
      </w:r>
      <w:proofErr w:type="spellStart"/>
      <w:r>
        <w:t>vecuronium</w:t>
      </w:r>
      <w:proofErr w:type="spellEnd"/>
      <w:r>
        <w:t xml:space="preserve">, </w:t>
      </w:r>
      <w:proofErr w:type="spellStart"/>
      <w:r>
        <w:t>atracurium</w:t>
      </w:r>
      <w:proofErr w:type="spellEnd"/>
      <w:r>
        <w:t xml:space="preserve">, </w:t>
      </w:r>
      <w:proofErr w:type="spellStart"/>
      <w:r>
        <w:t>rocuranium</w:t>
      </w:r>
      <w:proofErr w:type="spellEnd"/>
      <w:r>
        <w:t xml:space="preserve">, inhalation gases: O2, N2O, Air,  agents - Ether-, halothane, </w:t>
      </w:r>
      <w:proofErr w:type="spellStart"/>
      <w:r>
        <w:t>isofllurane</w:t>
      </w:r>
      <w:proofErr w:type="spellEnd"/>
      <w:r>
        <w:t xml:space="preserve">, </w:t>
      </w:r>
      <w:proofErr w:type="spellStart"/>
      <w:r>
        <w:t>saevoflurane</w:t>
      </w:r>
      <w:proofErr w:type="spellEnd"/>
      <w:r>
        <w:t xml:space="preserve">, </w:t>
      </w:r>
      <w:proofErr w:type="spellStart"/>
      <w:r>
        <w:t>desflurane</w:t>
      </w:r>
      <w:proofErr w:type="spellEnd"/>
      <w:r>
        <w:t xml:space="preserve">, reversal agents- </w:t>
      </w:r>
      <w:proofErr w:type="spellStart"/>
      <w:r>
        <w:t>neostigmine</w:t>
      </w:r>
      <w:proofErr w:type="spellEnd"/>
      <w:r>
        <w:t xml:space="preserve">, </w:t>
      </w:r>
      <w:proofErr w:type="spellStart"/>
      <w:r>
        <w:t>glysopyrrolate</w:t>
      </w:r>
      <w:proofErr w:type="spellEnd"/>
      <w:r>
        <w:t xml:space="preserve">, atropine, </w:t>
      </w:r>
      <w:proofErr w:type="spellStart"/>
      <w:r>
        <w:t>nalorphine</w:t>
      </w:r>
      <w:proofErr w:type="spellEnd"/>
      <w:r>
        <w:t xml:space="preserve">, </w:t>
      </w:r>
      <w:proofErr w:type="spellStart"/>
      <w:r>
        <w:t>naloxone</w:t>
      </w:r>
      <w:proofErr w:type="spellEnd"/>
      <w:r>
        <w:t xml:space="preserve">, </w:t>
      </w:r>
      <w:proofErr w:type="spellStart"/>
      <w:r>
        <w:t>flumazenil</w:t>
      </w:r>
      <w:proofErr w:type="spellEnd"/>
      <w:r>
        <w:t xml:space="preserve"> (diazepam), local </w:t>
      </w:r>
      <w:proofErr w:type="spellStart"/>
      <w:r>
        <w:t>anaestheticsxylocaine</w:t>
      </w:r>
      <w:proofErr w:type="spellEnd"/>
      <w:r>
        <w:t xml:space="preserve">, preparation, local – </w:t>
      </w:r>
      <w:proofErr w:type="spellStart"/>
      <w:r>
        <w:t>bupivacaine</w:t>
      </w:r>
      <w:proofErr w:type="spellEnd"/>
      <w:r>
        <w:t xml:space="preserve"> - topical, </w:t>
      </w:r>
      <w:proofErr w:type="spellStart"/>
      <w:r>
        <w:t>prilocaine</w:t>
      </w:r>
      <w:proofErr w:type="spellEnd"/>
      <w:r>
        <w:t xml:space="preserve">-jelly, </w:t>
      </w:r>
      <w:proofErr w:type="spellStart"/>
      <w:r>
        <w:t>emla</w:t>
      </w:r>
      <w:proofErr w:type="spellEnd"/>
      <w:r>
        <w:t xml:space="preserve"> - ointment, </w:t>
      </w:r>
      <w:proofErr w:type="spellStart"/>
      <w:r>
        <w:t>etidocaine</w:t>
      </w:r>
      <w:proofErr w:type="spellEnd"/>
      <w:r>
        <w:t xml:space="preserve">. </w:t>
      </w:r>
      <w:proofErr w:type="spellStart"/>
      <w:proofErr w:type="gramStart"/>
      <w:r>
        <w:t>Ropivacaine</w:t>
      </w:r>
      <w:proofErr w:type="spellEnd"/>
      <w:r>
        <w:t>.</w:t>
      </w:r>
      <w:proofErr w:type="gramEnd"/>
      <w:r>
        <w:t xml:space="preserve"> </w:t>
      </w:r>
    </w:p>
    <w:p w:rsidR="00962FDE" w:rsidRDefault="00962FDE" w:rsidP="00962FDE">
      <w:r>
        <w:t xml:space="preserve"> </w:t>
      </w:r>
    </w:p>
    <w:p w:rsidR="00962FDE" w:rsidRDefault="00962FDE" w:rsidP="00962FDE">
      <w:r>
        <w:t xml:space="preserve">UNIT-3 </w:t>
      </w:r>
    </w:p>
    <w:p w:rsidR="00611ED1" w:rsidRDefault="00962FDE" w:rsidP="00962FDE">
      <w:r>
        <w:t xml:space="preserve">Emergency drugs: adrenaline- Mode or administration, dilution, dosage, effects, </w:t>
      </w:r>
      <w:proofErr w:type="spellStart"/>
      <w:r>
        <w:t>isoprenaline</w:t>
      </w:r>
      <w:proofErr w:type="spellEnd"/>
      <w:r>
        <w:t xml:space="preserve">, atropine, bicarbonate, calcium, ephedrine, </w:t>
      </w:r>
      <w:proofErr w:type="spellStart"/>
      <w:r>
        <w:t>xylocard</w:t>
      </w:r>
      <w:proofErr w:type="spellEnd"/>
      <w:r>
        <w:t xml:space="preserve">, </w:t>
      </w:r>
      <w:proofErr w:type="spellStart"/>
      <w:r>
        <w:t>onotropes</w:t>
      </w:r>
      <w:proofErr w:type="spellEnd"/>
      <w:r>
        <w:t xml:space="preserve">: dopamine, </w:t>
      </w:r>
      <w:proofErr w:type="spellStart"/>
      <w:r>
        <w:t>dobutamine</w:t>
      </w:r>
      <w:proofErr w:type="spellEnd"/>
      <w:r>
        <w:t xml:space="preserve">, </w:t>
      </w:r>
      <w:proofErr w:type="spellStart"/>
      <w:r>
        <w:t>amidaron</w:t>
      </w:r>
      <w:proofErr w:type="spellEnd"/>
      <w:r>
        <w:t xml:space="preserve">, </w:t>
      </w:r>
      <w:proofErr w:type="spellStart"/>
      <w:r>
        <w:t>aminophylline</w:t>
      </w:r>
      <w:proofErr w:type="spellEnd"/>
      <w:r>
        <w:t xml:space="preserve">, hydrocortisone, </w:t>
      </w:r>
      <w:proofErr w:type="spellStart"/>
      <w:r>
        <w:t>antihistamlnics</w:t>
      </w:r>
      <w:proofErr w:type="spellEnd"/>
      <w:r>
        <w:t xml:space="preserve">, potassium, cardiovascular drugs </w:t>
      </w:r>
      <w:proofErr w:type="spellStart"/>
      <w:r>
        <w:t>antihypertensives</w:t>
      </w:r>
      <w:proofErr w:type="spellEnd"/>
      <w:r>
        <w:t xml:space="preserve">, </w:t>
      </w:r>
      <w:proofErr w:type="spellStart"/>
      <w:r>
        <w:t>antiarhythmics</w:t>
      </w:r>
      <w:proofErr w:type="spellEnd"/>
      <w:r>
        <w:t xml:space="preserve">, beta-blockers, Ca - Channel blockers, vasodilators- nitroglycerin &amp; sodium </w:t>
      </w:r>
      <w:proofErr w:type="spellStart"/>
      <w:r>
        <w:t>nitroprusside</w:t>
      </w:r>
      <w:proofErr w:type="spellEnd"/>
      <w:r>
        <w:t xml:space="preserve">, respiratory system-bronchodilators, respiratory stimulants, </w:t>
      </w:r>
      <w:proofErr w:type="spellStart"/>
      <w:r>
        <w:t>Bronchiolytic</w:t>
      </w:r>
      <w:proofErr w:type="spellEnd"/>
      <w:r>
        <w:t xml:space="preserve"> agents, renal system- </w:t>
      </w:r>
      <w:proofErr w:type="spellStart"/>
      <w:r>
        <w:t>diuretics,furosemide,mannitol</w:t>
      </w:r>
      <w:proofErr w:type="spellEnd"/>
      <w:r>
        <w:t>, obstetrics -</w:t>
      </w:r>
      <w:proofErr w:type="spellStart"/>
      <w:r>
        <w:t>oxoytocin,methergin</w:t>
      </w:r>
      <w:proofErr w:type="spellEnd"/>
      <w:r>
        <w:t xml:space="preserve">, miscellaneous antibiotics, </w:t>
      </w:r>
      <w:proofErr w:type="spellStart"/>
      <w:r>
        <w:t>paracetamol</w:t>
      </w:r>
      <w:proofErr w:type="spellEnd"/>
      <w:r>
        <w:t xml:space="preserve">, </w:t>
      </w:r>
      <w:proofErr w:type="spellStart"/>
      <w:r>
        <w:t>diclofenac</w:t>
      </w:r>
      <w:proofErr w:type="spellEnd"/>
      <w:r>
        <w:t xml:space="preserve">- IV </w:t>
      </w:r>
      <w:proofErr w:type="spellStart"/>
      <w:r>
        <w:t>fluids,various</w:t>
      </w:r>
      <w:proofErr w:type="spellEnd"/>
      <w:r>
        <w:t xml:space="preserve"> preparations </w:t>
      </w:r>
      <w:proofErr w:type="spellStart"/>
      <w:r>
        <w:t>Nacl</w:t>
      </w:r>
      <w:proofErr w:type="spellEnd"/>
      <w:r>
        <w:t xml:space="preserve">, Ringer </w:t>
      </w:r>
      <w:proofErr w:type="spellStart"/>
      <w:r>
        <w:t>lacatate</w:t>
      </w:r>
      <w:proofErr w:type="spellEnd"/>
      <w:r>
        <w:t xml:space="preserve">, </w:t>
      </w:r>
      <w:proofErr w:type="spellStart"/>
      <w:r>
        <w:t>haemaceal,hetastarch</w:t>
      </w:r>
      <w:proofErr w:type="spellEnd"/>
      <w:r>
        <w:t xml:space="preserve"> </w:t>
      </w:r>
      <w:proofErr w:type="spellStart"/>
      <w:r>
        <w:t>heparin,protamine</w:t>
      </w:r>
      <w:proofErr w:type="spellEnd"/>
      <w:r>
        <w:t xml:space="preserve">, insulin , analgesics, </w:t>
      </w:r>
      <w:proofErr w:type="spellStart"/>
      <w:r>
        <w:t>nsaid</w:t>
      </w:r>
      <w:proofErr w:type="spellEnd"/>
      <w:r>
        <w:t xml:space="preserve">, </w:t>
      </w:r>
      <w:proofErr w:type="spellStart"/>
      <w:r>
        <w:t>ibuprufen</w:t>
      </w:r>
      <w:proofErr w:type="spellEnd"/>
      <w:r>
        <w:t xml:space="preserve">, </w:t>
      </w:r>
      <w:proofErr w:type="spellStart"/>
      <w:r>
        <w:t>ketorolac</w:t>
      </w:r>
      <w:proofErr w:type="spellEnd"/>
      <w:r>
        <w:t>.</w:t>
      </w:r>
    </w:p>
    <w:sectPr w:rsidR="00611ED1" w:rsidSect="00611E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62FDE"/>
    <w:rsid w:val="00611ED1"/>
    <w:rsid w:val="00962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1</cp:revision>
  <dcterms:created xsi:type="dcterms:W3CDTF">2023-01-18T05:39:00Z</dcterms:created>
  <dcterms:modified xsi:type="dcterms:W3CDTF">2023-01-18T05:40:00Z</dcterms:modified>
</cp:coreProperties>
</file>