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DDE" w:rsidRPr="008404DD" w:rsidRDefault="000E1DDE" w:rsidP="000E1DDE">
      <w:pPr>
        <w:rPr>
          <w:rFonts w:ascii="Bookman Old Style" w:eastAsiaTheme="minorHAnsi" w:hAnsi="Bookman Old Style"/>
          <w:b/>
          <w:sz w:val="26"/>
        </w:rPr>
      </w:pPr>
      <w:r w:rsidRPr="008404DD">
        <w:rPr>
          <w:rFonts w:ascii="Bookman Old Style" w:eastAsiaTheme="minorHAnsi" w:hAnsi="Bookman Old Style"/>
          <w:b/>
          <w:sz w:val="26"/>
        </w:rPr>
        <w:t>Environmental S</w:t>
      </w:r>
      <w:r>
        <w:rPr>
          <w:rFonts w:ascii="Bookman Old Style" w:eastAsiaTheme="minorHAnsi" w:hAnsi="Bookman Old Style"/>
          <w:b/>
          <w:sz w:val="26"/>
        </w:rPr>
        <w:t>ciences</w:t>
      </w:r>
      <w:r w:rsidRPr="008404DD">
        <w:rPr>
          <w:rFonts w:ascii="Bookman Old Style" w:eastAsiaTheme="minorHAnsi" w:hAnsi="Bookman Old Style"/>
          <w:b/>
          <w:sz w:val="26"/>
        </w:rPr>
        <w:t xml:space="preserve"> (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BVO</w:t>
      </w:r>
      <w:r>
        <w:rPr>
          <w:rFonts w:ascii="Bookman Old Style" w:eastAsia="Times New Roman" w:hAnsi="Bookman Old Style" w:cs="Times New Roman"/>
          <w:b/>
          <w:color w:val="000000"/>
          <w:szCs w:val="18"/>
        </w:rPr>
        <w:t>RAD</w:t>
      </w:r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-</w:t>
      </w:r>
      <w:r>
        <w:rPr>
          <w:rFonts w:ascii="Bookman Old Style" w:eastAsia="Times New Roman" w:hAnsi="Bookman Old Style" w:cs="Times New Roman"/>
          <w:b/>
          <w:color w:val="000000"/>
          <w:szCs w:val="18"/>
        </w:rPr>
        <w:t>301</w:t>
      </w:r>
      <w:bookmarkStart w:id="0" w:name="_GoBack"/>
      <w:bookmarkEnd w:id="0"/>
      <w:r w:rsidRPr="008404DD">
        <w:rPr>
          <w:rFonts w:ascii="Bookman Old Style" w:eastAsia="Times New Roman" w:hAnsi="Bookman Old Style" w:cs="Times New Roman"/>
          <w:b/>
          <w:color w:val="000000"/>
          <w:szCs w:val="18"/>
        </w:rPr>
        <w:t>)</w:t>
      </w:r>
    </w:p>
    <w:p w:rsidR="000E1DDE" w:rsidRPr="00C937D8" w:rsidRDefault="000E1DDE" w:rsidP="000E1DDE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0E1DDE" w:rsidRPr="00D1103C" w:rsidRDefault="000E1DDE" w:rsidP="000E1DDE">
      <w:pPr>
        <w:spacing w:after="0"/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The Multidisciplinary Nature of Environmental Studies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Definition, Scope and Importance, Need for public awareness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Natural Resources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Renewable and Non- Renewable Resources, N</w:t>
      </w:r>
      <w:r>
        <w:rPr>
          <w:rFonts w:ascii="Bookman Old Style" w:eastAsiaTheme="minorHAnsi" w:hAnsi="Bookman Old Style"/>
        </w:rPr>
        <w:t xml:space="preserve">atural Resources and Associated </w:t>
      </w:r>
      <w:r w:rsidRPr="00D1103C">
        <w:rPr>
          <w:rFonts w:ascii="Bookman Old Style" w:eastAsiaTheme="minorHAnsi" w:hAnsi="Bookman Old Style"/>
        </w:rPr>
        <w:t>Problems- a) Forest Resources: Use and Over-ex</w:t>
      </w:r>
      <w:r>
        <w:rPr>
          <w:rFonts w:ascii="Bookman Old Style" w:eastAsiaTheme="minorHAnsi" w:hAnsi="Bookman Old Style"/>
        </w:rPr>
        <w:t xml:space="preserve">ploitation, deforestation, case </w:t>
      </w:r>
      <w:r w:rsidRPr="00D1103C">
        <w:rPr>
          <w:rFonts w:ascii="Bookman Old Style" w:eastAsiaTheme="minorHAnsi" w:hAnsi="Bookman Old Style"/>
        </w:rPr>
        <w:t>studies. Timber extraction, mining, dams and their effects on forests and tribal people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Role of individual in conservation of natural resources, Equitable use of resources for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sustainable lifestyles</w:t>
      </w:r>
    </w:p>
    <w:p w:rsidR="000E1DDE" w:rsidRDefault="000E1DDE" w:rsidP="000E1D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0E1DDE" w:rsidRPr="00D1103C" w:rsidRDefault="000E1DDE" w:rsidP="000E1D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Ecosystems</w:t>
      </w:r>
      <w:r>
        <w:rPr>
          <w:rFonts w:ascii="Bookman Old Style" w:eastAsiaTheme="minorHAnsi" w:hAnsi="Bookman Old Style"/>
        </w:rPr>
        <w:t xml:space="preserve">- </w:t>
      </w:r>
      <w:r w:rsidRPr="00D1103C">
        <w:rPr>
          <w:rFonts w:ascii="Bookman Old Style" w:eastAsiaTheme="minorHAnsi" w:hAnsi="Bookman Old Style"/>
        </w:rPr>
        <w:t>Concept of ecosystem, Structure and function of ecosystem, Producers, Consumers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and Decomposers, Energy flow in the ecosystem, Ecological succession, Food chains,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food webs and ecological pyramids.</w:t>
      </w:r>
    </w:p>
    <w:p w:rsidR="000E1DDE" w:rsidRDefault="000E1DDE" w:rsidP="000E1D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0E1DDE" w:rsidRPr="00D1103C" w:rsidRDefault="000E1DDE" w:rsidP="000E1D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Biodiversity and its conservation</w:t>
      </w:r>
      <w:r>
        <w:rPr>
          <w:rFonts w:ascii="Bookman Old Style" w:eastAsiaTheme="minorHAnsi" w:hAnsi="Bookman Old Style"/>
        </w:rPr>
        <w:t xml:space="preserve">- </w:t>
      </w:r>
      <w:r w:rsidRPr="00D1103C">
        <w:rPr>
          <w:rFonts w:ascii="Bookman Old Style" w:eastAsiaTheme="minorHAnsi" w:hAnsi="Bookman Old Style"/>
        </w:rPr>
        <w:t>Introduction- Definition: genetic, species and ecosys</w:t>
      </w:r>
      <w:r>
        <w:rPr>
          <w:rFonts w:ascii="Bookman Old Style" w:eastAsiaTheme="minorHAnsi" w:hAnsi="Bookman Old Style"/>
        </w:rPr>
        <w:t xml:space="preserve">tem diversity, Bio-geographical </w:t>
      </w:r>
      <w:r w:rsidRPr="00D1103C">
        <w:rPr>
          <w:rFonts w:ascii="Bookman Old Style" w:eastAsiaTheme="minorHAnsi" w:hAnsi="Bookman Old Style"/>
        </w:rPr>
        <w:t>classification of India, Value of biodiversity: consumpti</w:t>
      </w:r>
      <w:r>
        <w:rPr>
          <w:rFonts w:ascii="Bookman Old Style" w:eastAsiaTheme="minorHAnsi" w:hAnsi="Bookman Old Style"/>
        </w:rPr>
        <w:t xml:space="preserve">ve use, productive use, social, </w:t>
      </w:r>
      <w:r w:rsidRPr="00D1103C">
        <w:rPr>
          <w:rFonts w:ascii="Bookman Old Style" w:eastAsiaTheme="minorHAnsi" w:hAnsi="Bookman Old Style"/>
        </w:rPr>
        <w:t>ethical, Aesthetic and option values, India as a mega-</w:t>
      </w:r>
      <w:r>
        <w:rPr>
          <w:rFonts w:ascii="Bookman Old Style" w:eastAsiaTheme="minorHAnsi" w:hAnsi="Bookman Old Style"/>
        </w:rPr>
        <w:t xml:space="preserve">diversity nation, Hot-sports of </w:t>
      </w:r>
      <w:r w:rsidRPr="00D1103C">
        <w:rPr>
          <w:rFonts w:ascii="Bookman Old Style" w:eastAsiaTheme="minorHAnsi" w:hAnsi="Bookman Old Style"/>
        </w:rPr>
        <w:t>biodiversity, Threats to bio-diversity: habitat loss, poaching of wildlife, man-w</w:t>
      </w:r>
      <w:r>
        <w:rPr>
          <w:rFonts w:ascii="Bookman Old Style" w:eastAsiaTheme="minorHAnsi" w:hAnsi="Bookman Old Style"/>
        </w:rPr>
        <w:t xml:space="preserve">ildlife </w:t>
      </w:r>
      <w:r w:rsidRPr="00D1103C">
        <w:rPr>
          <w:rFonts w:ascii="Bookman Old Style" w:eastAsiaTheme="minorHAnsi" w:hAnsi="Bookman Old Style"/>
        </w:rPr>
        <w:t>conflicts, Endangered and endemic species of India,</w:t>
      </w:r>
      <w:r>
        <w:rPr>
          <w:rFonts w:ascii="Bookman Old Style" w:eastAsiaTheme="minorHAnsi" w:hAnsi="Bookman Old Style"/>
        </w:rPr>
        <w:t xml:space="preserve"> Conservation of bio-diversity: </w:t>
      </w:r>
      <w:r w:rsidRPr="00D1103C">
        <w:rPr>
          <w:rFonts w:ascii="Bookman Old Style" w:eastAsiaTheme="minorHAnsi" w:hAnsi="Bookman Old Style"/>
        </w:rPr>
        <w:t>In-Situ and Ex-situ conservation of biodiversity</w:t>
      </w:r>
    </w:p>
    <w:p w:rsidR="000E1DDE" w:rsidRDefault="000E1DDE" w:rsidP="000E1D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0E1DDE" w:rsidRPr="00D1103C" w:rsidRDefault="000E1DDE" w:rsidP="000E1D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So</w:t>
      </w:r>
      <w:r>
        <w:rPr>
          <w:rFonts w:ascii="Bookman Old Style" w:eastAsiaTheme="minorHAnsi" w:hAnsi="Bookman Old Style"/>
        </w:rPr>
        <w:t xml:space="preserve">cial Issues and the Environment- </w:t>
      </w:r>
      <w:r w:rsidRPr="00D1103C">
        <w:rPr>
          <w:rFonts w:ascii="Bookman Old Style" w:eastAsiaTheme="minorHAnsi" w:hAnsi="Bookman Old Style"/>
        </w:rPr>
        <w:t>From Unsustainable to Sustainable development, Urban problems related to energy,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Re-settlement and rehabilitation of people; its problems and concerns, Environmental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ethics: Issues and possible solutions, Climate changes, global warming, acid rain,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ozone layer depletion, Consumerism and waste products, Environment Protection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Act, Issues involved in enforcement of environmental legislation, Public awareness</w:t>
      </w:r>
    </w:p>
    <w:p w:rsidR="000E1DDE" w:rsidRDefault="000E1DDE" w:rsidP="000E1D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5</w:t>
      </w:r>
    </w:p>
    <w:p w:rsidR="000E1DDE" w:rsidRDefault="000E1DDE" w:rsidP="000E1DDE">
      <w:pPr>
        <w:rPr>
          <w:rFonts w:ascii="Bookman Old Style" w:eastAsiaTheme="minorHAnsi" w:hAnsi="Bookman Old Style"/>
        </w:rPr>
      </w:pPr>
      <w:r w:rsidRPr="00D1103C">
        <w:rPr>
          <w:rFonts w:ascii="Bookman Old Style" w:eastAsiaTheme="minorHAnsi" w:hAnsi="Bookman Old Style"/>
        </w:rPr>
        <w:t>Human Population and the Environment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Population growth, variation among nation, Population explosion- Family Welfare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Programme, Environment and Human Health, Human Rights, Value Education, Role</w:t>
      </w:r>
      <w:r>
        <w:rPr>
          <w:rFonts w:ascii="Bookman Old Style" w:eastAsiaTheme="minorHAnsi" w:hAnsi="Bookman Old Style"/>
        </w:rPr>
        <w:t xml:space="preserve"> </w:t>
      </w:r>
      <w:r w:rsidRPr="00D1103C">
        <w:rPr>
          <w:rFonts w:ascii="Bookman Old Style" w:eastAsiaTheme="minorHAnsi" w:hAnsi="Bookman Old Style"/>
        </w:rPr>
        <w:t>of Information Technology in Environment and Human health</w:t>
      </w:r>
    </w:p>
    <w:p w:rsidR="000E1DDE" w:rsidRPr="00521240" w:rsidRDefault="000E1DDE" w:rsidP="000E1DDE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0E1DDE" w:rsidRPr="00920129" w:rsidRDefault="000E1DDE" w:rsidP="000E1D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920129">
        <w:t xml:space="preserve"> </w:t>
      </w:r>
      <w:r w:rsidRPr="00920129">
        <w:rPr>
          <w:rFonts w:ascii="Bookman Old Style" w:eastAsiaTheme="minorHAnsi" w:hAnsi="Bookman Old Style"/>
        </w:rPr>
        <w:t>Environmental Studies by Kumarasamy K., A. Alagappa Moses, M. Vasanthy from</w:t>
      </w:r>
      <w:r>
        <w:rPr>
          <w:rFonts w:ascii="Bookman Old Style" w:eastAsiaTheme="minorHAnsi" w:hAnsi="Bookman Old Style"/>
        </w:rPr>
        <w:t xml:space="preserve"> </w:t>
      </w:r>
      <w:r w:rsidRPr="00920129">
        <w:rPr>
          <w:rFonts w:ascii="Bookman Old Style" w:eastAsiaTheme="minorHAnsi" w:hAnsi="Bookman Old Style"/>
        </w:rPr>
        <w:t>Bharathidsan University Publications 2004, Trichy</w:t>
      </w:r>
    </w:p>
    <w:p w:rsidR="000E1DDE" w:rsidRPr="00521240" w:rsidRDefault="000E1DDE" w:rsidP="000E1DDE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920129">
        <w:rPr>
          <w:rFonts w:ascii="Bookman Old Style" w:eastAsiaTheme="minorHAnsi" w:hAnsi="Bookman Old Style"/>
        </w:rPr>
        <w:t>Environmental Studies by Rajamannar EVR College Publications 2004</w:t>
      </w:r>
    </w:p>
    <w:p w:rsidR="000E1DDE" w:rsidRDefault="000E1DDE" w:rsidP="000E1DDE"/>
    <w:p w:rsidR="000E1DDE" w:rsidRDefault="000E1DDE" w:rsidP="000E1DDE"/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1DDE"/>
    <w:rsid w:val="000E3297"/>
    <w:rsid w:val="002F26B2"/>
    <w:rsid w:val="003713EC"/>
    <w:rsid w:val="004242FE"/>
    <w:rsid w:val="006D03BE"/>
    <w:rsid w:val="006D3C9B"/>
    <w:rsid w:val="0075588B"/>
    <w:rsid w:val="007A25FE"/>
    <w:rsid w:val="00835EDA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DE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2023-01-22T17:18:00Z</dcterms:modified>
</cp:coreProperties>
</file>