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FA" w:rsidRDefault="005638FA" w:rsidP="005638FA">
      <w:pPr>
        <w:ind w:right="4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Human </w:t>
      </w:r>
      <w:proofErr w:type="gramStart"/>
      <w:r>
        <w:rPr>
          <w:rFonts w:ascii="Times New Roman" w:hAnsi="Times New Roman" w:cs="Times New Roman"/>
          <w:color w:val="000000"/>
        </w:rPr>
        <w:t>Anatomy  &amp;</w:t>
      </w:r>
      <w:proofErr w:type="gramEnd"/>
      <w:r>
        <w:rPr>
          <w:rFonts w:ascii="Times New Roman" w:hAnsi="Times New Roman" w:cs="Times New Roman"/>
          <w:color w:val="000000"/>
        </w:rPr>
        <w:t xml:space="preserve"> Physiology-II</w:t>
      </w:r>
      <w:r w:rsidRPr="005638F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BVORAD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-202</w:t>
      </w:r>
    </w:p>
    <w:p w:rsidR="005638FA" w:rsidRPr="005638FA" w:rsidRDefault="005638FA" w:rsidP="005638FA">
      <w:pPr>
        <w:ind w:right="4"/>
        <w:rPr>
          <w:b/>
          <w:sz w:val="24"/>
          <w:szCs w:val="24"/>
        </w:rPr>
      </w:pPr>
      <w:r w:rsidRPr="005638FA">
        <w:rPr>
          <w:b/>
          <w:sz w:val="24"/>
          <w:szCs w:val="24"/>
        </w:rPr>
        <w:t xml:space="preserve">UNIT 1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proofErr w:type="gramStart"/>
      <w:r w:rsidRPr="005638FA">
        <w:rPr>
          <w:sz w:val="24"/>
          <w:szCs w:val="24"/>
        </w:rPr>
        <w:t>1.Cardiovascular</w:t>
      </w:r>
      <w:proofErr w:type="gramEnd"/>
      <w:r w:rsidRPr="005638FA">
        <w:rPr>
          <w:sz w:val="24"/>
          <w:szCs w:val="24"/>
        </w:rPr>
        <w:t xml:space="preserve"> System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Heart-size, location, chambers, exterior &amp; interior, Blood supply of heart, Systemic &amp; pulmonary circulation, Branches of aorta, common carotid artery, </w:t>
      </w:r>
      <w:proofErr w:type="spellStart"/>
      <w:r w:rsidRPr="005638FA">
        <w:rPr>
          <w:sz w:val="24"/>
          <w:szCs w:val="24"/>
        </w:rPr>
        <w:t>subclavian</w:t>
      </w:r>
      <w:proofErr w:type="spellEnd"/>
      <w:r w:rsidRPr="005638FA">
        <w:rPr>
          <w:sz w:val="24"/>
          <w:szCs w:val="24"/>
        </w:rPr>
        <w:t xml:space="preserve"> artery, </w:t>
      </w:r>
      <w:proofErr w:type="spellStart"/>
      <w:r w:rsidRPr="005638FA">
        <w:rPr>
          <w:sz w:val="24"/>
          <w:szCs w:val="24"/>
        </w:rPr>
        <w:t>axillary</w:t>
      </w:r>
      <w:proofErr w:type="spellEnd"/>
      <w:r w:rsidRPr="005638FA">
        <w:rPr>
          <w:sz w:val="24"/>
          <w:szCs w:val="24"/>
        </w:rPr>
        <w:t xml:space="preserve"> artery, brachial, artery, superficial </w:t>
      </w:r>
      <w:proofErr w:type="spellStart"/>
      <w:r w:rsidRPr="005638FA">
        <w:rPr>
          <w:sz w:val="24"/>
          <w:szCs w:val="24"/>
        </w:rPr>
        <w:t>palmar</w:t>
      </w:r>
      <w:proofErr w:type="spellEnd"/>
      <w:r w:rsidRPr="005638FA">
        <w:rPr>
          <w:sz w:val="24"/>
          <w:szCs w:val="24"/>
        </w:rPr>
        <w:t xml:space="preserve"> arch, femoral artery, internal iliac artery, Peripheral pulse, Inferior </w:t>
      </w:r>
      <w:proofErr w:type="spellStart"/>
      <w:r w:rsidRPr="005638FA">
        <w:rPr>
          <w:sz w:val="24"/>
          <w:szCs w:val="24"/>
        </w:rPr>
        <w:t>venacava</w:t>
      </w:r>
      <w:proofErr w:type="spellEnd"/>
      <w:r w:rsidRPr="005638FA">
        <w:rPr>
          <w:sz w:val="24"/>
          <w:szCs w:val="24"/>
        </w:rPr>
        <w:t xml:space="preserve">, portal vein, </w:t>
      </w:r>
      <w:proofErr w:type="spellStart"/>
      <w:r w:rsidRPr="005638FA">
        <w:rPr>
          <w:sz w:val="24"/>
          <w:szCs w:val="24"/>
        </w:rPr>
        <w:t>portosystemic</w:t>
      </w:r>
      <w:proofErr w:type="spellEnd"/>
      <w:r w:rsidRPr="005638FA">
        <w:rPr>
          <w:sz w:val="24"/>
          <w:szCs w:val="24"/>
        </w:rPr>
        <w:t xml:space="preserve"> </w:t>
      </w:r>
      <w:proofErr w:type="spellStart"/>
      <w:r w:rsidRPr="005638FA">
        <w:rPr>
          <w:sz w:val="24"/>
          <w:szCs w:val="24"/>
        </w:rPr>
        <w:t>anastomosis</w:t>
      </w:r>
      <w:proofErr w:type="spellEnd"/>
      <w:r w:rsidRPr="005638FA">
        <w:rPr>
          <w:sz w:val="24"/>
          <w:szCs w:val="24"/>
        </w:rPr>
        <w:t xml:space="preserve">, Great </w:t>
      </w:r>
      <w:proofErr w:type="spellStart"/>
      <w:r w:rsidRPr="005638FA">
        <w:rPr>
          <w:sz w:val="24"/>
          <w:szCs w:val="24"/>
        </w:rPr>
        <w:t>saphenous</w:t>
      </w:r>
      <w:proofErr w:type="spellEnd"/>
      <w:r w:rsidRPr="005638FA">
        <w:rPr>
          <w:sz w:val="24"/>
          <w:szCs w:val="24"/>
        </w:rPr>
        <w:t xml:space="preserve"> vein, Dural venous sinuses,   Lymphatic system- </w:t>
      </w:r>
      <w:proofErr w:type="spellStart"/>
      <w:r w:rsidRPr="005638FA">
        <w:rPr>
          <w:sz w:val="24"/>
          <w:szCs w:val="24"/>
        </w:rPr>
        <w:t>cisterna</w:t>
      </w:r>
      <w:proofErr w:type="spellEnd"/>
      <w:r w:rsidRPr="005638FA">
        <w:rPr>
          <w:sz w:val="24"/>
          <w:szCs w:val="24"/>
        </w:rPr>
        <w:t xml:space="preserve"> </w:t>
      </w:r>
      <w:proofErr w:type="spellStart"/>
      <w:r w:rsidRPr="005638FA">
        <w:rPr>
          <w:sz w:val="24"/>
          <w:szCs w:val="24"/>
        </w:rPr>
        <w:t>chyli</w:t>
      </w:r>
      <w:proofErr w:type="spellEnd"/>
      <w:r w:rsidRPr="005638FA">
        <w:rPr>
          <w:sz w:val="24"/>
          <w:szCs w:val="24"/>
        </w:rPr>
        <w:t xml:space="preserve">&amp; thoracic duct, Histology of lymphatic tissues, Names of regional </w:t>
      </w:r>
      <w:proofErr w:type="spellStart"/>
      <w:r w:rsidRPr="005638FA">
        <w:rPr>
          <w:sz w:val="24"/>
          <w:szCs w:val="24"/>
        </w:rPr>
        <w:t>lymphatics</w:t>
      </w:r>
      <w:proofErr w:type="spellEnd"/>
      <w:r w:rsidRPr="005638FA">
        <w:rPr>
          <w:sz w:val="24"/>
          <w:szCs w:val="24"/>
        </w:rPr>
        <w:t xml:space="preserve">, </w:t>
      </w:r>
      <w:proofErr w:type="spellStart"/>
      <w:r w:rsidRPr="005638FA">
        <w:rPr>
          <w:sz w:val="24"/>
          <w:szCs w:val="24"/>
        </w:rPr>
        <w:t>axillary</w:t>
      </w:r>
      <w:proofErr w:type="spellEnd"/>
      <w:r w:rsidRPr="005638FA">
        <w:rPr>
          <w:sz w:val="24"/>
          <w:szCs w:val="24"/>
        </w:rPr>
        <w:t xml:space="preserve"> and inguinal lymph nodes in brief.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proofErr w:type="gramStart"/>
      <w:r w:rsidRPr="005638FA">
        <w:rPr>
          <w:sz w:val="24"/>
          <w:szCs w:val="24"/>
        </w:rPr>
        <w:t>2.Gastro</w:t>
      </w:r>
      <w:proofErr w:type="gramEnd"/>
      <w:r w:rsidRPr="005638FA">
        <w:rPr>
          <w:sz w:val="24"/>
          <w:szCs w:val="24"/>
        </w:rPr>
        <w:t xml:space="preserve">-intestinal System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Parts of GIT, Oral cavity (lip, tongue (with histology), tonsil, dentition, pharynx, salivary glands </w:t>
      </w:r>
      <w:proofErr w:type="spellStart"/>
      <w:r w:rsidRPr="005638FA">
        <w:rPr>
          <w:sz w:val="24"/>
          <w:szCs w:val="24"/>
        </w:rPr>
        <w:t>Waldeyer’s</w:t>
      </w:r>
      <w:proofErr w:type="spellEnd"/>
      <w:r w:rsidRPr="005638FA">
        <w:rPr>
          <w:sz w:val="24"/>
          <w:szCs w:val="24"/>
        </w:rPr>
        <w:t xml:space="preserve"> ring), </w:t>
      </w:r>
      <w:proofErr w:type="spellStart"/>
      <w:r w:rsidRPr="005638FA">
        <w:rPr>
          <w:sz w:val="24"/>
          <w:szCs w:val="24"/>
        </w:rPr>
        <w:t>Oesophagus</w:t>
      </w:r>
      <w:proofErr w:type="spellEnd"/>
      <w:r w:rsidRPr="005638FA">
        <w:rPr>
          <w:sz w:val="24"/>
          <w:szCs w:val="24"/>
        </w:rPr>
        <w:t xml:space="preserve">, stomach, small and large intestine, liver, gall bladder, pancreas Radiographs of abdomen.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3. Respiratory System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Parts of RS, nose, nasal cavity, larynx, trachea, lungs, </w:t>
      </w:r>
      <w:proofErr w:type="spellStart"/>
      <w:r w:rsidRPr="005638FA">
        <w:rPr>
          <w:sz w:val="24"/>
          <w:szCs w:val="24"/>
        </w:rPr>
        <w:t>bronchopulmonary</w:t>
      </w:r>
      <w:proofErr w:type="spellEnd"/>
      <w:r w:rsidRPr="005638FA">
        <w:rPr>
          <w:sz w:val="24"/>
          <w:szCs w:val="24"/>
        </w:rPr>
        <w:t xml:space="preserve"> segments, Histology of trachea, lung and pleura, Names of </w:t>
      </w:r>
      <w:proofErr w:type="spellStart"/>
      <w:r w:rsidRPr="005638FA">
        <w:rPr>
          <w:sz w:val="24"/>
          <w:szCs w:val="24"/>
        </w:rPr>
        <w:t>paranasal</w:t>
      </w:r>
      <w:proofErr w:type="spellEnd"/>
      <w:r w:rsidRPr="005638FA">
        <w:rPr>
          <w:sz w:val="24"/>
          <w:szCs w:val="24"/>
        </w:rPr>
        <w:t xml:space="preserve"> air sinuses.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4. Peritoneum: Description in brief  </w:t>
      </w:r>
    </w:p>
    <w:p w:rsidR="005638FA" w:rsidRPr="005638FA" w:rsidRDefault="005638FA" w:rsidP="005638FA">
      <w:pPr>
        <w:ind w:right="-138"/>
        <w:rPr>
          <w:b/>
          <w:sz w:val="24"/>
          <w:szCs w:val="24"/>
        </w:rPr>
      </w:pPr>
      <w:r w:rsidRPr="005638FA">
        <w:rPr>
          <w:sz w:val="24"/>
          <w:szCs w:val="24"/>
        </w:rPr>
        <w:t xml:space="preserve"> </w:t>
      </w:r>
      <w:r w:rsidRPr="005638FA">
        <w:rPr>
          <w:b/>
          <w:sz w:val="24"/>
          <w:szCs w:val="24"/>
        </w:rPr>
        <w:t xml:space="preserve">UNIT 2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proofErr w:type="gramStart"/>
      <w:r w:rsidRPr="005638FA">
        <w:rPr>
          <w:sz w:val="24"/>
          <w:szCs w:val="24"/>
        </w:rPr>
        <w:t>1.Urinary</w:t>
      </w:r>
      <w:proofErr w:type="gramEnd"/>
      <w:r w:rsidRPr="005638FA">
        <w:rPr>
          <w:sz w:val="24"/>
          <w:szCs w:val="24"/>
        </w:rPr>
        <w:t xml:space="preserve"> System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proofErr w:type="gramStart"/>
      <w:r w:rsidRPr="005638FA">
        <w:rPr>
          <w:sz w:val="24"/>
          <w:szCs w:val="24"/>
        </w:rPr>
        <w:t xml:space="preserve">Kidney, </w:t>
      </w:r>
      <w:proofErr w:type="spellStart"/>
      <w:r w:rsidRPr="005638FA">
        <w:rPr>
          <w:sz w:val="24"/>
          <w:szCs w:val="24"/>
        </w:rPr>
        <w:t>ureter</w:t>
      </w:r>
      <w:proofErr w:type="spellEnd"/>
      <w:r w:rsidRPr="005638FA">
        <w:rPr>
          <w:sz w:val="24"/>
          <w:szCs w:val="24"/>
        </w:rPr>
        <w:t xml:space="preserve">, urinary bladder, male and female urethra, Histology of kidney, </w:t>
      </w:r>
      <w:proofErr w:type="spellStart"/>
      <w:r w:rsidRPr="005638FA">
        <w:rPr>
          <w:sz w:val="24"/>
          <w:szCs w:val="24"/>
        </w:rPr>
        <w:t>ureter</w:t>
      </w:r>
      <w:proofErr w:type="spellEnd"/>
      <w:r w:rsidRPr="005638FA">
        <w:rPr>
          <w:sz w:val="24"/>
          <w:szCs w:val="24"/>
        </w:rPr>
        <w:t xml:space="preserve"> and urinary bladder.</w:t>
      </w:r>
      <w:proofErr w:type="gramEnd"/>
      <w:r w:rsidRPr="005638FA">
        <w:rPr>
          <w:sz w:val="24"/>
          <w:szCs w:val="24"/>
        </w:rPr>
        <w:t xml:space="preserve">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proofErr w:type="gramStart"/>
      <w:r w:rsidRPr="005638FA">
        <w:rPr>
          <w:sz w:val="24"/>
          <w:szCs w:val="24"/>
        </w:rPr>
        <w:t>2.Reproductive</w:t>
      </w:r>
      <w:proofErr w:type="gramEnd"/>
      <w:r w:rsidRPr="005638FA">
        <w:rPr>
          <w:sz w:val="24"/>
          <w:szCs w:val="24"/>
        </w:rPr>
        <w:t xml:space="preserve"> System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proofErr w:type="gramStart"/>
      <w:r w:rsidRPr="005638FA">
        <w:rPr>
          <w:sz w:val="24"/>
          <w:szCs w:val="24"/>
        </w:rPr>
        <w:t xml:space="preserve">Parts of male reproductive system, testis, vas deferens, </w:t>
      </w:r>
      <w:proofErr w:type="spellStart"/>
      <w:r w:rsidRPr="005638FA">
        <w:rPr>
          <w:sz w:val="24"/>
          <w:szCs w:val="24"/>
        </w:rPr>
        <w:t>epididymis</w:t>
      </w:r>
      <w:proofErr w:type="spellEnd"/>
      <w:r w:rsidRPr="005638FA">
        <w:rPr>
          <w:sz w:val="24"/>
          <w:szCs w:val="24"/>
        </w:rPr>
        <w:t xml:space="preserve">, prostate (gross &amp; histology),   Parts of female reproductive system, uterus, fallopian tubes, ovary (gross &amp; histology), Mammary </w:t>
      </w:r>
      <w:proofErr w:type="spellStart"/>
      <w:r w:rsidRPr="005638FA">
        <w:rPr>
          <w:sz w:val="24"/>
          <w:szCs w:val="24"/>
        </w:rPr>
        <w:t>glandgross</w:t>
      </w:r>
      <w:proofErr w:type="spellEnd"/>
      <w:r w:rsidRPr="005638FA">
        <w:rPr>
          <w:sz w:val="24"/>
          <w:szCs w:val="24"/>
        </w:rPr>
        <w:t>.</w:t>
      </w:r>
      <w:proofErr w:type="gramEnd"/>
      <w:r w:rsidRPr="005638FA">
        <w:rPr>
          <w:sz w:val="24"/>
          <w:szCs w:val="24"/>
        </w:rPr>
        <w:t xml:space="preserve">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3. Endocrine Glands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Names of all endocrine glands in detail on pituitary gland, thyroid gland, parathyroid gland, suprarenal glad (gross &amp; histology).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proofErr w:type="gramStart"/>
      <w:r w:rsidRPr="005638FA">
        <w:rPr>
          <w:sz w:val="24"/>
          <w:szCs w:val="24"/>
        </w:rPr>
        <w:t>4.Nervous</w:t>
      </w:r>
      <w:proofErr w:type="gramEnd"/>
      <w:r w:rsidRPr="005638FA">
        <w:rPr>
          <w:sz w:val="24"/>
          <w:szCs w:val="24"/>
        </w:rPr>
        <w:t xml:space="preserve"> System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lastRenderedPageBreak/>
        <w:t xml:space="preserve">Neuron, Classification of NS, Cerebrum, cerebellum, midbrain, </w:t>
      </w:r>
      <w:proofErr w:type="spellStart"/>
      <w:r w:rsidRPr="005638FA">
        <w:rPr>
          <w:sz w:val="24"/>
          <w:szCs w:val="24"/>
        </w:rPr>
        <w:t>pons</w:t>
      </w:r>
      <w:proofErr w:type="spellEnd"/>
      <w:r w:rsidRPr="005638FA">
        <w:rPr>
          <w:sz w:val="24"/>
          <w:szCs w:val="24"/>
        </w:rPr>
        <w:t xml:space="preserve">, medulla oblongata, spinal cord with spinal nerve (gross &amp; histology), </w:t>
      </w:r>
      <w:proofErr w:type="spellStart"/>
      <w:r w:rsidRPr="005638FA">
        <w:rPr>
          <w:sz w:val="24"/>
          <w:szCs w:val="24"/>
        </w:rPr>
        <w:t>Meninges</w:t>
      </w:r>
      <w:proofErr w:type="spellEnd"/>
      <w:r w:rsidRPr="005638FA">
        <w:rPr>
          <w:sz w:val="24"/>
          <w:szCs w:val="24"/>
        </w:rPr>
        <w:t xml:space="preserve">, Ventricles &amp; cerebrospinal fluid, Names of basal nuclei, Blood supply of brain, Cranial nerves, Sympathetic trunk &amp; names of parasympathetic ganglia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5. Sensory Organs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Skin: Skin-histology, Appendages of skin, Eye: Parts of eye &amp; lachrymal apparatus, </w:t>
      </w:r>
      <w:proofErr w:type="spellStart"/>
      <w:r w:rsidRPr="005638FA">
        <w:rPr>
          <w:sz w:val="24"/>
          <w:szCs w:val="24"/>
        </w:rPr>
        <w:t>Extraocular</w:t>
      </w:r>
      <w:proofErr w:type="spellEnd"/>
      <w:r w:rsidRPr="005638FA">
        <w:rPr>
          <w:sz w:val="24"/>
          <w:szCs w:val="24"/>
        </w:rPr>
        <w:t xml:space="preserve"> muscles &amp; nerve supply, Ear: parts of ear- external, middle and inner ear and contents  </w:t>
      </w:r>
    </w:p>
    <w:p w:rsidR="005638FA" w:rsidRPr="005638FA" w:rsidRDefault="005638FA" w:rsidP="005638FA">
      <w:pPr>
        <w:ind w:right="4"/>
        <w:rPr>
          <w:b/>
          <w:sz w:val="24"/>
          <w:szCs w:val="24"/>
        </w:rPr>
      </w:pPr>
      <w:r w:rsidRPr="005638FA">
        <w:rPr>
          <w:b/>
          <w:sz w:val="24"/>
          <w:szCs w:val="24"/>
        </w:rPr>
        <w:t xml:space="preserve">UNIT 3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Cardiovascular System  </w:t>
      </w:r>
    </w:p>
    <w:p w:rsid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 Respiratory System 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Excretory System </w:t>
      </w:r>
    </w:p>
    <w:p w:rsidR="005638FA" w:rsidRPr="005638FA" w:rsidRDefault="005638FA" w:rsidP="005638FA">
      <w:pPr>
        <w:ind w:right="4"/>
        <w:rPr>
          <w:b/>
          <w:sz w:val="24"/>
          <w:szCs w:val="24"/>
        </w:rPr>
      </w:pPr>
      <w:r w:rsidRPr="005638FA">
        <w:rPr>
          <w:sz w:val="24"/>
          <w:szCs w:val="24"/>
        </w:rPr>
        <w:t xml:space="preserve"> </w:t>
      </w:r>
      <w:r w:rsidRPr="005638FA">
        <w:rPr>
          <w:b/>
          <w:sz w:val="24"/>
          <w:szCs w:val="24"/>
        </w:rPr>
        <w:t xml:space="preserve">UNIT-4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 Reproductive System  </w:t>
      </w:r>
    </w:p>
    <w:p w:rsidR="005638FA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 Endocrine System  </w:t>
      </w:r>
    </w:p>
    <w:p w:rsidR="003A4E21" w:rsidRPr="005638FA" w:rsidRDefault="005638FA" w:rsidP="005638FA">
      <w:pPr>
        <w:ind w:right="4"/>
        <w:rPr>
          <w:sz w:val="24"/>
          <w:szCs w:val="24"/>
        </w:rPr>
      </w:pPr>
      <w:r w:rsidRPr="005638FA">
        <w:rPr>
          <w:sz w:val="24"/>
          <w:szCs w:val="24"/>
        </w:rPr>
        <w:t xml:space="preserve"> Lymphatic System</w:t>
      </w:r>
    </w:p>
    <w:sectPr w:rsidR="003A4E21" w:rsidRPr="005638FA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5638FA"/>
    <w:rsid w:val="003A4E21"/>
    <w:rsid w:val="0056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2023-01-17T05:50:00Z</dcterms:created>
  <dcterms:modified xsi:type="dcterms:W3CDTF">2023-01-17T05:57:00Z</dcterms:modified>
</cp:coreProperties>
</file>