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BD4" w:rsidRDefault="009C5BD4" w:rsidP="009C5BD4">
      <w:r>
        <w:rPr>
          <w:rFonts w:ascii="Times New Roman" w:hAnsi="Times New Roman" w:cs="Times New Roman"/>
          <w:color w:val="000000"/>
        </w:rPr>
        <w:t>Special Radiographic Procedure</w:t>
      </w:r>
      <w:r w:rsidRPr="009C5BD4">
        <w:rPr>
          <w:rFonts w:ascii="Bookman Old Style" w:eastAsia="Times New Roman" w:hAnsi="Bookman Old Style" w:cs="Times New Roman"/>
          <w:color w:val="000000"/>
          <w:sz w:val="18"/>
          <w:szCs w:val="18"/>
        </w:rPr>
        <w:t xml:space="preserve"> </w:t>
      </w:r>
      <w:r>
        <w:rPr>
          <w:rFonts w:ascii="Bookman Old Style" w:eastAsia="Times New Roman" w:hAnsi="Bookman Old Style" w:cs="Times New Roman"/>
          <w:color w:val="000000"/>
          <w:sz w:val="18"/>
          <w:szCs w:val="18"/>
        </w:rPr>
        <w:t>BVORAD</w:t>
      </w:r>
      <w:r w:rsidRPr="00B344C5">
        <w:rPr>
          <w:rFonts w:ascii="Bookman Old Style" w:eastAsia="Times New Roman" w:hAnsi="Bookman Old Style" w:cs="Times New Roman"/>
          <w:color w:val="000000"/>
          <w:sz w:val="18"/>
          <w:szCs w:val="18"/>
        </w:rPr>
        <w:t>-204</w:t>
      </w:r>
    </w:p>
    <w:p w:rsidR="009C5BD4" w:rsidRPr="009C5BD4" w:rsidRDefault="009C5BD4" w:rsidP="009C5BD4">
      <w:pPr>
        <w:rPr>
          <w:b/>
        </w:rPr>
      </w:pPr>
      <w:r w:rsidRPr="009C5BD4">
        <w:rPr>
          <w:b/>
        </w:rPr>
        <w:t xml:space="preserve">UNIT-1 </w:t>
      </w:r>
    </w:p>
    <w:p w:rsidR="009C5BD4" w:rsidRDefault="009C5BD4" w:rsidP="009C5BD4">
      <w:r>
        <w:t xml:space="preserve">Urinary system imaging (IVU, MCU, RGU) Revision of anatomy and physiology, clinical indications and contraindications - patient preparation - contrast media used and dosage - physiological process by which urinary tract is outlined film sequence (projection and timing), normal anatomy on films, additional techniques, radiation protection, care of patient during and after examination. Pathological conditions of urinary </w:t>
      </w:r>
      <w:proofErr w:type="gramStart"/>
      <w:r>
        <w:t>system :</w:t>
      </w:r>
      <w:proofErr w:type="gramEnd"/>
      <w:r>
        <w:t xml:space="preserve"> kidneys, </w:t>
      </w:r>
      <w:proofErr w:type="spellStart"/>
      <w:r>
        <w:t>ureter</w:t>
      </w:r>
      <w:proofErr w:type="spellEnd"/>
      <w:r>
        <w:t xml:space="preserve">, urinary bladder, urethra. </w:t>
      </w:r>
    </w:p>
    <w:p w:rsidR="009C5BD4" w:rsidRPr="009C5BD4" w:rsidRDefault="009C5BD4" w:rsidP="009C5BD4">
      <w:pPr>
        <w:rPr>
          <w:b/>
        </w:rPr>
      </w:pPr>
      <w:r w:rsidRPr="009C5BD4">
        <w:rPr>
          <w:b/>
        </w:rPr>
        <w:t xml:space="preserve"> UNIT 2  </w:t>
      </w:r>
    </w:p>
    <w:p w:rsidR="009C5BD4" w:rsidRDefault="009C5BD4" w:rsidP="009C5BD4">
      <w:r>
        <w:t xml:space="preserve">Gastrointestinal tract imaging (Barium swallow, Barium meal upper GI, Barium meal follow through, Barium enema, small bowel enema, distal </w:t>
      </w:r>
      <w:proofErr w:type="spellStart"/>
      <w:r>
        <w:t>colography</w:t>
      </w:r>
      <w:proofErr w:type="spellEnd"/>
      <w:r>
        <w:t xml:space="preserve">, </w:t>
      </w:r>
      <w:proofErr w:type="spellStart"/>
      <w:r>
        <w:t>defaecography</w:t>
      </w:r>
      <w:proofErr w:type="spellEnd"/>
      <w:r>
        <w:t xml:space="preserve">).Revision of anatomy and physiology - clinical indications and contraindications - contrast media used : preparation and dosage - patient preparation – preparation of equipment – control of radiographic and fluoroscopic equipment – film sequence – radiographic projections – radiation protection – patient management – after care of patient – radiographer’s role in the team. Pathological conditions of the GI tract.] </w:t>
      </w:r>
    </w:p>
    <w:p w:rsidR="009C5BD4" w:rsidRPr="009C5BD4" w:rsidRDefault="009C5BD4" w:rsidP="009C5BD4">
      <w:pPr>
        <w:rPr>
          <w:b/>
        </w:rPr>
      </w:pPr>
      <w:r w:rsidRPr="009C5BD4">
        <w:rPr>
          <w:b/>
        </w:rPr>
        <w:t xml:space="preserve">UNIT 3 </w:t>
      </w:r>
    </w:p>
    <w:p w:rsidR="009C5BD4" w:rsidRDefault="009C5BD4" w:rsidP="009C5BD4">
      <w:proofErr w:type="spellStart"/>
      <w:r>
        <w:t>Biliary</w:t>
      </w:r>
      <w:proofErr w:type="spellEnd"/>
      <w:r>
        <w:t xml:space="preserve"> system (PTC, ERCP, T-Tube </w:t>
      </w:r>
      <w:proofErr w:type="spellStart"/>
      <w:r>
        <w:t>cholangiography</w:t>
      </w:r>
      <w:proofErr w:type="spellEnd"/>
      <w:r>
        <w:t xml:space="preserve">, per-op. </w:t>
      </w:r>
      <w:proofErr w:type="spellStart"/>
      <w:r>
        <w:t>cholangiography</w:t>
      </w:r>
      <w:proofErr w:type="spellEnd"/>
      <w:r>
        <w:t xml:space="preserve">) Revision of anatomy and physiology – clinical indications and contraindications – contrast media – patient preparation – film series - radiation protection – patient care - normal anatomy. Pathological conditions of </w:t>
      </w:r>
      <w:proofErr w:type="spellStart"/>
      <w:r>
        <w:t>biliary</w:t>
      </w:r>
      <w:proofErr w:type="spellEnd"/>
      <w:r>
        <w:t xml:space="preserve"> system. [D] </w:t>
      </w:r>
      <w:proofErr w:type="spellStart"/>
      <w:r>
        <w:t>Sialography</w:t>
      </w:r>
      <w:proofErr w:type="spellEnd"/>
      <w:r>
        <w:t xml:space="preserve"> and </w:t>
      </w:r>
      <w:proofErr w:type="spellStart"/>
      <w:r>
        <w:t>sinography</w:t>
      </w:r>
      <w:proofErr w:type="spellEnd"/>
      <w:r>
        <w:t xml:space="preserve"> Anatomy - Clinical indications and contraindications – patient preparation – contrast media and dosage – injection procedure – techniques for radiographic projections - radiographic appearances – radiation protection – patient care </w:t>
      </w:r>
    </w:p>
    <w:p w:rsidR="009C5BD4" w:rsidRPr="009C5BD4" w:rsidRDefault="009C5BD4" w:rsidP="009C5BD4">
      <w:pPr>
        <w:rPr>
          <w:b/>
        </w:rPr>
      </w:pPr>
      <w:r w:rsidRPr="009C5BD4">
        <w:rPr>
          <w:b/>
        </w:rPr>
        <w:t xml:space="preserve">UNIT 4 </w:t>
      </w:r>
    </w:p>
    <w:p w:rsidR="009C5BD4" w:rsidRDefault="009C5BD4" w:rsidP="009C5BD4">
      <w:proofErr w:type="spellStart"/>
      <w:r>
        <w:t>Hysterosalpingography</w:t>
      </w:r>
      <w:proofErr w:type="spellEnd"/>
      <w:r>
        <w:t xml:space="preserve"> (HSG) Revision of anatomy and physiology – clinical indications and contraindications – </w:t>
      </w:r>
      <w:proofErr w:type="spellStart"/>
      <w:r>
        <w:t>contrastinjection</w:t>
      </w:r>
      <w:proofErr w:type="spellEnd"/>
      <w:r>
        <w:t xml:space="preserve">-projections – radiation protection – patient care Procedures which are obsolete or rarely  </w:t>
      </w:r>
    </w:p>
    <w:p w:rsidR="009C5BD4" w:rsidRDefault="009C5BD4" w:rsidP="009C5BD4">
      <w:proofErr w:type="spellStart"/>
      <w:proofErr w:type="gramStart"/>
      <w:r>
        <w:t>Myelography</w:t>
      </w:r>
      <w:proofErr w:type="spellEnd"/>
      <w:r>
        <w:t xml:space="preserve"> :indications</w:t>
      </w:r>
      <w:proofErr w:type="gramEnd"/>
      <w:r>
        <w:t xml:space="preserve"> and contraindications – contrast used – patient preparation – injection technique – film sequence – projections – patient care • </w:t>
      </w:r>
      <w:proofErr w:type="spellStart"/>
      <w:r>
        <w:t>Pelvimetry</w:t>
      </w:r>
      <w:proofErr w:type="spellEnd"/>
      <w:r>
        <w:t xml:space="preserve"> </w:t>
      </w:r>
    </w:p>
    <w:p w:rsidR="009C5BD4" w:rsidRDefault="009C5BD4" w:rsidP="009C5BD4">
      <w:r>
        <w:t xml:space="preserve"> Oral </w:t>
      </w:r>
      <w:proofErr w:type="spellStart"/>
      <w:r>
        <w:t>cholecystography</w:t>
      </w:r>
      <w:proofErr w:type="spellEnd"/>
      <w:r>
        <w:t xml:space="preserve">/intravenous </w:t>
      </w:r>
      <w:proofErr w:type="spellStart"/>
      <w:r>
        <w:t>cholangiography</w:t>
      </w:r>
      <w:proofErr w:type="spellEnd"/>
      <w:r>
        <w:t xml:space="preserve">  </w:t>
      </w:r>
    </w:p>
    <w:p w:rsidR="009C5BD4" w:rsidRDefault="009C5BD4" w:rsidP="009C5BD4">
      <w:proofErr w:type="spellStart"/>
      <w:r>
        <w:t>Dacrocystography</w:t>
      </w:r>
      <w:proofErr w:type="spellEnd"/>
      <w:r>
        <w:t xml:space="preserve"> </w:t>
      </w:r>
    </w:p>
    <w:p w:rsidR="009C5BD4" w:rsidRDefault="009C5BD4" w:rsidP="009C5BD4">
      <w:r>
        <w:t xml:space="preserve"> </w:t>
      </w:r>
      <w:proofErr w:type="spellStart"/>
      <w:r>
        <w:t>Arthrography</w:t>
      </w:r>
      <w:proofErr w:type="spellEnd"/>
      <w:r>
        <w:t xml:space="preserve">  </w:t>
      </w:r>
    </w:p>
    <w:p w:rsidR="003A4E21" w:rsidRDefault="009C5BD4" w:rsidP="009C5BD4">
      <w:r>
        <w:t xml:space="preserve"> Discography</w:t>
      </w:r>
    </w:p>
    <w:sectPr w:rsidR="003A4E21" w:rsidSect="003A4E2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36FEF"/>
    <w:multiLevelType w:val="hybridMultilevel"/>
    <w:tmpl w:val="C8E48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B94350"/>
    <w:multiLevelType w:val="hybridMultilevel"/>
    <w:tmpl w:val="4F2A5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CF49A5"/>
    <w:multiLevelType w:val="hybridMultilevel"/>
    <w:tmpl w:val="F9F2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9C5BD4"/>
    <w:rsid w:val="003A4E21"/>
    <w:rsid w:val="009C5B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E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BD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dc:creator>
  <cp:lastModifiedBy>Lovely</cp:lastModifiedBy>
  <cp:revision>1</cp:revision>
  <dcterms:created xsi:type="dcterms:W3CDTF">2023-01-17T06:09:00Z</dcterms:created>
  <dcterms:modified xsi:type="dcterms:W3CDTF">2023-01-17T06:15:00Z</dcterms:modified>
</cp:coreProperties>
</file>