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FDE" w:rsidRPr="00C93FDE" w:rsidRDefault="00C93FDE" w:rsidP="00C93FDE">
      <w:pPr>
        <w:pStyle w:val="Default"/>
        <w:rPr>
          <w:b/>
          <w:sz w:val="28"/>
        </w:rPr>
      </w:pPr>
      <w:bookmarkStart w:id="0" w:name="_GoBack"/>
    </w:p>
    <w:p w:rsidR="00C93FDE" w:rsidRPr="00C93FDE" w:rsidRDefault="00C93FDE" w:rsidP="00C93FDE">
      <w:pPr>
        <w:pStyle w:val="Default"/>
        <w:spacing w:after="58"/>
        <w:rPr>
          <w:b/>
          <w:sz w:val="27"/>
          <w:szCs w:val="23"/>
        </w:rPr>
      </w:pPr>
      <w:r w:rsidRPr="00C93FDE">
        <w:rPr>
          <w:b/>
          <w:sz w:val="27"/>
          <w:szCs w:val="23"/>
        </w:rPr>
        <w:t>Electronics Devices Circuits Lab BVORAD-406</w:t>
      </w:r>
    </w:p>
    <w:bookmarkEnd w:id="0"/>
    <w:p w:rsidR="00C93FDE" w:rsidRDefault="00C93FDE" w:rsidP="00C93FDE">
      <w:pPr>
        <w:pStyle w:val="Default"/>
        <w:spacing w:after="58"/>
        <w:rPr>
          <w:sz w:val="23"/>
          <w:szCs w:val="23"/>
        </w:rPr>
      </w:pPr>
    </w:p>
    <w:p w:rsidR="00C93FDE" w:rsidRDefault="00C93FDE" w:rsidP="00C93FDE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1. Study of Lab </w:t>
      </w:r>
      <w:proofErr w:type="spellStart"/>
      <w:r>
        <w:rPr>
          <w:sz w:val="23"/>
          <w:szCs w:val="23"/>
        </w:rPr>
        <w:t>Equipments</w:t>
      </w:r>
      <w:proofErr w:type="spellEnd"/>
      <w:r>
        <w:rPr>
          <w:sz w:val="23"/>
          <w:szCs w:val="23"/>
        </w:rPr>
        <w:t xml:space="preserve"> and Components: CRO, </w:t>
      </w:r>
      <w:proofErr w:type="spellStart"/>
      <w:r>
        <w:rPr>
          <w:sz w:val="23"/>
          <w:szCs w:val="23"/>
        </w:rPr>
        <w:t>Multimeter</w:t>
      </w:r>
      <w:proofErr w:type="spellEnd"/>
      <w:r>
        <w:rPr>
          <w:sz w:val="23"/>
          <w:szCs w:val="23"/>
        </w:rPr>
        <w:t xml:space="preserve">, and Function Generator, Power supply- Active, Passive Components and Bread Board. </w:t>
      </w:r>
    </w:p>
    <w:p w:rsidR="00C93FDE" w:rsidRDefault="00C93FDE" w:rsidP="00C93FDE">
      <w:pPr>
        <w:pStyle w:val="Default"/>
        <w:spacing w:after="58"/>
        <w:rPr>
          <w:sz w:val="23"/>
          <w:szCs w:val="23"/>
        </w:rPr>
      </w:pPr>
    </w:p>
    <w:p w:rsidR="00C93FDE" w:rsidRDefault="00C93FDE" w:rsidP="00C93FDE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2. P-N Junction diode: Characteristics of PN Junction diode - Static and dynamic resistance measurement from graph. </w:t>
      </w:r>
    </w:p>
    <w:p w:rsidR="00C93FDE" w:rsidRDefault="00C93FDE" w:rsidP="00C93FDE">
      <w:pPr>
        <w:pStyle w:val="Default"/>
        <w:spacing w:after="58"/>
        <w:rPr>
          <w:sz w:val="23"/>
          <w:szCs w:val="23"/>
        </w:rPr>
      </w:pPr>
    </w:p>
    <w:p w:rsidR="00C93FDE" w:rsidRDefault="00C93FDE" w:rsidP="00C93FDE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3. Applications of PN Junction diode: Half &amp; Full wave rectifier- Measurement of </w:t>
      </w:r>
    </w:p>
    <w:p w:rsidR="00C93FDE" w:rsidRDefault="00C93FDE" w:rsidP="00C93FDE">
      <w:pPr>
        <w:pStyle w:val="Default"/>
        <w:spacing w:after="58"/>
        <w:rPr>
          <w:sz w:val="23"/>
          <w:szCs w:val="23"/>
        </w:rPr>
      </w:pPr>
      <w:proofErr w:type="spellStart"/>
      <w:r>
        <w:rPr>
          <w:sz w:val="23"/>
          <w:szCs w:val="23"/>
        </w:rPr>
        <w:t>Vrms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Vdc</w:t>
      </w:r>
      <w:proofErr w:type="spellEnd"/>
      <w:r>
        <w:rPr>
          <w:sz w:val="23"/>
          <w:szCs w:val="23"/>
        </w:rPr>
        <w:t xml:space="preserve">, and ripple factor. </w:t>
      </w:r>
    </w:p>
    <w:p w:rsidR="00C93FDE" w:rsidRDefault="00C93FDE" w:rsidP="00C93FDE">
      <w:pPr>
        <w:pStyle w:val="Default"/>
        <w:spacing w:after="58"/>
        <w:rPr>
          <w:sz w:val="23"/>
          <w:szCs w:val="23"/>
        </w:rPr>
      </w:pPr>
    </w:p>
    <w:p w:rsidR="00C93FDE" w:rsidRDefault="00C93FDE" w:rsidP="00C93FDE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4. Characteristics of </w:t>
      </w:r>
      <w:proofErr w:type="spellStart"/>
      <w:r>
        <w:rPr>
          <w:sz w:val="23"/>
          <w:szCs w:val="23"/>
        </w:rPr>
        <w:t>Zener</w:t>
      </w:r>
      <w:proofErr w:type="spellEnd"/>
      <w:r>
        <w:rPr>
          <w:sz w:val="23"/>
          <w:szCs w:val="23"/>
        </w:rPr>
        <w:t xml:space="preserve"> diode: V-I characteristics of </w:t>
      </w:r>
      <w:proofErr w:type="spellStart"/>
      <w:r>
        <w:rPr>
          <w:sz w:val="23"/>
          <w:szCs w:val="23"/>
        </w:rPr>
        <w:t>zener</w:t>
      </w:r>
      <w:proofErr w:type="spellEnd"/>
      <w:r>
        <w:rPr>
          <w:sz w:val="23"/>
          <w:szCs w:val="23"/>
        </w:rPr>
        <w:t xml:space="preserve"> diode, Graphical measurement of forward and reverse resistance. </w:t>
      </w:r>
    </w:p>
    <w:p w:rsidR="00C93FDE" w:rsidRDefault="00C93FDE" w:rsidP="00C93FDE">
      <w:pPr>
        <w:pStyle w:val="Default"/>
        <w:rPr>
          <w:sz w:val="23"/>
          <w:szCs w:val="23"/>
        </w:rPr>
      </w:pPr>
    </w:p>
    <w:p w:rsidR="00C93FDE" w:rsidRDefault="00C93FDE" w:rsidP="00C93FDE">
      <w:pPr>
        <w:pStyle w:val="Default"/>
        <w:rPr>
          <w:sz w:val="23"/>
          <w:szCs w:val="23"/>
        </w:rPr>
      </w:pPr>
    </w:p>
    <w:p w:rsidR="00C93FDE" w:rsidRDefault="00C93FDE" w:rsidP="00C93F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Application of </w:t>
      </w:r>
      <w:proofErr w:type="spellStart"/>
      <w:r>
        <w:rPr>
          <w:sz w:val="23"/>
          <w:szCs w:val="23"/>
        </w:rPr>
        <w:t>Zener</w:t>
      </w:r>
      <w:proofErr w:type="spellEnd"/>
      <w:r>
        <w:rPr>
          <w:sz w:val="23"/>
          <w:szCs w:val="23"/>
        </w:rPr>
        <w:t xml:space="preserve"> diode: </w:t>
      </w:r>
      <w:proofErr w:type="spellStart"/>
      <w:r>
        <w:rPr>
          <w:sz w:val="23"/>
          <w:szCs w:val="23"/>
        </w:rPr>
        <w:t>Zener</w:t>
      </w:r>
      <w:proofErr w:type="spellEnd"/>
      <w:r>
        <w:rPr>
          <w:sz w:val="23"/>
          <w:szCs w:val="23"/>
        </w:rPr>
        <w:t xml:space="preserve"> diode as voltage regulator. </w:t>
      </w:r>
      <w:proofErr w:type="gramStart"/>
      <w:r>
        <w:rPr>
          <w:sz w:val="23"/>
          <w:szCs w:val="23"/>
        </w:rPr>
        <w:t>Measurement of percentage regulation by varying load resistor.</w:t>
      </w:r>
      <w:proofErr w:type="gramEnd"/>
      <w:r>
        <w:rPr>
          <w:sz w:val="23"/>
          <w:szCs w:val="23"/>
        </w:rPr>
        <w:t xml:space="preserve"> </w:t>
      </w:r>
    </w:p>
    <w:p w:rsidR="006D3C9B" w:rsidRDefault="006D3C9B"/>
    <w:sectPr w:rsidR="006D3C9B" w:rsidSect="00C93FDE">
      <w:pgSz w:w="12240" w:h="16340"/>
      <w:pgMar w:top="1159" w:right="1980" w:bottom="37" w:left="20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6D3C9B"/>
    <w:rsid w:val="00847EE6"/>
    <w:rsid w:val="009D43C2"/>
    <w:rsid w:val="00A1347B"/>
    <w:rsid w:val="00BC228E"/>
    <w:rsid w:val="00C84607"/>
    <w:rsid w:val="00C93FDE"/>
    <w:rsid w:val="00C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3FD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2023-01-22T17:31:00Z</dcterms:modified>
</cp:coreProperties>
</file>