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01" w:rsidRPr="00383187" w:rsidRDefault="00383187" w:rsidP="00AB2501">
      <w:pPr>
        <w:spacing w:after="0"/>
        <w:rPr>
          <w:rFonts w:ascii="Segoe UI" w:hAnsi="Segoe UI" w:cs="Segoe UI"/>
          <w:b/>
          <w:sz w:val="28"/>
        </w:rPr>
      </w:pPr>
      <w:bookmarkStart w:id="0" w:name="_GoBack"/>
      <w:proofErr w:type="spellStart"/>
      <w:r w:rsidRPr="00383187">
        <w:rPr>
          <w:rFonts w:ascii="Segoe UI" w:hAnsi="Segoe UI" w:cs="Segoe UI"/>
          <w:b/>
          <w:sz w:val="28"/>
        </w:rPr>
        <w:t>Histolohy</w:t>
      </w:r>
      <w:proofErr w:type="spellEnd"/>
      <w:r w:rsidRPr="00383187">
        <w:rPr>
          <w:rFonts w:ascii="Segoe UI" w:hAnsi="Segoe UI" w:cs="Segoe UI"/>
          <w:b/>
          <w:sz w:val="28"/>
        </w:rPr>
        <w:t>-Cytology –I) BVOMLT-404</w:t>
      </w:r>
    </w:p>
    <w:bookmarkEnd w:id="0"/>
    <w:p w:rsidR="00AB2501" w:rsidRPr="00AB2501" w:rsidRDefault="00AB2501" w:rsidP="00AB2501">
      <w:pPr>
        <w:spacing w:after="0"/>
        <w:rPr>
          <w:rFonts w:ascii="Segoe UI" w:hAnsi="Segoe UI" w:cs="Segoe UI"/>
        </w:rPr>
      </w:pP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Unit I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Introduction to Histology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Introduction to Histology &amp; </w:t>
      </w:r>
      <w:proofErr w:type="spellStart"/>
      <w:r w:rsidRPr="00AB2501">
        <w:rPr>
          <w:rFonts w:ascii="Segoe UI" w:hAnsi="Segoe UI" w:cs="Segoe UI"/>
        </w:rPr>
        <w:t>Cytotechnology</w:t>
      </w:r>
      <w:proofErr w:type="spellEnd"/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Basic </w:t>
      </w:r>
      <w:r w:rsidRPr="00AB2501">
        <w:rPr>
          <w:rFonts w:ascii="Segoe UI" w:hAnsi="Segoe UI" w:cs="Segoe UI"/>
        </w:rPr>
        <w:t>terminology,</w:t>
      </w:r>
      <w:r w:rsidRPr="00AB2501">
        <w:rPr>
          <w:rFonts w:ascii="Segoe UI" w:hAnsi="Segoe UI" w:cs="Segoe UI"/>
        </w:rPr>
        <w:t xml:space="preserve"> Laboratory equipment for histology and </w:t>
      </w:r>
      <w:r w:rsidRPr="00AB2501">
        <w:rPr>
          <w:rFonts w:ascii="Segoe UI" w:hAnsi="Segoe UI" w:cs="Segoe UI"/>
        </w:rPr>
        <w:t>cytology,</w:t>
      </w:r>
      <w:r w:rsidRPr="00AB2501">
        <w:rPr>
          <w:rFonts w:ascii="Segoe UI" w:hAnsi="Segoe UI" w:cs="Segoe UI"/>
        </w:rPr>
        <w:t xml:space="preserve"> Use and care of frequently used </w:t>
      </w:r>
      <w:r w:rsidRPr="00AB2501">
        <w:rPr>
          <w:rFonts w:ascii="Segoe UI" w:hAnsi="Segoe UI" w:cs="Segoe UI"/>
        </w:rPr>
        <w:t>equipment,</w:t>
      </w:r>
      <w:r w:rsidRPr="00AB2501">
        <w:rPr>
          <w:rFonts w:ascii="Segoe UI" w:hAnsi="Segoe UI" w:cs="Segoe UI"/>
        </w:rPr>
        <w:t xml:space="preserve"> Preparation of reagent solutions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Unit II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Tissue Processing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Lab techniques in histology: Tissue Processing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Logging of specimen, preparation of </w:t>
      </w:r>
      <w:proofErr w:type="gramStart"/>
      <w:r w:rsidRPr="00AB2501">
        <w:rPr>
          <w:rFonts w:ascii="Segoe UI" w:hAnsi="Segoe UI" w:cs="Segoe UI"/>
        </w:rPr>
        <w:t>tissues ,</w:t>
      </w:r>
      <w:proofErr w:type="gramEnd"/>
      <w:r w:rsidRPr="00AB2501">
        <w:rPr>
          <w:rFonts w:ascii="Segoe UI" w:hAnsi="Segoe UI" w:cs="Segoe UI"/>
        </w:rPr>
        <w:t xml:space="preserve"> processing of tissues , Frozen section technique , Handling and embedding of small tissue fragments.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Unit III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Staining Procedures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Lab techniques in histology: Staining Procedures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Routine staining procedure in </w:t>
      </w:r>
      <w:proofErr w:type="spellStart"/>
      <w:proofErr w:type="gramStart"/>
      <w:r w:rsidRPr="00AB2501">
        <w:rPr>
          <w:rFonts w:ascii="Segoe UI" w:hAnsi="Segoe UI" w:cs="Segoe UI"/>
        </w:rPr>
        <w:t>histotechnology</w:t>
      </w:r>
      <w:proofErr w:type="spellEnd"/>
      <w:r w:rsidRPr="00AB2501">
        <w:rPr>
          <w:rFonts w:ascii="Segoe UI" w:hAnsi="Segoe UI" w:cs="Segoe UI"/>
        </w:rPr>
        <w:t xml:space="preserve"> ,</w:t>
      </w:r>
      <w:proofErr w:type="gramEnd"/>
      <w:r w:rsidRPr="00AB2501">
        <w:rPr>
          <w:rFonts w:ascii="Segoe UI" w:hAnsi="Segoe UI" w:cs="Segoe UI"/>
        </w:rPr>
        <w:t xml:space="preserve"> special stains and staining techniques , stains for particular substances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>Unit IV</w:t>
      </w:r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Instrumentation in </w:t>
      </w:r>
      <w:proofErr w:type="spellStart"/>
      <w:r w:rsidRPr="00AB2501">
        <w:rPr>
          <w:rFonts w:ascii="Segoe UI" w:hAnsi="Segoe UI" w:cs="Segoe UI"/>
        </w:rPr>
        <w:t>Histocytotechnology</w:t>
      </w:r>
      <w:proofErr w:type="spellEnd"/>
    </w:p>
    <w:p w:rsidR="00AB2501" w:rsidRPr="00AB2501" w:rsidRDefault="00AB2501" w:rsidP="00AB2501">
      <w:pPr>
        <w:spacing w:after="0"/>
        <w:rPr>
          <w:rFonts w:ascii="Segoe UI" w:hAnsi="Segoe UI" w:cs="Segoe UI"/>
        </w:rPr>
      </w:pPr>
      <w:r w:rsidRPr="00AB2501">
        <w:rPr>
          <w:rFonts w:ascii="Segoe UI" w:hAnsi="Segoe UI" w:cs="Segoe UI"/>
        </w:rPr>
        <w:t xml:space="preserve">Instrumentation in </w:t>
      </w:r>
      <w:proofErr w:type="spellStart"/>
      <w:r w:rsidRPr="00AB2501">
        <w:rPr>
          <w:rFonts w:ascii="Segoe UI" w:hAnsi="Segoe UI" w:cs="Segoe UI"/>
        </w:rPr>
        <w:t>Histocytotechnology</w:t>
      </w:r>
      <w:proofErr w:type="spellEnd"/>
    </w:p>
    <w:p w:rsidR="00F7105C" w:rsidRPr="00AB2501" w:rsidRDefault="00AB2501" w:rsidP="00AB2501">
      <w:pPr>
        <w:spacing w:after="0"/>
        <w:rPr>
          <w:rFonts w:ascii="Segoe UI" w:hAnsi="Segoe UI" w:cs="Segoe UI"/>
        </w:rPr>
      </w:pPr>
      <w:proofErr w:type="spellStart"/>
      <w:r w:rsidRPr="00AB2501">
        <w:rPr>
          <w:rFonts w:ascii="Segoe UI" w:hAnsi="Segoe UI" w:cs="Segoe UI"/>
        </w:rPr>
        <w:t>Autoanalyser</w:t>
      </w:r>
      <w:proofErr w:type="spellEnd"/>
      <w:r w:rsidRPr="00AB2501">
        <w:rPr>
          <w:rFonts w:ascii="Segoe UI" w:hAnsi="Segoe UI" w:cs="Segoe UI"/>
        </w:rPr>
        <w:t>, Tissue Processor, Microtome</w:t>
      </w:r>
    </w:p>
    <w:sectPr w:rsidR="00F7105C" w:rsidRPr="00AB2501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83187"/>
    <w:rsid w:val="003C40A3"/>
    <w:rsid w:val="006D2DEB"/>
    <w:rsid w:val="006D5988"/>
    <w:rsid w:val="009F100C"/>
    <w:rsid w:val="00AA52BB"/>
    <w:rsid w:val="00AB2501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2023-01-19T11:10:00Z</dcterms:created>
  <dcterms:modified xsi:type="dcterms:W3CDTF">2023-01-22T16:31:00Z</dcterms:modified>
</cp:coreProperties>
</file>