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60A" w:rsidRPr="003B160A" w:rsidRDefault="003B160A" w:rsidP="003B160A">
      <w:pPr>
        <w:pStyle w:val="Default"/>
        <w:rPr>
          <w:b/>
        </w:rPr>
      </w:pPr>
      <w:bookmarkStart w:id="0" w:name="_GoBack"/>
      <w:r w:rsidRPr="003B160A">
        <w:rPr>
          <w:b/>
        </w:rPr>
        <w:t>Recent Advances in Cardiac Imaging BVOCCT-502</w:t>
      </w:r>
    </w:p>
    <w:bookmarkEnd w:id="0"/>
    <w:p w:rsidR="003B160A" w:rsidRDefault="003B160A" w:rsidP="003B160A">
      <w:pPr>
        <w:pStyle w:val="Default"/>
      </w:pPr>
    </w:p>
    <w:p w:rsidR="003B160A" w:rsidRDefault="003B160A" w:rsidP="003B160A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1. Principles of CT and MRI. </w:t>
      </w:r>
    </w:p>
    <w:p w:rsidR="003B160A" w:rsidRDefault="003B160A" w:rsidP="003B160A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2. Indication, Contraindications for Cardiac CT and MRI </w:t>
      </w:r>
    </w:p>
    <w:p w:rsidR="003B160A" w:rsidRDefault="003B160A" w:rsidP="003B160A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3. Protocols, Precautions, Techniques and Equipment for Cardiac CT &amp; MRI </w:t>
      </w:r>
    </w:p>
    <w:p w:rsidR="003B160A" w:rsidRDefault="003B160A" w:rsidP="003B160A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4. Principles of Radio nuclear scanning and Radiation safety </w:t>
      </w:r>
    </w:p>
    <w:p w:rsidR="003B160A" w:rsidRDefault="003B160A" w:rsidP="003B160A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5. Radioactive isotopes and cardiac application </w:t>
      </w:r>
    </w:p>
    <w:p w:rsidR="003B160A" w:rsidRDefault="003B160A" w:rsidP="003B160A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6. Myocardial Viability </w:t>
      </w:r>
      <w:proofErr w:type="gramStart"/>
      <w:r>
        <w:rPr>
          <w:sz w:val="23"/>
          <w:szCs w:val="23"/>
        </w:rPr>
        <w:t>Scan ,</w:t>
      </w:r>
      <w:proofErr w:type="gramEnd"/>
      <w:r>
        <w:rPr>
          <w:sz w:val="23"/>
          <w:szCs w:val="23"/>
        </w:rPr>
        <w:t xml:space="preserve"> Stress Perfusion and Acute Infarction </w:t>
      </w:r>
      <w:proofErr w:type="spellStart"/>
      <w:r>
        <w:rPr>
          <w:sz w:val="23"/>
          <w:szCs w:val="23"/>
        </w:rPr>
        <w:t>Scintigraphy</w:t>
      </w:r>
      <w:proofErr w:type="spellEnd"/>
      <w:r>
        <w:rPr>
          <w:sz w:val="23"/>
          <w:szCs w:val="23"/>
        </w:rPr>
        <w:t xml:space="preserve"> </w:t>
      </w:r>
    </w:p>
    <w:p w:rsidR="003B160A" w:rsidRDefault="003B160A" w:rsidP="003B160A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7. Radio nuclear Myocardial scanning, Instruments and Techniques and Protocols </w:t>
      </w:r>
    </w:p>
    <w:p w:rsidR="003B160A" w:rsidRDefault="003B160A" w:rsidP="003B160A">
      <w:pPr>
        <w:pStyle w:val="Default"/>
        <w:spacing w:after="192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8. Cardiac CT including CT </w:t>
      </w:r>
      <w:proofErr w:type="spellStart"/>
      <w:r>
        <w:rPr>
          <w:sz w:val="23"/>
          <w:szCs w:val="23"/>
        </w:rPr>
        <w:t>angio</w:t>
      </w:r>
      <w:proofErr w:type="spellEnd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</w:p>
    <w:p w:rsidR="003B160A" w:rsidRDefault="003B160A" w:rsidP="003B160A">
      <w:pPr>
        <w:pStyle w:val="Default"/>
        <w:spacing w:after="192"/>
        <w:rPr>
          <w:sz w:val="23"/>
          <w:szCs w:val="23"/>
        </w:rPr>
      </w:pPr>
      <w:r>
        <w:rPr>
          <w:sz w:val="23"/>
          <w:szCs w:val="23"/>
        </w:rPr>
        <w:t xml:space="preserve">9. MRI including CMRI. </w:t>
      </w:r>
    </w:p>
    <w:p w:rsidR="003B160A" w:rsidRDefault="003B160A" w:rsidP="003B160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10. Nuclear Scan </w:t>
      </w:r>
    </w:p>
    <w:p w:rsidR="006D3C9B" w:rsidRDefault="006D3C9B"/>
    <w:sectPr w:rsidR="006D3C9B" w:rsidSect="003070C7">
      <w:pgSz w:w="11911" w:h="17340"/>
      <w:pgMar w:top="1751" w:right="1097" w:bottom="1049" w:left="119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2F26B2"/>
    <w:rsid w:val="003713EC"/>
    <w:rsid w:val="003B160A"/>
    <w:rsid w:val="006D03BE"/>
    <w:rsid w:val="006D3C9B"/>
    <w:rsid w:val="0075588B"/>
    <w:rsid w:val="00847EE6"/>
    <w:rsid w:val="009D43C2"/>
    <w:rsid w:val="00A1347B"/>
    <w:rsid w:val="00BC228E"/>
    <w:rsid w:val="00C84607"/>
    <w:rsid w:val="00CB27D9"/>
    <w:rsid w:val="00E6095F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160A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2023-01-19T11:38:00Z</dcterms:created>
  <dcterms:modified xsi:type="dcterms:W3CDTF">2023-01-22T16:01:00Z</dcterms:modified>
</cp:coreProperties>
</file>