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19D" w:rsidRPr="003A419D" w:rsidRDefault="003A419D" w:rsidP="00F85AFC">
      <w:pPr>
        <w:pStyle w:val="BodyText"/>
        <w:spacing w:before="11"/>
        <w:jc w:val="both"/>
        <w:rPr>
          <w:rFonts w:ascii="Times New Roman" w:hAnsi="Times New Roman" w:cs="Times New Roman"/>
          <w:sz w:val="40"/>
          <w:szCs w:val="40"/>
          <w:u w:val="single"/>
        </w:rPr>
      </w:pPr>
      <w:r w:rsidRPr="003A419D">
        <w:rPr>
          <w:rFonts w:ascii="Times New Roman" w:hAnsi="Times New Roman" w:cs="Times New Roman"/>
          <w:sz w:val="40"/>
          <w:szCs w:val="40"/>
          <w:u w:val="single"/>
        </w:rPr>
        <w:t>Analysis of Cryptocurrency</w:t>
      </w:r>
    </w:p>
    <w:p w:rsidR="003A419D" w:rsidRPr="003A419D" w:rsidRDefault="003A419D" w:rsidP="00F85AFC">
      <w:pPr>
        <w:pStyle w:val="BodyText"/>
        <w:spacing w:before="11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9A44AF" w:rsidRPr="003A419D" w:rsidRDefault="009A44AF" w:rsidP="00F85AFC">
      <w:pPr>
        <w:pStyle w:val="BodyText"/>
        <w:numPr>
          <w:ilvl w:val="0"/>
          <w:numId w:val="5"/>
        </w:numPr>
        <w:spacing w:before="11"/>
        <w:ind w:left="0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3A419D">
        <w:rPr>
          <w:rFonts w:ascii="Times New Roman" w:hAnsi="Times New Roman" w:cs="Times New Roman"/>
          <w:sz w:val="32"/>
          <w:szCs w:val="32"/>
          <w:u w:val="single"/>
        </w:rPr>
        <w:t>Introduction:</w:t>
      </w:r>
    </w:p>
    <w:p w:rsidR="009A44AF" w:rsidRPr="003A419D" w:rsidRDefault="009A44AF" w:rsidP="00F85AFC">
      <w:pPr>
        <w:spacing w:before="56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A419D">
        <w:rPr>
          <w:rFonts w:ascii="Times New Roman" w:hAnsi="Times New Roman" w:cs="Times New Roman"/>
          <w:sz w:val="26"/>
          <w:szCs w:val="26"/>
        </w:rPr>
        <w:t>Introduced and first documented by Satoshi Nakamoto in 2009,Bitcoin is a form of cryptocurrency –“an</w:t>
      </w:r>
      <w:r w:rsidRPr="003A419D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electronic payment system based on cryptographic proof”, instead of traditional trust. Interest in bitcoins has</w:t>
      </w:r>
      <w:r w:rsidRPr="003A419D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increased over the years. At the end of August 2013, the total available Bitcoins were valued at over 1.5 billion</w:t>
      </w:r>
      <w:r w:rsidRPr="003A419D">
        <w:rPr>
          <w:rFonts w:ascii="Times New Roman" w:hAnsi="Times New Roman" w:cs="Times New Roman"/>
          <w:spacing w:val="-47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USDs. It has the property which could make it important in commerce. Bitcoins as an international payment</w:t>
      </w:r>
      <w:r w:rsidRPr="003A419D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standard has its benefits,but its volatile price suggests that it may still suffer from problems of transitional</w:t>
      </w:r>
      <w:r w:rsidRPr="003A419D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currencies. Therefore, Bitcoins</w:t>
      </w:r>
      <w:r w:rsidRPr="003A419D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could</w:t>
      </w:r>
      <w:r w:rsidRPr="003A419D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be</w:t>
      </w:r>
      <w:r w:rsidRPr="003A419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considered as</w:t>
      </w:r>
      <w:r w:rsidRPr="003A419D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an</w:t>
      </w:r>
      <w:r w:rsidRPr="003A419D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exchange</w:t>
      </w:r>
      <w:r w:rsidRPr="003A419D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rate.</w:t>
      </w:r>
    </w:p>
    <w:p w:rsidR="009A44AF" w:rsidRPr="003A419D" w:rsidRDefault="009A44AF" w:rsidP="00F85AFC">
      <w:pPr>
        <w:pStyle w:val="ListParagraph"/>
        <w:numPr>
          <w:ilvl w:val="0"/>
          <w:numId w:val="3"/>
        </w:numPr>
        <w:spacing w:before="171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A419D">
        <w:rPr>
          <w:rFonts w:ascii="Times New Roman" w:hAnsi="Times New Roman" w:cs="Times New Roman"/>
          <w:sz w:val="28"/>
          <w:szCs w:val="28"/>
          <w:u w:val="single"/>
        </w:rPr>
        <w:t>Cryptography</w:t>
      </w:r>
      <w:r w:rsidRPr="003A419D">
        <w:rPr>
          <w:rFonts w:ascii="Times New Roman" w:hAnsi="Times New Roman" w:cs="Times New Roman"/>
          <w:sz w:val="28"/>
          <w:szCs w:val="28"/>
        </w:rPr>
        <w:t>:</w:t>
      </w:r>
      <w:r w:rsidRPr="003A41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b/>
          <w:sz w:val="26"/>
          <w:szCs w:val="26"/>
        </w:rPr>
        <w:t>“crypt”</w:t>
      </w:r>
      <w:r w:rsidRPr="003A419D">
        <w:rPr>
          <w:rFonts w:ascii="Times New Roman" w:hAnsi="Times New Roman" w:cs="Times New Roman"/>
          <w:b/>
          <w:spacing w:val="-4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means</w:t>
      </w:r>
      <w:r w:rsidRPr="003A419D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“</w:t>
      </w:r>
      <w:r w:rsidRPr="003A419D">
        <w:rPr>
          <w:rFonts w:ascii="Times New Roman" w:hAnsi="Times New Roman" w:cs="Times New Roman"/>
          <w:b/>
          <w:sz w:val="26"/>
          <w:szCs w:val="26"/>
        </w:rPr>
        <w:t>hidden”</w:t>
      </w:r>
      <w:r w:rsidRPr="003A419D">
        <w:rPr>
          <w:rFonts w:ascii="Times New Roman" w:hAnsi="Times New Roman" w:cs="Times New Roman"/>
          <w:b/>
          <w:spacing w:val="-1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b/>
          <w:sz w:val="26"/>
          <w:szCs w:val="26"/>
        </w:rPr>
        <w:t>.</w:t>
      </w:r>
      <w:r w:rsidRPr="003A419D">
        <w:rPr>
          <w:rFonts w:ascii="Times New Roman" w:hAnsi="Times New Roman" w:cs="Times New Roman"/>
          <w:sz w:val="26"/>
          <w:szCs w:val="26"/>
        </w:rPr>
        <w:t>It</w:t>
      </w:r>
      <w:r w:rsidRPr="003A419D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is</w:t>
      </w:r>
      <w:r w:rsidRPr="003A419D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a</w:t>
      </w:r>
      <w:r w:rsidRPr="003A419D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method</w:t>
      </w:r>
      <w:r w:rsidRPr="003A419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of</w:t>
      </w:r>
      <w:r w:rsidRPr="003A419D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protecting</w:t>
      </w:r>
      <w:r w:rsidRPr="003A419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informations</w:t>
      </w:r>
      <w:r w:rsidRPr="003A419D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and</w:t>
      </w:r>
      <w:r w:rsidRPr="003A419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communications</w:t>
      </w:r>
      <w:r w:rsidRPr="003A419D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through</w:t>
      </w:r>
      <w:r w:rsidRPr="003A419D">
        <w:rPr>
          <w:rFonts w:ascii="Times New Roman" w:hAnsi="Times New Roman" w:cs="Times New Roman"/>
          <w:spacing w:val="-47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the use of codes, so that only those for whom the information is intended can read and process it. They are not</w:t>
      </w:r>
      <w:r w:rsidRPr="003A419D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secured</w:t>
      </w:r>
      <w:r w:rsidRPr="003A419D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by</w:t>
      </w:r>
      <w:r w:rsidRPr="003A419D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people</w:t>
      </w:r>
      <w:r w:rsidRPr="003A419D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or trust</w:t>
      </w:r>
      <w:r w:rsidRPr="003A419D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but by</w:t>
      </w:r>
      <w:r w:rsidRPr="003A419D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math.</w:t>
      </w:r>
    </w:p>
    <w:p w:rsidR="009A44AF" w:rsidRPr="003A419D" w:rsidRDefault="003A5080" w:rsidP="00F85AFC">
      <w:pPr>
        <w:pStyle w:val="ListParagraph"/>
        <w:numPr>
          <w:ilvl w:val="0"/>
          <w:numId w:val="3"/>
        </w:numPr>
        <w:spacing w:before="165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A419D">
        <w:rPr>
          <w:rFonts w:ascii="Times New Roman" w:hAnsi="Times New Roman" w:cs="Times New Roman"/>
          <w:sz w:val="28"/>
          <w:szCs w:val="28"/>
          <w:u w:val="single"/>
        </w:rPr>
        <w:t>Cryptocurrency</w:t>
      </w:r>
      <w:r w:rsidR="009A44AF" w:rsidRPr="003A419D">
        <w:rPr>
          <w:rFonts w:ascii="Times New Roman" w:hAnsi="Times New Roman" w:cs="Times New Roman"/>
          <w:sz w:val="28"/>
          <w:szCs w:val="28"/>
        </w:rPr>
        <w:t xml:space="preserve">: </w:t>
      </w:r>
      <w:r w:rsidR="009A44AF" w:rsidRPr="003A419D">
        <w:rPr>
          <w:rFonts w:ascii="Times New Roman" w:hAnsi="Times New Roman" w:cs="Times New Roman"/>
          <w:sz w:val="26"/>
          <w:szCs w:val="26"/>
        </w:rPr>
        <w:t>A digital asset designed to work as a medium of exchange wherein individual coin ownership</w:t>
      </w:r>
      <w:r w:rsidR="009A44AF" w:rsidRPr="003A419D">
        <w:rPr>
          <w:rFonts w:ascii="Times New Roman" w:hAnsi="Times New Roman" w:cs="Times New Roman"/>
          <w:spacing w:val="-47"/>
          <w:sz w:val="26"/>
          <w:szCs w:val="26"/>
        </w:rPr>
        <w:t xml:space="preserve"> </w:t>
      </w:r>
      <w:r w:rsidR="009A44AF" w:rsidRPr="003A419D">
        <w:rPr>
          <w:rFonts w:ascii="Times New Roman" w:hAnsi="Times New Roman" w:cs="Times New Roman"/>
          <w:sz w:val="26"/>
          <w:szCs w:val="26"/>
        </w:rPr>
        <w:t>records</w:t>
      </w:r>
      <w:r w:rsidR="009A44AF" w:rsidRPr="003A419D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="009A44AF" w:rsidRPr="003A419D">
        <w:rPr>
          <w:rFonts w:ascii="Times New Roman" w:hAnsi="Times New Roman" w:cs="Times New Roman"/>
          <w:sz w:val="26"/>
          <w:szCs w:val="26"/>
        </w:rPr>
        <w:t>are</w:t>
      </w:r>
      <w:r w:rsidR="009A44AF" w:rsidRPr="003A419D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="009A44AF" w:rsidRPr="003A419D">
        <w:rPr>
          <w:rFonts w:ascii="Times New Roman" w:hAnsi="Times New Roman" w:cs="Times New Roman"/>
          <w:sz w:val="26"/>
          <w:szCs w:val="26"/>
        </w:rPr>
        <w:t>stored in</w:t>
      </w:r>
      <w:r w:rsidR="009A44AF" w:rsidRPr="003A419D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="009A44AF" w:rsidRPr="003A419D">
        <w:rPr>
          <w:rFonts w:ascii="Times New Roman" w:hAnsi="Times New Roman" w:cs="Times New Roman"/>
          <w:sz w:val="26"/>
          <w:szCs w:val="26"/>
        </w:rPr>
        <w:t xml:space="preserve">a </w:t>
      </w:r>
      <w:r w:rsidR="009A44AF" w:rsidRPr="003A419D">
        <w:rPr>
          <w:rFonts w:ascii="Times New Roman" w:hAnsi="Times New Roman" w:cs="Times New Roman"/>
          <w:i/>
          <w:sz w:val="26"/>
          <w:szCs w:val="26"/>
        </w:rPr>
        <w:t>digital ledger</w:t>
      </w:r>
      <w:r w:rsidR="009A44AF" w:rsidRPr="003A419D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r w:rsidR="009A44AF" w:rsidRPr="003A419D">
        <w:rPr>
          <w:rFonts w:ascii="Times New Roman" w:hAnsi="Times New Roman" w:cs="Times New Roman"/>
          <w:sz w:val="26"/>
          <w:szCs w:val="26"/>
        </w:rPr>
        <w:t>or</w:t>
      </w:r>
      <w:r w:rsidR="009A44AF" w:rsidRPr="003A419D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9A44AF" w:rsidRPr="003A419D">
        <w:rPr>
          <w:rFonts w:ascii="Times New Roman" w:hAnsi="Times New Roman" w:cs="Times New Roman"/>
          <w:sz w:val="26"/>
          <w:szCs w:val="26"/>
        </w:rPr>
        <w:t>a</w:t>
      </w:r>
      <w:r w:rsidR="009A44AF" w:rsidRPr="003A419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="009A44AF" w:rsidRPr="003A419D">
        <w:rPr>
          <w:rFonts w:ascii="Times New Roman" w:hAnsi="Times New Roman" w:cs="Times New Roman"/>
          <w:sz w:val="26"/>
          <w:szCs w:val="26"/>
        </w:rPr>
        <w:t>computerized</w:t>
      </w:r>
      <w:r w:rsidR="009A44AF" w:rsidRPr="003A419D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9A44AF" w:rsidRPr="003A419D">
        <w:rPr>
          <w:rFonts w:ascii="Times New Roman" w:hAnsi="Times New Roman" w:cs="Times New Roman"/>
          <w:sz w:val="26"/>
          <w:szCs w:val="26"/>
        </w:rPr>
        <w:t>database using</w:t>
      </w:r>
      <w:r w:rsidR="009A44AF" w:rsidRPr="003A419D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="009A44AF" w:rsidRPr="003A419D">
        <w:rPr>
          <w:rFonts w:ascii="Times New Roman" w:hAnsi="Times New Roman" w:cs="Times New Roman"/>
          <w:sz w:val="26"/>
          <w:szCs w:val="26"/>
        </w:rPr>
        <w:t>strong</w:t>
      </w:r>
      <w:r w:rsidR="009A44AF" w:rsidRPr="003A419D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9A44AF" w:rsidRPr="003A419D">
        <w:rPr>
          <w:rFonts w:ascii="Times New Roman" w:hAnsi="Times New Roman" w:cs="Times New Roman"/>
          <w:sz w:val="26"/>
          <w:szCs w:val="26"/>
        </w:rPr>
        <w:t>cryptography</w:t>
      </w:r>
      <w:r w:rsidR="009A44AF" w:rsidRPr="003A419D">
        <w:rPr>
          <w:rFonts w:ascii="Times New Roman" w:hAnsi="Times New Roman" w:cs="Times New Roman"/>
          <w:sz w:val="24"/>
          <w:szCs w:val="24"/>
        </w:rPr>
        <w:t>.</w:t>
      </w:r>
    </w:p>
    <w:p w:rsidR="009A44AF" w:rsidRPr="003A419D" w:rsidRDefault="009A44AF" w:rsidP="00F85AFC">
      <w:pPr>
        <w:pStyle w:val="ListParagraph"/>
        <w:numPr>
          <w:ilvl w:val="0"/>
          <w:numId w:val="3"/>
        </w:numPr>
        <w:spacing w:before="165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A419D">
        <w:rPr>
          <w:rFonts w:ascii="Times New Roman" w:hAnsi="Times New Roman" w:cs="Times New Roman"/>
          <w:i/>
          <w:sz w:val="28"/>
          <w:szCs w:val="28"/>
          <w:u w:val="single"/>
        </w:rPr>
        <w:t>Blockchain:</w:t>
      </w:r>
      <w:r w:rsidRPr="003A419D">
        <w:rPr>
          <w:rFonts w:ascii="Times New Roman" w:hAnsi="Times New Roman" w:cs="Times New Roman"/>
          <w:sz w:val="24"/>
          <w:szCs w:val="24"/>
        </w:rPr>
        <w:t xml:space="preserve"> </w:t>
      </w:r>
      <w:r w:rsidRPr="00F85AFC">
        <w:rPr>
          <w:rFonts w:ascii="Times New Roman" w:hAnsi="Times New Roman" w:cs="Times New Roman"/>
          <w:sz w:val="26"/>
          <w:szCs w:val="26"/>
        </w:rPr>
        <w:t>In colonial version it means chain of chains, but in actual context it indicates the way in which digital information</w:t>
      </w:r>
      <w:r w:rsidRPr="00F85AFC">
        <w:rPr>
          <w:rFonts w:ascii="Times New Roman" w:hAnsi="Times New Roman" w:cs="Times New Roman"/>
          <w:spacing w:val="-47"/>
          <w:sz w:val="26"/>
          <w:szCs w:val="26"/>
        </w:rPr>
        <w:t xml:space="preserve"> </w:t>
      </w:r>
      <w:r w:rsidRPr="00F85AFC">
        <w:rPr>
          <w:rFonts w:ascii="Times New Roman" w:hAnsi="Times New Roman" w:cs="Times New Roman"/>
          <w:sz w:val="26"/>
          <w:szCs w:val="26"/>
        </w:rPr>
        <w:t>(the</w:t>
      </w:r>
      <w:r w:rsidRPr="00F85AF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85AFC">
        <w:rPr>
          <w:rFonts w:ascii="Times New Roman" w:hAnsi="Times New Roman" w:cs="Times New Roman"/>
          <w:sz w:val="26"/>
          <w:szCs w:val="26"/>
        </w:rPr>
        <w:t>“block”)</w:t>
      </w:r>
      <w:r w:rsidRPr="00F85AF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85AFC">
        <w:rPr>
          <w:rFonts w:ascii="Times New Roman" w:hAnsi="Times New Roman" w:cs="Times New Roman"/>
          <w:sz w:val="26"/>
          <w:szCs w:val="26"/>
        </w:rPr>
        <w:t>stored in</w:t>
      </w:r>
      <w:r w:rsidRPr="00F85AF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85AFC">
        <w:rPr>
          <w:rFonts w:ascii="Times New Roman" w:hAnsi="Times New Roman" w:cs="Times New Roman"/>
          <w:sz w:val="26"/>
          <w:szCs w:val="26"/>
        </w:rPr>
        <w:t>a public database</w:t>
      </w:r>
      <w:r w:rsidRPr="00F85AF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85AFC">
        <w:rPr>
          <w:rFonts w:ascii="Times New Roman" w:hAnsi="Times New Roman" w:cs="Times New Roman"/>
          <w:sz w:val="26"/>
          <w:szCs w:val="26"/>
        </w:rPr>
        <w:t>(the</w:t>
      </w:r>
      <w:r w:rsidRPr="00F85AF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85AFC">
        <w:rPr>
          <w:rFonts w:ascii="Times New Roman" w:hAnsi="Times New Roman" w:cs="Times New Roman"/>
          <w:sz w:val="26"/>
          <w:szCs w:val="26"/>
        </w:rPr>
        <w:t xml:space="preserve">“chain”). A </w:t>
      </w:r>
      <w:r w:rsidRPr="00F85AFC">
        <w:rPr>
          <w:rFonts w:ascii="Times New Roman" w:hAnsi="Times New Roman" w:cs="Times New Roman"/>
          <w:color w:val="538DD3"/>
          <w:sz w:val="26"/>
          <w:szCs w:val="26"/>
        </w:rPr>
        <w:t xml:space="preserve">blockchain </w:t>
      </w:r>
      <w:r w:rsidRPr="00F85AFC">
        <w:rPr>
          <w:rFonts w:ascii="Times New Roman" w:hAnsi="Times New Roman" w:cs="Times New Roman"/>
          <w:sz w:val="26"/>
          <w:szCs w:val="26"/>
        </w:rPr>
        <w:t>is a public ledger of information collected through a network that sits on top of the internet. It is a</w:t>
      </w:r>
      <w:r w:rsidRPr="00F85AFC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F85AFC">
        <w:rPr>
          <w:rFonts w:ascii="Times New Roman" w:hAnsi="Times New Roman" w:cs="Times New Roman"/>
          <w:sz w:val="26"/>
          <w:szCs w:val="26"/>
        </w:rPr>
        <w:t>digital record of transactions. The name comes from its structure, in which individual records, called blocks, are</w:t>
      </w:r>
      <w:r w:rsidRPr="00F85AFC">
        <w:rPr>
          <w:rFonts w:ascii="Times New Roman" w:hAnsi="Times New Roman" w:cs="Times New Roman"/>
          <w:spacing w:val="-47"/>
          <w:sz w:val="26"/>
          <w:szCs w:val="26"/>
        </w:rPr>
        <w:t xml:space="preserve"> </w:t>
      </w:r>
      <w:r w:rsidRPr="00F85AFC">
        <w:rPr>
          <w:rFonts w:ascii="Times New Roman" w:hAnsi="Times New Roman" w:cs="Times New Roman"/>
          <w:sz w:val="26"/>
          <w:szCs w:val="26"/>
        </w:rPr>
        <w:t>linked together in single list, called a chain. Blockchains are used for recording transactions made with</w:t>
      </w:r>
      <w:r w:rsidRPr="00F85AFC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F85AFC">
        <w:rPr>
          <w:rFonts w:ascii="Times New Roman" w:hAnsi="Times New Roman" w:cs="Times New Roman"/>
          <w:sz w:val="26"/>
          <w:szCs w:val="26"/>
        </w:rPr>
        <w:t>cryptocurrencies, such</w:t>
      </w:r>
      <w:r w:rsidRPr="00F85AF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85AFC">
        <w:rPr>
          <w:rFonts w:ascii="Times New Roman" w:hAnsi="Times New Roman" w:cs="Times New Roman"/>
          <w:sz w:val="26"/>
          <w:szCs w:val="26"/>
        </w:rPr>
        <w:t>as</w:t>
      </w:r>
      <w:r w:rsidRPr="00F85AF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85AFC">
        <w:rPr>
          <w:rFonts w:ascii="Times New Roman" w:hAnsi="Times New Roman" w:cs="Times New Roman"/>
          <w:sz w:val="26"/>
          <w:szCs w:val="26"/>
        </w:rPr>
        <w:t>Bitcoin, and</w:t>
      </w:r>
      <w:r w:rsidRPr="00F85AF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85AFC">
        <w:rPr>
          <w:rFonts w:ascii="Times New Roman" w:hAnsi="Times New Roman" w:cs="Times New Roman"/>
          <w:sz w:val="26"/>
          <w:szCs w:val="26"/>
        </w:rPr>
        <w:t>have</w:t>
      </w:r>
      <w:r w:rsidRPr="00F85AF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85AFC">
        <w:rPr>
          <w:rFonts w:ascii="Times New Roman" w:hAnsi="Times New Roman" w:cs="Times New Roman"/>
          <w:sz w:val="26"/>
          <w:szCs w:val="26"/>
        </w:rPr>
        <w:t>many</w:t>
      </w:r>
      <w:r w:rsidRPr="00F85AF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85AFC">
        <w:rPr>
          <w:rFonts w:ascii="Times New Roman" w:hAnsi="Times New Roman" w:cs="Times New Roman"/>
          <w:sz w:val="26"/>
          <w:szCs w:val="26"/>
        </w:rPr>
        <w:t>other applications.</w:t>
      </w:r>
    </w:p>
    <w:p w:rsidR="009A44AF" w:rsidRPr="003A419D" w:rsidRDefault="009A44AF" w:rsidP="00F85AFC">
      <w:pPr>
        <w:spacing w:before="165" w:line="276" w:lineRule="auto"/>
        <w:jc w:val="both"/>
        <w:rPr>
          <w:rFonts w:ascii="Times New Roman" w:hAnsi="Times New Roman" w:cs="Times New Roman"/>
        </w:rPr>
      </w:pPr>
    </w:p>
    <w:p w:rsidR="003604D0" w:rsidRPr="003A419D" w:rsidRDefault="009A44AF" w:rsidP="00F85AFC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3A419D">
        <w:rPr>
          <w:rFonts w:ascii="Times New Roman" w:hAnsi="Times New Roman" w:cs="Times New Roman"/>
          <w:sz w:val="32"/>
          <w:szCs w:val="32"/>
          <w:u w:val="single"/>
        </w:rPr>
        <w:t>Data</w:t>
      </w:r>
      <w:r w:rsidRPr="003A419D">
        <w:rPr>
          <w:rFonts w:ascii="Times New Roman" w:hAnsi="Times New Roman" w:cs="Times New Roman"/>
          <w:spacing w:val="59"/>
          <w:sz w:val="32"/>
          <w:szCs w:val="32"/>
          <w:u w:val="single"/>
        </w:rPr>
        <w:t xml:space="preserve"> </w:t>
      </w:r>
      <w:r w:rsidRPr="003A419D">
        <w:rPr>
          <w:rFonts w:ascii="Times New Roman" w:hAnsi="Times New Roman" w:cs="Times New Roman"/>
          <w:sz w:val="32"/>
          <w:szCs w:val="32"/>
          <w:u w:val="single"/>
        </w:rPr>
        <w:t>Source:</w:t>
      </w:r>
    </w:p>
    <w:p w:rsidR="003604D0" w:rsidRPr="003A419D" w:rsidRDefault="003604D0" w:rsidP="00F85AF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44AF" w:rsidRPr="003A419D" w:rsidRDefault="00E5517B" w:rsidP="00F85AFC">
      <w:pPr>
        <w:pStyle w:val="BodyText"/>
        <w:jc w:val="both"/>
        <w:rPr>
          <w:rFonts w:ascii="Times New Roman" w:hAnsi="Times New Roman" w:cs="Times New Roman"/>
          <w:i/>
          <w:sz w:val="22"/>
        </w:rPr>
      </w:pPr>
      <w:hyperlink r:id="rId7" w:history="1">
        <w:r w:rsidR="008B4777" w:rsidRPr="003A419D">
          <w:rPr>
            <w:rStyle w:val="Hyperlink"/>
            <w:rFonts w:ascii="Times New Roman" w:hAnsi="Times New Roman" w:cs="Times New Roman"/>
            <w:shd w:val="clear" w:color="auto" w:fill="FFFFFF"/>
          </w:rPr>
          <w:t>https://www.kaggle.com/philmohun/cryptocurrency-financial-data</w:t>
        </w:r>
      </w:hyperlink>
    </w:p>
    <w:p w:rsidR="009A44AF" w:rsidRPr="003A419D" w:rsidRDefault="009A44AF" w:rsidP="00F85AFC">
      <w:pPr>
        <w:pStyle w:val="BodyText"/>
        <w:spacing w:before="2"/>
        <w:jc w:val="both"/>
        <w:rPr>
          <w:rFonts w:ascii="Times New Roman" w:hAnsi="Times New Roman" w:cs="Times New Roman"/>
          <w:i/>
          <w:sz w:val="20"/>
        </w:rPr>
      </w:pPr>
    </w:p>
    <w:p w:rsidR="009A44AF" w:rsidRPr="003A419D" w:rsidRDefault="009A44AF" w:rsidP="00F85AFC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3A419D">
        <w:rPr>
          <w:rFonts w:ascii="Times New Roman" w:hAnsi="Times New Roman" w:cs="Times New Roman"/>
          <w:sz w:val="32"/>
          <w:szCs w:val="32"/>
          <w:u w:val="single"/>
        </w:rPr>
        <w:t>Description</w:t>
      </w:r>
      <w:r w:rsidRPr="003A419D">
        <w:rPr>
          <w:rFonts w:ascii="Times New Roman" w:hAnsi="Times New Roman" w:cs="Times New Roman"/>
          <w:spacing w:val="53"/>
          <w:sz w:val="32"/>
          <w:szCs w:val="32"/>
          <w:u w:val="single"/>
        </w:rPr>
        <w:t xml:space="preserve"> </w:t>
      </w:r>
      <w:r w:rsidRPr="003A419D">
        <w:rPr>
          <w:rFonts w:ascii="Times New Roman" w:hAnsi="Times New Roman" w:cs="Times New Roman"/>
          <w:sz w:val="32"/>
          <w:szCs w:val="32"/>
          <w:u w:val="single"/>
        </w:rPr>
        <w:t>of</w:t>
      </w:r>
      <w:r w:rsidRPr="003A419D">
        <w:rPr>
          <w:rFonts w:ascii="Times New Roman" w:hAnsi="Times New Roman" w:cs="Times New Roman"/>
          <w:spacing w:val="52"/>
          <w:sz w:val="32"/>
          <w:szCs w:val="32"/>
          <w:u w:val="single"/>
        </w:rPr>
        <w:t xml:space="preserve"> </w:t>
      </w:r>
      <w:r w:rsidRPr="003A419D">
        <w:rPr>
          <w:rFonts w:ascii="Times New Roman" w:hAnsi="Times New Roman" w:cs="Times New Roman"/>
          <w:sz w:val="32"/>
          <w:szCs w:val="32"/>
          <w:u w:val="single"/>
        </w:rPr>
        <w:t>the</w:t>
      </w:r>
      <w:r w:rsidRPr="003A419D">
        <w:rPr>
          <w:rFonts w:ascii="Times New Roman" w:hAnsi="Times New Roman" w:cs="Times New Roman"/>
          <w:spacing w:val="51"/>
          <w:sz w:val="32"/>
          <w:szCs w:val="32"/>
          <w:u w:val="single"/>
        </w:rPr>
        <w:t xml:space="preserve"> </w:t>
      </w:r>
      <w:r w:rsidRPr="003A419D">
        <w:rPr>
          <w:rFonts w:ascii="Times New Roman" w:hAnsi="Times New Roman" w:cs="Times New Roman"/>
          <w:sz w:val="32"/>
          <w:szCs w:val="32"/>
          <w:u w:val="single"/>
        </w:rPr>
        <w:t>data</w:t>
      </w:r>
      <w:r w:rsidRPr="003A419D">
        <w:rPr>
          <w:rFonts w:ascii="Times New Roman" w:hAnsi="Times New Roman" w:cs="Times New Roman"/>
          <w:spacing w:val="53"/>
          <w:sz w:val="32"/>
          <w:szCs w:val="32"/>
          <w:u w:val="single"/>
        </w:rPr>
        <w:t xml:space="preserve"> </w:t>
      </w:r>
      <w:r w:rsidRPr="003A419D">
        <w:rPr>
          <w:rFonts w:ascii="Times New Roman" w:hAnsi="Times New Roman" w:cs="Times New Roman"/>
          <w:sz w:val="32"/>
          <w:szCs w:val="32"/>
          <w:u w:val="single"/>
        </w:rPr>
        <w:t>set:</w:t>
      </w:r>
    </w:p>
    <w:p w:rsidR="009A44AF" w:rsidRPr="003A419D" w:rsidRDefault="009A44AF" w:rsidP="00F85AFC">
      <w:pPr>
        <w:pStyle w:val="BodyText"/>
        <w:spacing w:before="1"/>
        <w:jc w:val="both"/>
        <w:rPr>
          <w:rFonts w:ascii="Times New Roman" w:hAnsi="Times New Roman" w:cs="Times New Roman"/>
          <w:b/>
          <w:i/>
          <w:sz w:val="16"/>
        </w:rPr>
      </w:pPr>
    </w:p>
    <w:p w:rsidR="009A44AF" w:rsidRPr="00F85AFC" w:rsidRDefault="009A44AF" w:rsidP="00F85AFC">
      <w:pPr>
        <w:pStyle w:val="BodyText"/>
        <w:numPr>
          <w:ilvl w:val="0"/>
          <w:numId w:val="4"/>
        </w:numPr>
        <w:spacing w:before="52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85AFC">
        <w:rPr>
          <w:rFonts w:ascii="Times New Roman" w:hAnsi="Times New Roman" w:cs="Times New Roman"/>
          <w:sz w:val="28"/>
          <w:szCs w:val="28"/>
          <w:u w:val="single"/>
        </w:rPr>
        <w:t>VARIABLES:</w:t>
      </w:r>
    </w:p>
    <w:p w:rsidR="009A44AF" w:rsidRPr="003A419D" w:rsidRDefault="009A44AF" w:rsidP="00F85AFC">
      <w:pPr>
        <w:pStyle w:val="BodyText"/>
        <w:spacing w:before="2"/>
        <w:jc w:val="both"/>
        <w:rPr>
          <w:rFonts w:ascii="Times New Roman" w:hAnsi="Times New Roman" w:cs="Times New Roman"/>
          <w:sz w:val="20"/>
        </w:rPr>
      </w:pPr>
    </w:p>
    <w:p w:rsidR="009A44AF" w:rsidRPr="003A419D" w:rsidRDefault="009A44AF" w:rsidP="00F85AFC">
      <w:pPr>
        <w:pStyle w:val="BodyText"/>
        <w:numPr>
          <w:ilvl w:val="0"/>
          <w:numId w:val="6"/>
        </w:numPr>
        <w:tabs>
          <w:tab w:val="left" w:pos="2344"/>
        </w:tabs>
        <w:ind w:left="0"/>
        <w:jc w:val="both"/>
        <w:rPr>
          <w:rFonts w:ascii="Times New Roman" w:hAnsi="Times New Roman" w:cs="Times New Roman"/>
        </w:rPr>
      </w:pPr>
      <w:r w:rsidRPr="003A419D">
        <w:rPr>
          <w:rFonts w:ascii="Times New Roman" w:hAnsi="Times New Roman" w:cs="Times New Roman"/>
          <w:sz w:val="28"/>
          <w:szCs w:val="28"/>
          <w:u w:val="single"/>
        </w:rPr>
        <w:t>Date:</w:t>
      </w:r>
      <w:r w:rsidRPr="003A419D">
        <w:rPr>
          <w:rFonts w:ascii="Times New Roman" w:hAnsi="Times New Roman" w:cs="Times New Roman"/>
          <w:sz w:val="36"/>
        </w:rPr>
        <w:t xml:space="preserve"> </w:t>
      </w:r>
      <w:r w:rsidRPr="003A419D">
        <w:rPr>
          <w:rFonts w:ascii="Times New Roman" w:hAnsi="Times New Roman" w:cs="Times New Roman"/>
        </w:rPr>
        <w:t>Date</w:t>
      </w:r>
      <w:r w:rsidRPr="003A419D">
        <w:rPr>
          <w:rFonts w:ascii="Times New Roman" w:hAnsi="Times New Roman" w:cs="Times New Roman"/>
          <w:spacing w:val="50"/>
        </w:rPr>
        <w:t xml:space="preserve"> </w:t>
      </w:r>
      <w:r w:rsidRPr="003A419D">
        <w:rPr>
          <w:rFonts w:ascii="Times New Roman" w:hAnsi="Times New Roman" w:cs="Times New Roman"/>
        </w:rPr>
        <w:t>of</w:t>
      </w:r>
      <w:r w:rsidRPr="003A419D">
        <w:rPr>
          <w:rFonts w:ascii="Times New Roman" w:hAnsi="Times New Roman" w:cs="Times New Roman"/>
          <w:spacing w:val="50"/>
        </w:rPr>
        <w:t xml:space="preserve"> </w:t>
      </w:r>
      <w:r w:rsidRPr="003A419D">
        <w:rPr>
          <w:rFonts w:ascii="Times New Roman" w:hAnsi="Times New Roman" w:cs="Times New Roman"/>
        </w:rPr>
        <w:t>the</w:t>
      </w:r>
      <w:r w:rsidRPr="003A419D">
        <w:rPr>
          <w:rFonts w:ascii="Times New Roman" w:hAnsi="Times New Roman" w:cs="Times New Roman"/>
          <w:spacing w:val="50"/>
        </w:rPr>
        <w:t xml:space="preserve"> </w:t>
      </w:r>
      <w:r w:rsidRPr="003A419D">
        <w:rPr>
          <w:rFonts w:ascii="Times New Roman" w:hAnsi="Times New Roman" w:cs="Times New Roman"/>
        </w:rPr>
        <w:t>particular</w:t>
      </w:r>
      <w:r w:rsidRPr="003A419D">
        <w:rPr>
          <w:rFonts w:ascii="Times New Roman" w:hAnsi="Times New Roman" w:cs="Times New Roman"/>
          <w:spacing w:val="49"/>
        </w:rPr>
        <w:t xml:space="preserve"> </w:t>
      </w:r>
      <w:r w:rsidRPr="003A419D">
        <w:rPr>
          <w:rFonts w:ascii="Times New Roman" w:hAnsi="Times New Roman" w:cs="Times New Roman"/>
        </w:rPr>
        <w:t>day</w:t>
      </w:r>
      <w:r w:rsidRPr="003A419D">
        <w:rPr>
          <w:rFonts w:ascii="Times New Roman" w:hAnsi="Times New Roman" w:cs="Times New Roman"/>
          <w:spacing w:val="49"/>
        </w:rPr>
        <w:t xml:space="preserve"> </w:t>
      </w:r>
      <w:r w:rsidRPr="003A419D">
        <w:rPr>
          <w:rFonts w:ascii="Times New Roman" w:hAnsi="Times New Roman" w:cs="Times New Roman"/>
        </w:rPr>
        <w:t>when</w:t>
      </w:r>
      <w:r w:rsidRPr="003A419D">
        <w:rPr>
          <w:rFonts w:ascii="Times New Roman" w:hAnsi="Times New Roman" w:cs="Times New Roman"/>
          <w:spacing w:val="47"/>
        </w:rPr>
        <w:t xml:space="preserve"> </w:t>
      </w:r>
      <w:r w:rsidRPr="003A419D">
        <w:rPr>
          <w:rFonts w:ascii="Times New Roman" w:hAnsi="Times New Roman" w:cs="Times New Roman"/>
        </w:rPr>
        <w:t>stock</w:t>
      </w:r>
      <w:r w:rsidRPr="003A419D">
        <w:rPr>
          <w:rFonts w:ascii="Times New Roman" w:hAnsi="Times New Roman" w:cs="Times New Roman"/>
          <w:spacing w:val="47"/>
        </w:rPr>
        <w:t xml:space="preserve"> </w:t>
      </w:r>
      <w:r w:rsidRPr="003A419D">
        <w:rPr>
          <w:rFonts w:ascii="Times New Roman" w:hAnsi="Times New Roman" w:cs="Times New Roman"/>
        </w:rPr>
        <w:t>price</w:t>
      </w:r>
      <w:r w:rsidRPr="003A419D">
        <w:rPr>
          <w:rFonts w:ascii="Times New Roman" w:hAnsi="Times New Roman" w:cs="Times New Roman"/>
          <w:spacing w:val="50"/>
        </w:rPr>
        <w:t xml:space="preserve"> </w:t>
      </w:r>
      <w:r w:rsidRPr="003A419D">
        <w:rPr>
          <w:rFonts w:ascii="Times New Roman" w:hAnsi="Times New Roman" w:cs="Times New Roman"/>
        </w:rPr>
        <w:t>is</w:t>
      </w:r>
      <w:r w:rsidRPr="003A419D">
        <w:rPr>
          <w:rFonts w:ascii="Times New Roman" w:hAnsi="Times New Roman" w:cs="Times New Roman"/>
          <w:spacing w:val="48"/>
        </w:rPr>
        <w:t xml:space="preserve"> </w:t>
      </w:r>
      <w:r w:rsidRPr="003A419D">
        <w:rPr>
          <w:rFonts w:ascii="Times New Roman" w:hAnsi="Times New Roman" w:cs="Times New Roman"/>
        </w:rPr>
        <w:t>noted.</w:t>
      </w:r>
    </w:p>
    <w:p w:rsidR="009A44AF" w:rsidRPr="003A419D" w:rsidRDefault="009A44AF" w:rsidP="00F85AFC">
      <w:pPr>
        <w:pStyle w:val="BodyText"/>
        <w:numPr>
          <w:ilvl w:val="0"/>
          <w:numId w:val="6"/>
        </w:numPr>
        <w:tabs>
          <w:tab w:val="left" w:pos="2365"/>
        </w:tabs>
        <w:spacing w:before="261" w:line="276" w:lineRule="auto"/>
        <w:ind w:left="0"/>
        <w:jc w:val="both"/>
        <w:rPr>
          <w:rFonts w:ascii="Times New Roman" w:hAnsi="Times New Roman" w:cs="Times New Roman"/>
        </w:rPr>
      </w:pPr>
      <w:r w:rsidRPr="003A419D">
        <w:rPr>
          <w:rFonts w:ascii="Times New Roman" w:hAnsi="Times New Roman" w:cs="Times New Roman"/>
          <w:sz w:val="28"/>
          <w:szCs w:val="28"/>
          <w:u w:val="single"/>
        </w:rPr>
        <w:t>Open:</w:t>
      </w:r>
      <w:r w:rsidRPr="003A419D">
        <w:rPr>
          <w:rFonts w:ascii="Times New Roman" w:hAnsi="Times New Roman" w:cs="Times New Roman"/>
          <w:sz w:val="36"/>
        </w:rPr>
        <w:t xml:space="preserve"> </w:t>
      </w:r>
      <w:r w:rsidRPr="003A419D">
        <w:rPr>
          <w:rFonts w:ascii="Times New Roman" w:hAnsi="Times New Roman" w:cs="Times New Roman"/>
        </w:rPr>
        <w:t>It</w:t>
      </w:r>
      <w:r w:rsidRPr="003A419D">
        <w:rPr>
          <w:rFonts w:ascii="Times New Roman" w:hAnsi="Times New Roman" w:cs="Times New Roman"/>
          <w:spacing w:val="1"/>
        </w:rPr>
        <w:t xml:space="preserve"> </w:t>
      </w:r>
      <w:r w:rsidRPr="003A419D">
        <w:rPr>
          <w:rFonts w:ascii="Times New Roman" w:hAnsi="Times New Roman" w:cs="Times New Roman"/>
        </w:rPr>
        <w:t>is</w:t>
      </w:r>
      <w:r w:rsidRPr="003A419D">
        <w:rPr>
          <w:rFonts w:ascii="Times New Roman" w:hAnsi="Times New Roman" w:cs="Times New Roman"/>
          <w:spacing w:val="1"/>
        </w:rPr>
        <w:t xml:space="preserve"> </w:t>
      </w:r>
      <w:r w:rsidRPr="003A419D">
        <w:rPr>
          <w:rFonts w:ascii="Times New Roman" w:hAnsi="Times New Roman" w:cs="Times New Roman"/>
        </w:rPr>
        <w:t>price</w:t>
      </w:r>
      <w:r w:rsidRPr="003A419D">
        <w:rPr>
          <w:rFonts w:ascii="Times New Roman" w:hAnsi="Times New Roman" w:cs="Times New Roman"/>
          <w:spacing w:val="1"/>
        </w:rPr>
        <w:t xml:space="preserve"> </w:t>
      </w:r>
      <w:r w:rsidRPr="003A419D">
        <w:rPr>
          <w:rFonts w:ascii="Times New Roman" w:hAnsi="Times New Roman" w:cs="Times New Roman"/>
        </w:rPr>
        <w:t>at</w:t>
      </w:r>
      <w:r w:rsidRPr="003A419D">
        <w:rPr>
          <w:rFonts w:ascii="Times New Roman" w:hAnsi="Times New Roman" w:cs="Times New Roman"/>
          <w:spacing w:val="1"/>
        </w:rPr>
        <w:t xml:space="preserve"> </w:t>
      </w:r>
      <w:r w:rsidRPr="003A419D">
        <w:rPr>
          <w:rFonts w:ascii="Times New Roman" w:hAnsi="Times New Roman" w:cs="Times New Roman"/>
        </w:rPr>
        <w:t>which</w:t>
      </w:r>
      <w:r w:rsidRPr="003A419D">
        <w:rPr>
          <w:rFonts w:ascii="Times New Roman" w:hAnsi="Times New Roman" w:cs="Times New Roman"/>
          <w:spacing w:val="1"/>
        </w:rPr>
        <w:t xml:space="preserve"> </w:t>
      </w:r>
      <w:r w:rsidRPr="003A419D">
        <w:rPr>
          <w:rFonts w:ascii="Times New Roman" w:hAnsi="Times New Roman" w:cs="Times New Roman"/>
        </w:rPr>
        <w:t>the</w:t>
      </w:r>
      <w:r w:rsidRPr="003A419D">
        <w:rPr>
          <w:rFonts w:ascii="Times New Roman" w:hAnsi="Times New Roman" w:cs="Times New Roman"/>
          <w:spacing w:val="1"/>
        </w:rPr>
        <w:t xml:space="preserve"> </w:t>
      </w:r>
      <w:r w:rsidRPr="003A419D">
        <w:rPr>
          <w:rFonts w:ascii="Times New Roman" w:hAnsi="Times New Roman" w:cs="Times New Roman"/>
        </w:rPr>
        <w:t>financial</w:t>
      </w:r>
      <w:r w:rsidRPr="003A419D">
        <w:rPr>
          <w:rFonts w:ascii="Times New Roman" w:hAnsi="Times New Roman" w:cs="Times New Roman"/>
          <w:spacing w:val="1"/>
        </w:rPr>
        <w:t xml:space="preserve"> </w:t>
      </w:r>
      <w:r w:rsidRPr="003A419D">
        <w:rPr>
          <w:rFonts w:ascii="Times New Roman" w:hAnsi="Times New Roman" w:cs="Times New Roman"/>
        </w:rPr>
        <w:t>security</w:t>
      </w:r>
      <w:r w:rsidRPr="003A419D">
        <w:rPr>
          <w:rFonts w:ascii="Times New Roman" w:hAnsi="Times New Roman" w:cs="Times New Roman"/>
          <w:spacing w:val="1"/>
        </w:rPr>
        <w:t xml:space="preserve"> </w:t>
      </w:r>
      <w:r w:rsidRPr="003A419D">
        <w:rPr>
          <w:rFonts w:ascii="Times New Roman" w:hAnsi="Times New Roman" w:cs="Times New Roman"/>
        </w:rPr>
        <w:t>opens</w:t>
      </w:r>
      <w:r w:rsidRPr="003A419D">
        <w:rPr>
          <w:rFonts w:ascii="Times New Roman" w:hAnsi="Times New Roman" w:cs="Times New Roman"/>
          <w:spacing w:val="1"/>
        </w:rPr>
        <w:t xml:space="preserve"> </w:t>
      </w:r>
      <w:r w:rsidRPr="003A419D">
        <w:rPr>
          <w:rFonts w:ascii="Times New Roman" w:hAnsi="Times New Roman" w:cs="Times New Roman"/>
        </w:rPr>
        <w:t>in</w:t>
      </w:r>
      <w:r w:rsidRPr="003A419D">
        <w:rPr>
          <w:rFonts w:ascii="Times New Roman" w:hAnsi="Times New Roman" w:cs="Times New Roman"/>
          <w:spacing w:val="1"/>
        </w:rPr>
        <w:t xml:space="preserve"> </w:t>
      </w:r>
      <w:r w:rsidRPr="003A419D">
        <w:rPr>
          <w:rFonts w:ascii="Times New Roman" w:hAnsi="Times New Roman" w:cs="Times New Roman"/>
        </w:rPr>
        <w:t>the</w:t>
      </w:r>
      <w:r w:rsidRPr="003A419D">
        <w:rPr>
          <w:rFonts w:ascii="Times New Roman" w:hAnsi="Times New Roman" w:cs="Times New Roman"/>
          <w:spacing w:val="1"/>
        </w:rPr>
        <w:t xml:space="preserve"> </w:t>
      </w:r>
      <w:r w:rsidRPr="003A419D">
        <w:rPr>
          <w:rFonts w:ascii="Times New Roman" w:hAnsi="Times New Roman" w:cs="Times New Roman"/>
        </w:rPr>
        <w:t>market</w:t>
      </w:r>
      <w:r w:rsidRPr="003A419D">
        <w:rPr>
          <w:rFonts w:ascii="Times New Roman" w:hAnsi="Times New Roman" w:cs="Times New Roman"/>
          <w:spacing w:val="1"/>
        </w:rPr>
        <w:t xml:space="preserve"> </w:t>
      </w:r>
      <w:r w:rsidRPr="003A419D">
        <w:rPr>
          <w:rFonts w:ascii="Times New Roman" w:hAnsi="Times New Roman" w:cs="Times New Roman"/>
        </w:rPr>
        <w:t>when</w:t>
      </w:r>
      <w:r w:rsidRPr="003A419D">
        <w:rPr>
          <w:rFonts w:ascii="Times New Roman" w:hAnsi="Times New Roman" w:cs="Times New Roman"/>
          <w:spacing w:val="54"/>
        </w:rPr>
        <w:t xml:space="preserve"> </w:t>
      </w:r>
      <w:r w:rsidRPr="003A419D">
        <w:rPr>
          <w:rFonts w:ascii="Times New Roman" w:hAnsi="Times New Roman" w:cs="Times New Roman"/>
        </w:rPr>
        <w:t>trading</w:t>
      </w:r>
      <w:r w:rsidRPr="003A419D">
        <w:rPr>
          <w:rFonts w:ascii="Times New Roman" w:hAnsi="Times New Roman" w:cs="Times New Roman"/>
          <w:spacing w:val="-52"/>
        </w:rPr>
        <w:t xml:space="preserve"> </w:t>
      </w:r>
      <w:r w:rsidRPr="003A419D">
        <w:rPr>
          <w:rFonts w:ascii="Times New Roman" w:hAnsi="Times New Roman" w:cs="Times New Roman"/>
        </w:rPr>
        <w:t>begins.</w:t>
      </w:r>
    </w:p>
    <w:p w:rsidR="009A44AF" w:rsidRPr="003A419D" w:rsidRDefault="009A44AF" w:rsidP="00F85AFC">
      <w:pPr>
        <w:pStyle w:val="BodyText"/>
        <w:numPr>
          <w:ilvl w:val="0"/>
          <w:numId w:val="6"/>
        </w:numPr>
        <w:tabs>
          <w:tab w:val="left" w:pos="2332"/>
        </w:tabs>
        <w:spacing w:before="193"/>
        <w:ind w:left="0"/>
        <w:jc w:val="both"/>
        <w:rPr>
          <w:rFonts w:ascii="Times New Roman" w:hAnsi="Times New Roman" w:cs="Times New Roman"/>
        </w:rPr>
      </w:pPr>
      <w:r w:rsidRPr="003A419D">
        <w:rPr>
          <w:rFonts w:ascii="Times New Roman" w:hAnsi="Times New Roman" w:cs="Times New Roman"/>
          <w:sz w:val="28"/>
          <w:szCs w:val="28"/>
          <w:u w:val="single"/>
        </w:rPr>
        <w:lastRenderedPageBreak/>
        <w:t>High:</w:t>
      </w:r>
      <w:r w:rsidRPr="003A419D">
        <w:rPr>
          <w:rFonts w:ascii="Times New Roman" w:hAnsi="Times New Roman" w:cs="Times New Roman"/>
          <w:sz w:val="36"/>
        </w:rPr>
        <w:t xml:space="preserve"> </w:t>
      </w:r>
      <w:r w:rsidRPr="003A419D">
        <w:rPr>
          <w:rFonts w:ascii="Times New Roman" w:hAnsi="Times New Roman" w:cs="Times New Roman"/>
        </w:rPr>
        <w:t>It</w:t>
      </w:r>
      <w:r w:rsidRPr="003A419D">
        <w:rPr>
          <w:rFonts w:ascii="Times New Roman" w:hAnsi="Times New Roman" w:cs="Times New Roman"/>
          <w:spacing w:val="53"/>
        </w:rPr>
        <w:t xml:space="preserve"> </w:t>
      </w:r>
      <w:r w:rsidRPr="003A419D">
        <w:rPr>
          <w:rFonts w:ascii="Times New Roman" w:hAnsi="Times New Roman" w:cs="Times New Roman"/>
        </w:rPr>
        <w:t>is</w:t>
      </w:r>
      <w:r w:rsidRPr="003A419D">
        <w:rPr>
          <w:rFonts w:ascii="Times New Roman" w:hAnsi="Times New Roman" w:cs="Times New Roman"/>
          <w:spacing w:val="51"/>
        </w:rPr>
        <w:t xml:space="preserve"> </w:t>
      </w:r>
      <w:r w:rsidRPr="003A419D">
        <w:rPr>
          <w:rFonts w:ascii="Times New Roman" w:hAnsi="Times New Roman" w:cs="Times New Roman"/>
        </w:rPr>
        <w:t>the</w:t>
      </w:r>
      <w:r w:rsidRPr="003A419D">
        <w:rPr>
          <w:rFonts w:ascii="Times New Roman" w:hAnsi="Times New Roman" w:cs="Times New Roman"/>
          <w:spacing w:val="53"/>
        </w:rPr>
        <w:t xml:space="preserve"> </w:t>
      </w:r>
      <w:r w:rsidRPr="003A419D">
        <w:rPr>
          <w:rFonts w:ascii="Times New Roman" w:hAnsi="Times New Roman" w:cs="Times New Roman"/>
        </w:rPr>
        <w:t>highest</w:t>
      </w:r>
      <w:r w:rsidRPr="003A419D">
        <w:rPr>
          <w:rFonts w:ascii="Times New Roman" w:hAnsi="Times New Roman" w:cs="Times New Roman"/>
          <w:spacing w:val="53"/>
        </w:rPr>
        <w:t xml:space="preserve"> </w:t>
      </w:r>
      <w:r w:rsidRPr="003A419D">
        <w:rPr>
          <w:rFonts w:ascii="Times New Roman" w:hAnsi="Times New Roman" w:cs="Times New Roman"/>
        </w:rPr>
        <w:t>price</w:t>
      </w:r>
      <w:r w:rsidRPr="003A419D">
        <w:rPr>
          <w:rFonts w:ascii="Times New Roman" w:hAnsi="Times New Roman" w:cs="Times New Roman"/>
          <w:spacing w:val="52"/>
        </w:rPr>
        <w:t xml:space="preserve"> </w:t>
      </w:r>
      <w:r w:rsidRPr="003A419D">
        <w:rPr>
          <w:rFonts w:ascii="Times New Roman" w:hAnsi="Times New Roman" w:cs="Times New Roman"/>
        </w:rPr>
        <w:t>during</w:t>
      </w:r>
      <w:r w:rsidRPr="003A419D">
        <w:rPr>
          <w:rFonts w:ascii="Times New Roman" w:hAnsi="Times New Roman" w:cs="Times New Roman"/>
          <w:spacing w:val="51"/>
        </w:rPr>
        <w:t xml:space="preserve"> </w:t>
      </w:r>
      <w:r w:rsidRPr="003A419D">
        <w:rPr>
          <w:rFonts w:ascii="Times New Roman" w:hAnsi="Times New Roman" w:cs="Times New Roman"/>
        </w:rPr>
        <w:t>that</w:t>
      </w:r>
      <w:r w:rsidRPr="003A419D">
        <w:rPr>
          <w:rFonts w:ascii="Times New Roman" w:hAnsi="Times New Roman" w:cs="Times New Roman"/>
          <w:spacing w:val="50"/>
        </w:rPr>
        <w:t xml:space="preserve"> </w:t>
      </w:r>
      <w:r w:rsidRPr="003A419D">
        <w:rPr>
          <w:rFonts w:ascii="Times New Roman" w:hAnsi="Times New Roman" w:cs="Times New Roman"/>
        </w:rPr>
        <w:t>time</w:t>
      </w:r>
      <w:r w:rsidRPr="003A419D">
        <w:rPr>
          <w:rFonts w:ascii="Times New Roman" w:hAnsi="Times New Roman" w:cs="Times New Roman"/>
          <w:spacing w:val="53"/>
        </w:rPr>
        <w:t xml:space="preserve"> </w:t>
      </w:r>
      <w:r w:rsidRPr="003A419D">
        <w:rPr>
          <w:rFonts w:ascii="Times New Roman" w:hAnsi="Times New Roman" w:cs="Times New Roman"/>
        </w:rPr>
        <w:t>window, here</w:t>
      </w:r>
      <w:r w:rsidRPr="003A419D">
        <w:rPr>
          <w:rFonts w:ascii="Times New Roman" w:hAnsi="Times New Roman" w:cs="Times New Roman"/>
          <w:spacing w:val="53"/>
        </w:rPr>
        <w:t xml:space="preserve"> </w:t>
      </w:r>
      <w:r w:rsidRPr="003A419D">
        <w:rPr>
          <w:rFonts w:ascii="Times New Roman" w:hAnsi="Times New Roman" w:cs="Times New Roman"/>
        </w:rPr>
        <w:t>it</w:t>
      </w:r>
      <w:r w:rsidRPr="003A419D">
        <w:rPr>
          <w:rFonts w:ascii="Times New Roman" w:hAnsi="Times New Roman" w:cs="Times New Roman"/>
          <w:spacing w:val="52"/>
        </w:rPr>
        <w:t xml:space="preserve"> </w:t>
      </w:r>
      <w:r w:rsidRPr="003A419D">
        <w:rPr>
          <w:rFonts w:ascii="Times New Roman" w:hAnsi="Times New Roman" w:cs="Times New Roman"/>
        </w:rPr>
        <w:t>is</w:t>
      </w:r>
      <w:r w:rsidRPr="003A419D">
        <w:rPr>
          <w:rFonts w:ascii="Times New Roman" w:hAnsi="Times New Roman" w:cs="Times New Roman"/>
          <w:spacing w:val="51"/>
        </w:rPr>
        <w:t xml:space="preserve"> </w:t>
      </w:r>
      <w:r w:rsidRPr="003A419D">
        <w:rPr>
          <w:rFonts w:ascii="Times New Roman" w:hAnsi="Times New Roman" w:cs="Times New Roman"/>
        </w:rPr>
        <w:t>that</w:t>
      </w:r>
      <w:r w:rsidRPr="003A419D">
        <w:rPr>
          <w:rFonts w:ascii="Times New Roman" w:hAnsi="Times New Roman" w:cs="Times New Roman"/>
          <w:spacing w:val="53"/>
        </w:rPr>
        <w:t xml:space="preserve"> </w:t>
      </w:r>
      <w:r w:rsidRPr="003A419D">
        <w:rPr>
          <w:rFonts w:ascii="Times New Roman" w:hAnsi="Times New Roman" w:cs="Times New Roman"/>
        </w:rPr>
        <w:t>particular</w:t>
      </w:r>
      <w:r w:rsidRPr="003A419D">
        <w:rPr>
          <w:rFonts w:ascii="Times New Roman" w:hAnsi="Times New Roman" w:cs="Times New Roman"/>
          <w:spacing w:val="53"/>
        </w:rPr>
        <w:t xml:space="preserve"> </w:t>
      </w:r>
      <w:r w:rsidRPr="003A419D">
        <w:rPr>
          <w:rFonts w:ascii="Times New Roman" w:hAnsi="Times New Roman" w:cs="Times New Roman"/>
        </w:rPr>
        <w:t>day.</w:t>
      </w:r>
    </w:p>
    <w:p w:rsidR="009A44AF" w:rsidRPr="003A419D" w:rsidRDefault="009A44AF" w:rsidP="00F85AFC">
      <w:pPr>
        <w:pStyle w:val="BodyText"/>
        <w:numPr>
          <w:ilvl w:val="0"/>
          <w:numId w:val="6"/>
        </w:numPr>
        <w:tabs>
          <w:tab w:val="left" w:pos="2269"/>
        </w:tabs>
        <w:spacing w:before="261"/>
        <w:ind w:left="0"/>
        <w:jc w:val="both"/>
        <w:rPr>
          <w:rFonts w:ascii="Times New Roman" w:hAnsi="Times New Roman" w:cs="Times New Roman"/>
        </w:rPr>
      </w:pPr>
      <w:r w:rsidRPr="003A419D">
        <w:rPr>
          <w:rFonts w:ascii="Times New Roman" w:hAnsi="Times New Roman" w:cs="Times New Roman"/>
          <w:sz w:val="28"/>
          <w:szCs w:val="28"/>
          <w:u w:val="single"/>
        </w:rPr>
        <w:t>Low:</w:t>
      </w:r>
      <w:r w:rsidRPr="003A419D">
        <w:rPr>
          <w:rFonts w:ascii="Times New Roman" w:hAnsi="Times New Roman" w:cs="Times New Roman"/>
          <w:sz w:val="36"/>
        </w:rPr>
        <w:t xml:space="preserve"> </w:t>
      </w:r>
      <w:r w:rsidRPr="003A419D">
        <w:rPr>
          <w:rFonts w:ascii="Times New Roman" w:hAnsi="Times New Roman" w:cs="Times New Roman"/>
        </w:rPr>
        <w:t>It</w:t>
      </w:r>
      <w:r w:rsidRPr="003A419D">
        <w:rPr>
          <w:rFonts w:ascii="Times New Roman" w:hAnsi="Times New Roman" w:cs="Times New Roman"/>
          <w:spacing w:val="49"/>
        </w:rPr>
        <w:t xml:space="preserve"> </w:t>
      </w:r>
      <w:r w:rsidRPr="003A419D">
        <w:rPr>
          <w:rFonts w:ascii="Times New Roman" w:hAnsi="Times New Roman" w:cs="Times New Roman"/>
        </w:rPr>
        <w:t>is</w:t>
      </w:r>
      <w:r w:rsidRPr="003A419D">
        <w:rPr>
          <w:rFonts w:ascii="Times New Roman" w:hAnsi="Times New Roman" w:cs="Times New Roman"/>
          <w:spacing w:val="51"/>
        </w:rPr>
        <w:t xml:space="preserve"> </w:t>
      </w:r>
      <w:r w:rsidRPr="003A419D">
        <w:rPr>
          <w:rFonts w:ascii="Times New Roman" w:hAnsi="Times New Roman" w:cs="Times New Roman"/>
        </w:rPr>
        <w:t>the</w:t>
      </w:r>
      <w:r w:rsidRPr="003A419D">
        <w:rPr>
          <w:rFonts w:ascii="Times New Roman" w:hAnsi="Times New Roman" w:cs="Times New Roman"/>
          <w:spacing w:val="52"/>
        </w:rPr>
        <w:t xml:space="preserve"> </w:t>
      </w:r>
      <w:r w:rsidRPr="003A419D">
        <w:rPr>
          <w:rFonts w:ascii="Times New Roman" w:hAnsi="Times New Roman" w:cs="Times New Roman"/>
        </w:rPr>
        <w:t>lowest</w:t>
      </w:r>
      <w:r w:rsidRPr="003A419D">
        <w:rPr>
          <w:rFonts w:ascii="Times New Roman" w:hAnsi="Times New Roman" w:cs="Times New Roman"/>
          <w:spacing w:val="53"/>
        </w:rPr>
        <w:t xml:space="preserve"> </w:t>
      </w:r>
      <w:r w:rsidRPr="003A419D">
        <w:rPr>
          <w:rFonts w:ascii="Times New Roman" w:hAnsi="Times New Roman" w:cs="Times New Roman"/>
        </w:rPr>
        <w:t>price</w:t>
      </w:r>
      <w:r w:rsidRPr="003A419D">
        <w:rPr>
          <w:rFonts w:ascii="Times New Roman" w:hAnsi="Times New Roman" w:cs="Times New Roman"/>
          <w:spacing w:val="52"/>
        </w:rPr>
        <w:t xml:space="preserve"> </w:t>
      </w:r>
      <w:r w:rsidRPr="003A419D">
        <w:rPr>
          <w:rFonts w:ascii="Times New Roman" w:hAnsi="Times New Roman" w:cs="Times New Roman"/>
        </w:rPr>
        <w:t>during</w:t>
      </w:r>
      <w:r w:rsidRPr="003A419D">
        <w:rPr>
          <w:rFonts w:ascii="Times New Roman" w:hAnsi="Times New Roman" w:cs="Times New Roman"/>
          <w:spacing w:val="51"/>
        </w:rPr>
        <w:t xml:space="preserve"> </w:t>
      </w:r>
      <w:r w:rsidRPr="003A419D">
        <w:rPr>
          <w:rFonts w:ascii="Times New Roman" w:hAnsi="Times New Roman" w:cs="Times New Roman"/>
        </w:rPr>
        <w:t>that</w:t>
      </w:r>
      <w:r w:rsidRPr="003A419D">
        <w:rPr>
          <w:rFonts w:ascii="Times New Roman" w:hAnsi="Times New Roman" w:cs="Times New Roman"/>
          <w:spacing w:val="50"/>
        </w:rPr>
        <w:t xml:space="preserve"> </w:t>
      </w:r>
      <w:r w:rsidRPr="003A419D">
        <w:rPr>
          <w:rFonts w:ascii="Times New Roman" w:hAnsi="Times New Roman" w:cs="Times New Roman"/>
        </w:rPr>
        <w:t>time</w:t>
      </w:r>
      <w:r w:rsidRPr="003A419D">
        <w:rPr>
          <w:rFonts w:ascii="Times New Roman" w:hAnsi="Times New Roman" w:cs="Times New Roman"/>
          <w:spacing w:val="52"/>
        </w:rPr>
        <w:t xml:space="preserve"> </w:t>
      </w:r>
      <w:r w:rsidRPr="003A419D">
        <w:rPr>
          <w:rFonts w:ascii="Times New Roman" w:hAnsi="Times New Roman" w:cs="Times New Roman"/>
        </w:rPr>
        <w:t>window, here</w:t>
      </w:r>
      <w:r w:rsidRPr="003A419D">
        <w:rPr>
          <w:rFonts w:ascii="Times New Roman" w:hAnsi="Times New Roman" w:cs="Times New Roman"/>
          <w:spacing w:val="52"/>
        </w:rPr>
        <w:t xml:space="preserve"> </w:t>
      </w:r>
      <w:r w:rsidRPr="003A419D">
        <w:rPr>
          <w:rFonts w:ascii="Times New Roman" w:hAnsi="Times New Roman" w:cs="Times New Roman"/>
        </w:rPr>
        <w:t>it</w:t>
      </w:r>
      <w:r w:rsidRPr="003A419D">
        <w:rPr>
          <w:rFonts w:ascii="Times New Roman" w:hAnsi="Times New Roman" w:cs="Times New Roman"/>
          <w:spacing w:val="53"/>
        </w:rPr>
        <w:t xml:space="preserve"> </w:t>
      </w:r>
      <w:r w:rsidRPr="003A419D">
        <w:rPr>
          <w:rFonts w:ascii="Times New Roman" w:hAnsi="Times New Roman" w:cs="Times New Roman"/>
        </w:rPr>
        <w:t>is</w:t>
      </w:r>
      <w:r w:rsidRPr="003A419D">
        <w:rPr>
          <w:rFonts w:ascii="Times New Roman" w:hAnsi="Times New Roman" w:cs="Times New Roman"/>
          <w:spacing w:val="51"/>
        </w:rPr>
        <w:t xml:space="preserve"> </w:t>
      </w:r>
      <w:r w:rsidRPr="003A419D">
        <w:rPr>
          <w:rFonts w:ascii="Times New Roman" w:hAnsi="Times New Roman" w:cs="Times New Roman"/>
        </w:rPr>
        <w:t>that</w:t>
      </w:r>
      <w:r w:rsidRPr="003A419D">
        <w:rPr>
          <w:rFonts w:ascii="Times New Roman" w:hAnsi="Times New Roman" w:cs="Times New Roman"/>
          <w:spacing w:val="49"/>
        </w:rPr>
        <w:t xml:space="preserve"> </w:t>
      </w:r>
      <w:r w:rsidRPr="003A419D">
        <w:rPr>
          <w:rFonts w:ascii="Times New Roman" w:hAnsi="Times New Roman" w:cs="Times New Roman"/>
        </w:rPr>
        <w:t>particular</w:t>
      </w:r>
      <w:r w:rsidRPr="003A419D">
        <w:rPr>
          <w:rFonts w:ascii="Times New Roman" w:hAnsi="Times New Roman" w:cs="Times New Roman"/>
          <w:spacing w:val="52"/>
        </w:rPr>
        <w:t xml:space="preserve"> </w:t>
      </w:r>
      <w:r w:rsidRPr="003A419D">
        <w:rPr>
          <w:rFonts w:ascii="Times New Roman" w:hAnsi="Times New Roman" w:cs="Times New Roman"/>
        </w:rPr>
        <w:t>day.</w:t>
      </w:r>
    </w:p>
    <w:p w:rsidR="009A44AF" w:rsidRPr="003A419D" w:rsidRDefault="009A44AF" w:rsidP="00F85AFC">
      <w:pPr>
        <w:pStyle w:val="BodyText"/>
        <w:numPr>
          <w:ilvl w:val="0"/>
          <w:numId w:val="6"/>
        </w:numPr>
        <w:tabs>
          <w:tab w:val="left" w:pos="2368"/>
        </w:tabs>
        <w:spacing w:before="263" w:line="276" w:lineRule="auto"/>
        <w:ind w:left="0"/>
        <w:jc w:val="both"/>
        <w:rPr>
          <w:rFonts w:ascii="Times New Roman" w:hAnsi="Times New Roman" w:cs="Times New Roman"/>
        </w:rPr>
      </w:pPr>
      <w:r w:rsidRPr="003A419D">
        <w:rPr>
          <w:rFonts w:ascii="Times New Roman" w:hAnsi="Times New Roman" w:cs="Times New Roman"/>
          <w:sz w:val="28"/>
          <w:szCs w:val="28"/>
          <w:u w:val="single"/>
        </w:rPr>
        <w:t>Close:</w:t>
      </w:r>
      <w:r w:rsidRPr="003A419D">
        <w:rPr>
          <w:rFonts w:ascii="Times New Roman" w:hAnsi="Times New Roman" w:cs="Times New Roman"/>
          <w:sz w:val="36"/>
        </w:rPr>
        <w:t xml:space="preserve"> </w:t>
      </w:r>
      <w:r w:rsidRPr="003A419D">
        <w:rPr>
          <w:rFonts w:ascii="Times New Roman" w:hAnsi="Times New Roman" w:cs="Times New Roman"/>
        </w:rPr>
        <w:t>The</w:t>
      </w:r>
      <w:r w:rsidRPr="003A419D">
        <w:rPr>
          <w:rFonts w:ascii="Times New Roman" w:hAnsi="Times New Roman" w:cs="Times New Roman"/>
          <w:spacing w:val="49"/>
        </w:rPr>
        <w:t xml:space="preserve"> </w:t>
      </w:r>
      <w:r w:rsidRPr="003A419D">
        <w:rPr>
          <w:rFonts w:ascii="Times New Roman" w:hAnsi="Times New Roman" w:cs="Times New Roman"/>
        </w:rPr>
        <w:t>price</w:t>
      </w:r>
      <w:r w:rsidRPr="003A419D">
        <w:rPr>
          <w:rFonts w:ascii="Times New Roman" w:hAnsi="Times New Roman" w:cs="Times New Roman"/>
          <w:spacing w:val="45"/>
        </w:rPr>
        <w:t xml:space="preserve"> </w:t>
      </w:r>
      <w:r w:rsidRPr="003A419D">
        <w:rPr>
          <w:rFonts w:ascii="Times New Roman" w:hAnsi="Times New Roman" w:cs="Times New Roman"/>
        </w:rPr>
        <w:t>of</w:t>
      </w:r>
      <w:r w:rsidRPr="003A419D">
        <w:rPr>
          <w:rFonts w:ascii="Times New Roman" w:hAnsi="Times New Roman" w:cs="Times New Roman"/>
          <w:spacing w:val="49"/>
        </w:rPr>
        <w:t xml:space="preserve"> </w:t>
      </w:r>
      <w:r w:rsidRPr="003A419D">
        <w:rPr>
          <w:rFonts w:ascii="Times New Roman" w:hAnsi="Times New Roman" w:cs="Times New Roman"/>
        </w:rPr>
        <w:t>a</w:t>
      </w:r>
      <w:r w:rsidRPr="003A419D">
        <w:rPr>
          <w:rFonts w:ascii="Times New Roman" w:hAnsi="Times New Roman" w:cs="Times New Roman"/>
          <w:spacing w:val="48"/>
        </w:rPr>
        <w:t xml:space="preserve"> </w:t>
      </w:r>
      <w:r w:rsidRPr="003A419D">
        <w:rPr>
          <w:rFonts w:ascii="Times New Roman" w:hAnsi="Times New Roman" w:cs="Times New Roman"/>
        </w:rPr>
        <w:t>financial</w:t>
      </w:r>
      <w:r w:rsidRPr="003A419D">
        <w:rPr>
          <w:rFonts w:ascii="Times New Roman" w:hAnsi="Times New Roman" w:cs="Times New Roman"/>
          <w:spacing w:val="48"/>
        </w:rPr>
        <w:t xml:space="preserve"> </w:t>
      </w:r>
      <w:r w:rsidRPr="003A419D">
        <w:rPr>
          <w:rFonts w:ascii="Times New Roman" w:hAnsi="Times New Roman" w:cs="Times New Roman"/>
        </w:rPr>
        <w:t>security</w:t>
      </w:r>
      <w:r w:rsidRPr="003A419D">
        <w:rPr>
          <w:rFonts w:ascii="Times New Roman" w:hAnsi="Times New Roman" w:cs="Times New Roman"/>
          <w:spacing w:val="44"/>
        </w:rPr>
        <w:t xml:space="preserve"> </w:t>
      </w:r>
      <w:r w:rsidRPr="003A419D">
        <w:rPr>
          <w:rFonts w:ascii="Times New Roman" w:hAnsi="Times New Roman" w:cs="Times New Roman"/>
        </w:rPr>
        <w:t>at</w:t>
      </w:r>
      <w:r w:rsidRPr="003A419D">
        <w:rPr>
          <w:rFonts w:ascii="Times New Roman" w:hAnsi="Times New Roman" w:cs="Times New Roman"/>
          <w:spacing w:val="49"/>
        </w:rPr>
        <w:t xml:space="preserve"> </w:t>
      </w:r>
      <w:r w:rsidRPr="003A419D">
        <w:rPr>
          <w:rFonts w:ascii="Times New Roman" w:hAnsi="Times New Roman" w:cs="Times New Roman"/>
        </w:rPr>
        <w:t>the</w:t>
      </w:r>
      <w:r w:rsidRPr="003A419D">
        <w:rPr>
          <w:rFonts w:ascii="Times New Roman" w:hAnsi="Times New Roman" w:cs="Times New Roman"/>
          <w:spacing w:val="49"/>
        </w:rPr>
        <w:t xml:space="preserve"> </w:t>
      </w:r>
      <w:r w:rsidRPr="003A419D">
        <w:rPr>
          <w:rFonts w:ascii="Times New Roman" w:hAnsi="Times New Roman" w:cs="Times New Roman"/>
        </w:rPr>
        <w:t>end</w:t>
      </w:r>
      <w:r w:rsidRPr="003A419D">
        <w:rPr>
          <w:rFonts w:ascii="Times New Roman" w:hAnsi="Times New Roman" w:cs="Times New Roman"/>
          <w:spacing w:val="49"/>
        </w:rPr>
        <w:t xml:space="preserve"> </w:t>
      </w:r>
      <w:r w:rsidRPr="003A419D">
        <w:rPr>
          <w:rFonts w:ascii="Times New Roman" w:hAnsi="Times New Roman" w:cs="Times New Roman"/>
        </w:rPr>
        <w:t>of</w:t>
      </w:r>
      <w:r w:rsidRPr="003A419D">
        <w:rPr>
          <w:rFonts w:ascii="Times New Roman" w:hAnsi="Times New Roman" w:cs="Times New Roman"/>
          <w:spacing w:val="50"/>
        </w:rPr>
        <w:t xml:space="preserve"> </w:t>
      </w:r>
      <w:r w:rsidRPr="003A419D">
        <w:rPr>
          <w:rFonts w:ascii="Times New Roman" w:hAnsi="Times New Roman" w:cs="Times New Roman"/>
        </w:rPr>
        <w:t>the</w:t>
      </w:r>
      <w:r w:rsidRPr="003A419D">
        <w:rPr>
          <w:rFonts w:ascii="Times New Roman" w:hAnsi="Times New Roman" w:cs="Times New Roman"/>
          <w:spacing w:val="49"/>
        </w:rPr>
        <w:t xml:space="preserve"> </w:t>
      </w:r>
      <w:r w:rsidRPr="003A419D">
        <w:rPr>
          <w:rFonts w:ascii="Times New Roman" w:hAnsi="Times New Roman" w:cs="Times New Roman"/>
        </w:rPr>
        <w:t>day’s</w:t>
      </w:r>
      <w:r w:rsidRPr="003A419D">
        <w:rPr>
          <w:rFonts w:ascii="Times New Roman" w:hAnsi="Times New Roman" w:cs="Times New Roman"/>
          <w:spacing w:val="45"/>
        </w:rPr>
        <w:t xml:space="preserve"> </w:t>
      </w:r>
      <w:r w:rsidRPr="003A419D">
        <w:rPr>
          <w:rFonts w:ascii="Times New Roman" w:hAnsi="Times New Roman" w:cs="Times New Roman"/>
        </w:rPr>
        <w:t>business</w:t>
      </w:r>
      <w:r w:rsidRPr="003A419D">
        <w:rPr>
          <w:rFonts w:ascii="Times New Roman" w:hAnsi="Times New Roman" w:cs="Times New Roman"/>
          <w:spacing w:val="48"/>
        </w:rPr>
        <w:t xml:space="preserve"> </w:t>
      </w:r>
      <w:r w:rsidRPr="003A419D">
        <w:rPr>
          <w:rFonts w:ascii="Times New Roman" w:hAnsi="Times New Roman" w:cs="Times New Roman"/>
        </w:rPr>
        <w:t>in</w:t>
      </w:r>
      <w:r w:rsidRPr="003A419D">
        <w:rPr>
          <w:rFonts w:ascii="Times New Roman" w:hAnsi="Times New Roman" w:cs="Times New Roman"/>
          <w:spacing w:val="49"/>
        </w:rPr>
        <w:t xml:space="preserve"> </w:t>
      </w:r>
      <w:r w:rsidRPr="003A419D">
        <w:rPr>
          <w:rFonts w:ascii="Times New Roman" w:hAnsi="Times New Roman" w:cs="Times New Roman"/>
        </w:rPr>
        <w:t>a</w:t>
      </w:r>
      <w:r w:rsidRPr="003A419D">
        <w:rPr>
          <w:rFonts w:ascii="Times New Roman" w:hAnsi="Times New Roman" w:cs="Times New Roman"/>
          <w:spacing w:val="48"/>
        </w:rPr>
        <w:t xml:space="preserve"> </w:t>
      </w:r>
      <w:r w:rsidRPr="003A419D">
        <w:rPr>
          <w:rFonts w:ascii="Times New Roman" w:hAnsi="Times New Roman" w:cs="Times New Roman"/>
        </w:rPr>
        <w:t>financial</w:t>
      </w:r>
      <w:r w:rsidRPr="003A419D">
        <w:rPr>
          <w:rFonts w:ascii="Times New Roman" w:hAnsi="Times New Roman" w:cs="Times New Roman"/>
          <w:spacing w:val="-51"/>
        </w:rPr>
        <w:t xml:space="preserve"> </w:t>
      </w:r>
      <w:r w:rsidRPr="003A419D">
        <w:rPr>
          <w:rFonts w:ascii="Times New Roman" w:hAnsi="Times New Roman" w:cs="Times New Roman"/>
        </w:rPr>
        <w:t>market.</w:t>
      </w:r>
    </w:p>
    <w:p w:rsidR="009A44AF" w:rsidRPr="003A419D" w:rsidRDefault="009A44AF" w:rsidP="00F85AFC">
      <w:pPr>
        <w:pStyle w:val="BodyText"/>
        <w:numPr>
          <w:ilvl w:val="0"/>
          <w:numId w:val="6"/>
        </w:numPr>
        <w:tabs>
          <w:tab w:val="left" w:pos="2351"/>
        </w:tabs>
        <w:spacing w:before="194" w:line="276" w:lineRule="auto"/>
        <w:ind w:left="0"/>
        <w:jc w:val="both"/>
        <w:rPr>
          <w:rFonts w:ascii="Times New Roman" w:hAnsi="Times New Roman" w:cs="Times New Roman"/>
        </w:rPr>
      </w:pPr>
      <w:r w:rsidRPr="003A419D">
        <w:rPr>
          <w:rFonts w:ascii="Times New Roman" w:hAnsi="Times New Roman" w:cs="Times New Roman"/>
          <w:sz w:val="28"/>
          <w:szCs w:val="28"/>
          <w:u w:val="single"/>
        </w:rPr>
        <w:t>Volume:</w:t>
      </w:r>
      <w:r w:rsidRPr="003A419D">
        <w:rPr>
          <w:rFonts w:ascii="Times New Roman" w:hAnsi="Times New Roman" w:cs="Times New Roman"/>
          <w:sz w:val="36"/>
        </w:rPr>
        <w:t xml:space="preserve"> </w:t>
      </w:r>
      <w:r w:rsidRPr="003A419D">
        <w:rPr>
          <w:rFonts w:ascii="Times New Roman" w:hAnsi="Times New Roman" w:cs="Times New Roman"/>
        </w:rPr>
        <w:t>Amount</w:t>
      </w:r>
      <w:r w:rsidRPr="003A419D">
        <w:rPr>
          <w:rFonts w:ascii="Times New Roman" w:hAnsi="Times New Roman" w:cs="Times New Roman"/>
          <w:spacing w:val="1"/>
        </w:rPr>
        <w:t xml:space="preserve"> </w:t>
      </w:r>
      <w:r w:rsidRPr="003A419D">
        <w:rPr>
          <w:rFonts w:ascii="Times New Roman" w:hAnsi="Times New Roman" w:cs="Times New Roman"/>
        </w:rPr>
        <w:t>of</w:t>
      </w:r>
      <w:r w:rsidRPr="003A419D">
        <w:rPr>
          <w:rFonts w:ascii="Times New Roman" w:hAnsi="Times New Roman" w:cs="Times New Roman"/>
          <w:spacing w:val="1"/>
        </w:rPr>
        <w:t xml:space="preserve"> </w:t>
      </w:r>
      <w:r w:rsidRPr="003A419D">
        <w:rPr>
          <w:rFonts w:ascii="Times New Roman" w:hAnsi="Times New Roman" w:cs="Times New Roman"/>
        </w:rPr>
        <w:t>currency</w:t>
      </w:r>
      <w:r w:rsidRPr="003A419D">
        <w:rPr>
          <w:rFonts w:ascii="Times New Roman" w:hAnsi="Times New Roman" w:cs="Times New Roman"/>
          <w:spacing w:val="1"/>
        </w:rPr>
        <w:t xml:space="preserve"> </w:t>
      </w:r>
      <w:r w:rsidRPr="003A419D">
        <w:rPr>
          <w:rFonts w:ascii="Times New Roman" w:hAnsi="Times New Roman" w:cs="Times New Roman"/>
        </w:rPr>
        <w:t>transacted</w:t>
      </w:r>
      <w:r w:rsidRPr="003A419D">
        <w:rPr>
          <w:rFonts w:ascii="Times New Roman" w:hAnsi="Times New Roman" w:cs="Times New Roman"/>
          <w:spacing w:val="1"/>
        </w:rPr>
        <w:t xml:space="preserve"> </w:t>
      </w:r>
      <w:r w:rsidRPr="003A419D">
        <w:rPr>
          <w:rFonts w:ascii="Times New Roman" w:hAnsi="Times New Roman" w:cs="Times New Roman"/>
        </w:rPr>
        <w:t>in</w:t>
      </w:r>
      <w:r w:rsidRPr="003A419D">
        <w:rPr>
          <w:rFonts w:ascii="Times New Roman" w:hAnsi="Times New Roman" w:cs="Times New Roman"/>
          <w:spacing w:val="1"/>
        </w:rPr>
        <w:t xml:space="preserve"> </w:t>
      </w:r>
      <w:r w:rsidRPr="003A419D">
        <w:rPr>
          <w:rFonts w:ascii="Times New Roman" w:hAnsi="Times New Roman" w:cs="Times New Roman"/>
        </w:rPr>
        <w:t>time</w:t>
      </w:r>
      <w:r w:rsidRPr="003A419D">
        <w:rPr>
          <w:rFonts w:ascii="Times New Roman" w:hAnsi="Times New Roman" w:cs="Times New Roman"/>
          <w:spacing w:val="54"/>
        </w:rPr>
        <w:t xml:space="preserve"> </w:t>
      </w:r>
      <w:r w:rsidRPr="003A419D">
        <w:rPr>
          <w:rFonts w:ascii="Times New Roman" w:hAnsi="Times New Roman" w:cs="Times New Roman"/>
          <w:spacing w:val="9"/>
        </w:rPr>
        <w:t xml:space="preserve">window. It </w:t>
      </w:r>
      <w:r w:rsidRPr="003A419D">
        <w:rPr>
          <w:rFonts w:ascii="Times New Roman" w:hAnsi="Times New Roman" w:cs="Times New Roman"/>
        </w:rPr>
        <w:t>is</w:t>
      </w:r>
      <w:r w:rsidRPr="003A419D">
        <w:rPr>
          <w:rFonts w:ascii="Times New Roman" w:hAnsi="Times New Roman" w:cs="Times New Roman"/>
          <w:spacing w:val="55"/>
        </w:rPr>
        <w:t xml:space="preserve"> </w:t>
      </w:r>
      <w:r w:rsidRPr="003A419D">
        <w:rPr>
          <w:rFonts w:ascii="Times New Roman" w:hAnsi="Times New Roman" w:cs="Times New Roman"/>
        </w:rPr>
        <w:t>given</w:t>
      </w:r>
      <w:r w:rsidRPr="003A419D">
        <w:rPr>
          <w:rFonts w:ascii="Times New Roman" w:hAnsi="Times New Roman" w:cs="Times New Roman"/>
          <w:spacing w:val="54"/>
        </w:rPr>
        <w:t xml:space="preserve"> </w:t>
      </w:r>
      <w:r w:rsidRPr="003A419D">
        <w:rPr>
          <w:rFonts w:ascii="Times New Roman" w:hAnsi="Times New Roman" w:cs="Times New Roman"/>
        </w:rPr>
        <w:t>for</w:t>
      </w:r>
      <w:r w:rsidRPr="003A419D">
        <w:rPr>
          <w:rFonts w:ascii="Times New Roman" w:hAnsi="Times New Roman" w:cs="Times New Roman"/>
          <w:spacing w:val="54"/>
        </w:rPr>
        <w:t xml:space="preserve"> </w:t>
      </w:r>
      <w:r w:rsidRPr="003A419D">
        <w:rPr>
          <w:rFonts w:ascii="Times New Roman" w:hAnsi="Times New Roman" w:cs="Times New Roman"/>
        </w:rPr>
        <w:t>different</w:t>
      </w:r>
      <w:r w:rsidRPr="003A419D">
        <w:rPr>
          <w:rFonts w:ascii="Times New Roman" w:hAnsi="Times New Roman" w:cs="Times New Roman"/>
          <w:spacing w:val="54"/>
        </w:rPr>
        <w:t xml:space="preserve"> </w:t>
      </w:r>
      <w:r w:rsidRPr="003A419D">
        <w:rPr>
          <w:rFonts w:ascii="Times New Roman" w:hAnsi="Times New Roman" w:cs="Times New Roman"/>
        </w:rPr>
        <w:t>times</w:t>
      </w:r>
      <w:r w:rsidRPr="003A419D">
        <w:rPr>
          <w:rFonts w:ascii="Times New Roman" w:hAnsi="Times New Roman" w:cs="Times New Roman"/>
          <w:spacing w:val="55"/>
        </w:rPr>
        <w:t xml:space="preserve"> </w:t>
      </w:r>
      <w:r w:rsidRPr="003A419D">
        <w:rPr>
          <w:rFonts w:ascii="Times New Roman" w:hAnsi="Times New Roman" w:cs="Times New Roman"/>
        </w:rPr>
        <w:t>of</w:t>
      </w:r>
      <w:r w:rsidRPr="003A419D">
        <w:rPr>
          <w:rFonts w:ascii="Times New Roman" w:hAnsi="Times New Roman" w:cs="Times New Roman"/>
          <w:spacing w:val="-52"/>
        </w:rPr>
        <w:t xml:space="preserve"> </w:t>
      </w:r>
      <w:r w:rsidRPr="003A419D">
        <w:rPr>
          <w:rFonts w:ascii="Times New Roman" w:hAnsi="Times New Roman" w:cs="Times New Roman"/>
        </w:rPr>
        <w:t>the</w:t>
      </w:r>
      <w:r w:rsidRPr="003A419D">
        <w:rPr>
          <w:rFonts w:ascii="Times New Roman" w:hAnsi="Times New Roman" w:cs="Times New Roman"/>
          <w:spacing w:val="20"/>
        </w:rPr>
        <w:t xml:space="preserve"> </w:t>
      </w:r>
      <w:r w:rsidRPr="003A419D">
        <w:rPr>
          <w:rFonts w:ascii="Times New Roman" w:hAnsi="Times New Roman" w:cs="Times New Roman"/>
        </w:rPr>
        <w:t>day.</w:t>
      </w:r>
    </w:p>
    <w:p w:rsidR="009A44AF" w:rsidRPr="003A419D" w:rsidRDefault="009A44AF" w:rsidP="00F85AFC">
      <w:pPr>
        <w:pStyle w:val="ListParagraph"/>
        <w:numPr>
          <w:ilvl w:val="0"/>
          <w:numId w:val="6"/>
        </w:numPr>
        <w:spacing w:before="200"/>
        <w:ind w:left="0"/>
        <w:jc w:val="both"/>
        <w:rPr>
          <w:rFonts w:ascii="Times New Roman" w:hAnsi="Times New Roman" w:cs="Times New Roman"/>
          <w:sz w:val="24"/>
        </w:rPr>
      </w:pPr>
      <w:r w:rsidRPr="003A419D">
        <w:rPr>
          <w:rFonts w:ascii="Times New Roman" w:hAnsi="Times New Roman" w:cs="Times New Roman"/>
          <w:sz w:val="28"/>
          <w:szCs w:val="28"/>
          <w:u w:val="single"/>
        </w:rPr>
        <w:t>Market</w:t>
      </w:r>
      <w:r w:rsidRPr="003A419D">
        <w:rPr>
          <w:rFonts w:ascii="Times New Roman" w:hAnsi="Times New Roman" w:cs="Times New Roman"/>
          <w:spacing w:val="52"/>
          <w:sz w:val="28"/>
          <w:szCs w:val="28"/>
          <w:u w:val="single"/>
        </w:rPr>
        <w:t xml:space="preserve"> </w:t>
      </w:r>
      <w:r w:rsidRPr="003A419D">
        <w:rPr>
          <w:rFonts w:ascii="Times New Roman" w:hAnsi="Times New Roman" w:cs="Times New Roman"/>
          <w:sz w:val="28"/>
          <w:szCs w:val="28"/>
          <w:u w:val="single"/>
        </w:rPr>
        <w:t>cap:</w:t>
      </w:r>
      <w:r w:rsidRPr="003A419D">
        <w:rPr>
          <w:rFonts w:ascii="Times New Roman" w:hAnsi="Times New Roman" w:cs="Times New Roman"/>
          <w:spacing w:val="53"/>
          <w:sz w:val="36"/>
        </w:rPr>
        <w:t xml:space="preserve"> </w:t>
      </w:r>
      <w:r w:rsidRPr="003A419D">
        <w:rPr>
          <w:rFonts w:ascii="Times New Roman" w:hAnsi="Times New Roman" w:cs="Times New Roman"/>
          <w:sz w:val="24"/>
        </w:rPr>
        <w:t>Market</w:t>
      </w:r>
      <w:r w:rsidRPr="003A419D">
        <w:rPr>
          <w:rFonts w:ascii="Times New Roman" w:hAnsi="Times New Roman" w:cs="Times New Roman"/>
          <w:spacing w:val="39"/>
          <w:sz w:val="24"/>
        </w:rPr>
        <w:t xml:space="preserve"> </w:t>
      </w:r>
      <w:r w:rsidRPr="003A419D">
        <w:rPr>
          <w:rFonts w:ascii="Times New Roman" w:hAnsi="Times New Roman" w:cs="Times New Roman"/>
          <w:sz w:val="24"/>
        </w:rPr>
        <w:t>value.</w:t>
      </w:r>
    </w:p>
    <w:p w:rsidR="009A44AF" w:rsidRPr="003A419D" w:rsidRDefault="009A44AF" w:rsidP="00F85AFC">
      <w:pPr>
        <w:spacing w:before="200"/>
        <w:jc w:val="both"/>
        <w:rPr>
          <w:rFonts w:ascii="Times New Roman" w:hAnsi="Times New Roman" w:cs="Times New Roman"/>
          <w:sz w:val="24"/>
        </w:rPr>
      </w:pPr>
    </w:p>
    <w:p w:rsidR="009A44AF" w:rsidRPr="003A419D" w:rsidRDefault="009A44AF" w:rsidP="00F85AFC">
      <w:pPr>
        <w:pStyle w:val="Heading7"/>
        <w:numPr>
          <w:ilvl w:val="0"/>
          <w:numId w:val="2"/>
        </w:numPr>
        <w:spacing w:before="40"/>
        <w:ind w:left="0"/>
        <w:jc w:val="both"/>
        <w:rPr>
          <w:rFonts w:ascii="Times New Roman" w:hAnsi="Times New Roman" w:cs="Times New Roman"/>
          <w:b w:val="0"/>
          <w:sz w:val="32"/>
          <w:szCs w:val="32"/>
          <w:u w:val="none"/>
        </w:rPr>
      </w:pPr>
      <w:r w:rsidRPr="003A419D">
        <w:rPr>
          <w:rFonts w:ascii="Times New Roman" w:hAnsi="Times New Roman" w:cs="Times New Roman"/>
          <w:b w:val="0"/>
          <w:sz w:val="32"/>
          <w:szCs w:val="32"/>
        </w:rPr>
        <w:t>Goals:</w:t>
      </w:r>
    </w:p>
    <w:p w:rsidR="009A44AF" w:rsidRPr="003A419D" w:rsidRDefault="009A44AF" w:rsidP="00F85AFC">
      <w:pPr>
        <w:pStyle w:val="BodyText"/>
        <w:spacing w:before="11"/>
        <w:jc w:val="both"/>
        <w:rPr>
          <w:rFonts w:ascii="Times New Roman" w:hAnsi="Times New Roman" w:cs="Times New Roman"/>
          <w:b/>
          <w:sz w:val="19"/>
        </w:rPr>
      </w:pPr>
    </w:p>
    <w:p w:rsidR="009A44AF" w:rsidRPr="003A419D" w:rsidRDefault="009A44AF" w:rsidP="00F85AFC">
      <w:pPr>
        <w:tabs>
          <w:tab w:val="left" w:pos="1721"/>
        </w:tabs>
        <w:spacing w:before="1"/>
        <w:jc w:val="both"/>
        <w:rPr>
          <w:rFonts w:ascii="Times New Roman" w:hAnsi="Times New Roman" w:cs="Times New Roman"/>
          <w:sz w:val="24"/>
          <w:szCs w:val="24"/>
        </w:rPr>
      </w:pPr>
      <w:r w:rsidRPr="003A419D">
        <w:rPr>
          <w:rFonts w:ascii="Times New Roman" w:hAnsi="Times New Roman" w:cs="Times New Roman"/>
          <w:sz w:val="24"/>
          <w:szCs w:val="24"/>
        </w:rPr>
        <w:t>Estimation</w:t>
      </w:r>
      <w:r w:rsidRPr="003A419D">
        <w:rPr>
          <w:rFonts w:ascii="Times New Roman" w:hAnsi="Times New Roman" w:cs="Times New Roman"/>
          <w:spacing w:val="70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of</w:t>
      </w:r>
      <w:r w:rsidRPr="003A419D">
        <w:rPr>
          <w:rFonts w:ascii="Times New Roman" w:hAnsi="Times New Roman" w:cs="Times New Roman"/>
          <w:spacing w:val="70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missing</w:t>
      </w:r>
      <w:r w:rsidRPr="003A419D">
        <w:rPr>
          <w:rFonts w:ascii="Times New Roman" w:hAnsi="Times New Roman" w:cs="Times New Roman"/>
          <w:spacing w:val="65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values.</w:t>
      </w:r>
    </w:p>
    <w:p w:rsidR="009A44AF" w:rsidRPr="003A419D" w:rsidRDefault="009A44AF" w:rsidP="00F85AFC">
      <w:pPr>
        <w:tabs>
          <w:tab w:val="left" w:pos="1721"/>
        </w:tabs>
        <w:spacing w:before="42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419D">
        <w:rPr>
          <w:rFonts w:ascii="Times New Roman" w:hAnsi="Times New Roman" w:cs="Times New Roman"/>
          <w:sz w:val="24"/>
          <w:szCs w:val="24"/>
        </w:rPr>
        <w:t>Statistical</w:t>
      </w:r>
      <w:r w:rsidRPr="003A41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analysis</w:t>
      </w:r>
      <w:r w:rsidRPr="003A419D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of</w:t>
      </w:r>
      <w:r w:rsidRPr="003A419D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the</w:t>
      </w:r>
      <w:r w:rsidRPr="003A419D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closing</w:t>
      </w:r>
      <w:r w:rsidRPr="003A41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prices</w:t>
      </w:r>
      <w:r w:rsidRPr="003A41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of</w:t>
      </w:r>
      <w:r w:rsidRPr="003A419D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bitcoins</w:t>
      </w:r>
      <w:r w:rsidRPr="003A41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through</w:t>
      </w:r>
      <w:r w:rsidRPr="003A419D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visual</w:t>
      </w:r>
      <w:r w:rsidRPr="003A41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as</w:t>
      </w:r>
      <w:r w:rsidRPr="003A41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well</w:t>
      </w:r>
      <w:r w:rsidRPr="003A41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as</w:t>
      </w:r>
      <w:r w:rsidRPr="003A419D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summary</w:t>
      </w:r>
      <w:r w:rsidRPr="003A41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measures.</w:t>
      </w:r>
    </w:p>
    <w:p w:rsidR="009A44AF" w:rsidRPr="003A419D" w:rsidRDefault="009A44AF" w:rsidP="00F85AFC">
      <w:pPr>
        <w:tabs>
          <w:tab w:val="left" w:pos="1721"/>
        </w:tabs>
        <w:spacing w:before="2"/>
        <w:jc w:val="both"/>
        <w:rPr>
          <w:rFonts w:ascii="Times New Roman" w:hAnsi="Times New Roman" w:cs="Times New Roman"/>
          <w:sz w:val="24"/>
          <w:szCs w:val="24"/>
        </w:rPr>
      </w:pPr>
      <w:r w:rsidRPr="003A419D">
        <w:rPr>
          <w:rFonts w:ascii="Times New Roman" w:hAnsi="Times New Roman" w:cs="Times New Roman"/>
          <w:sz w:val="24"/>
          <w:szCs w:val="24"/>
        </w:rPr>
        <w:t>To</w:t>
      </w:r>
      <w:r w:rsidRPr="003A419D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fit</w:t>
      </w:r>
      <w:r w:rsidRPr="003A419D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a</w:t>
      </w:r>
      <w:r w:rsidRPr="003A419D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proper</w:t>
      </w:r>
      <w:r w:rsidRPr="003A419D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distribution</w:t>
      </w:r>
      <w:r w:rsidRPr="003A419D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 xml:space="preserve">to  </w:t>
      </w:r>
      <w:r w:rsidRPr="003A419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the</w:t>
      </w:r>
      <w:r w:rsidRPr="003A419D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pacing w:val="9"/>
          <w:sz w:val="24"/>
          <w:szCs w:val="24"/>
        </w:rPr>
        <w:t>log-returns.</w:t>
      </w:r>
    </w:p>
    <w:p w:rsidR="009A44AF" w:rsidRPr="003A419D" w:rsidRDefault="009A44AF" w:rsidP="00F85AFC">
      <w:pPr>
        <w:tabs>
          <w:tab w:val="left" w:pos="1721"/>
        </w:tabs>
        <w:spacing w:before="44"/>
        <w:jc w:val="both"/>
        <w:rPr>
          <w:rFonts w:ascii="Times New Roman" w:hAnsi="Times New Roman" w:cs="Times New Roman"/>
          <w:sz w:val="24"/>
          <w:szCs w:val="24"/>
        </w:rPr>
      </w:pPr>
      <w:r w:rsidRPr="003A419D">
        <w:rPr>
          <w:rFonts w:ascii="Times New Roman" w:hAnsi="Times New Roman" w:cs="Times New Roman"/>
          <w:sz w:val="24"/>
          <w:szCs w:val="24"/>
        </w:rPr>
        <w:t>To</w:t>
      </w:r>
      <w:r w:rsidRPr="003A419D">
        <w:rPr>
          <w:rFonts w:ascii="Times New Roman" w:hAnsi="Times New Roman" w:cs="Times New Roman"/>
          <w:spacing w:val="67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model</w:t>
      </w:r>
      <w:r w:rsidRPr="003A419D">
        <w:rPr>
          <w:rFonts w:ascii="Times New Roman" w:hAnsi="Times New Roman" w:cs="Times New Roman"/>
          <w:spacing w:val="66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the</w:t>
      </w:r>
      <w:r w:rsidRPr="003A419D">
        <w:rPr>
          <w:rFonts w:ascii="Times New Roman" w:hAnsi="Times New Roman" w:cs="Times New Roman"/>
          <w:spacing w:val="67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volatility</w:t>
      </w:r>
      <w:r w:rsidRPr="003A419D">
        <w:rPr>
          <w:rFonts w:ascii="Times New Roman" w:hAnsi="Times New Roman" w:cs="Times New Roman"/>
          <w:spacing w:val="66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and</w:t>
      </w:r>
      <w:r w:rsidRPr="003A419D">
        <w:rPr>
          <w:rFonts w:ascii="Times New Roman" w:hAnsi="Times New Roman" w:cs="Times New Roman"/>
          <w:spacing w:val="79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forecast</w:t>
      </w:r>
      <w:r w:rsidRPr="003A419D">
        <w:rPr>
          <w:rFonts w:ascii="Times New Roman" w:hAnsi="Times New Roman" w:cs="Times New Roman"/>
          <w:spacing w:val="72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the</w:t>
      </w:r>
      <w:r w:rsidRPr="003A419D">
        <w:rPr>
          <w:rFonts w:ascii="Times New Roman" w:hAnsi="Times New Roman" w:cs="Times New Roman"/>
          <w:spacing w:val="67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future</w:t>
      </w:r>
      <w:r w:rsidRPr="003A419D">
        <w:rPr>
          <w:rFonts w:ascii="Times New Roman" w:hAnsi="Times New Roman" w:cs="Times New Roman"/>
          <w:spacing w:val="68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Value-at-Risks</w:t>
      </w:r>
      <w:r w:rsidRPr="003A419D">
        <w:rPr>
          <w:rFonts w:ascii="Times New Roman" w:hAnsi="Times New Roman" w:cs="Times New Roman"/>
          <w:spacing w:val="65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and</w:t>
      </w:r>
      <w:r w:rsidRPr="003A419D">
        <w:rPr>
          <w:rFonts w:ascii="Times New Roman" w:hAnsi="Times New Roman" w:cs="Times New Roman"/>
          <w:spacing w:val="68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volatility.</w:t>
      </w:r>
      <w:r w:rsidRPr="003A419D">
        <w:rPr>
          <w:rFonts w:ascii="Times New Roman" w:hAnsi="Times New Roman" w:cs="Times New Roman"/>
        </w:rPr>
        <w:t xml:space="preserve"> </w:t>
      </w:r>
    </w:p>
    <w:p w:rsidR="00575D5A" w:rsidRPr="003A419D" w:rsidRDefault="00575D5A" w:rsidP="00F85AFC">
      <w:pPr>
        <w:jc w:val="both"/>
        <w:rPr>
          <w:rFonts w:ascii="Times New Roman" w:hAnsi="Times New Roman" w:cs="Times New Roman"/>
        </w:rPr>
      </w:pPr>
    </w:p>
    <w:p w:rsidR="008B4777" w:rsidRPr="003A419D" w:rsidRDefault="008B4777" w:rsidP="00F85AFC">
      <w:pPr>
        <w:jc w:val="both"/>
        <w:rPr>
          <w:rFonts w:ascii="Times New Roman" w:hAnsi="Times New Roman" w:cs="Times New Roman"/>
        </w:rPr>
      </w:pPr>
    </w:p>
    <w:p w:rsidR="008B4777" w:rsidRPr="003A419D" w:rsidRDefault="008B4777" w:rsidP="00F85AFC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3A419D">
        <w:rPr>
          <w:rFonts w:ascii="Times New Roman" w:hAnsi="Times New Roman" w:cs="Times New Roman"/>
          <w:sz w:val="32"/>
          <w:szCs w:val="32"/>
          <w:u w:val="single"/>
        </w:rPr>
        <w:t>Code:</w:t>
      </w:r>
    </w:p>
    <w:p w:rsidR="008B4777" w:rsidRPr="003A419D" w:rsidRDefault="008B4777" w:rsidP="00F85AFC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# Libraries Used: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library(dplyr)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library(imputeTS)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# Data: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data = read.csv(file.choose())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str(data)  # Checking the data types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'data.frame':</w:t>
      </w:r>
      <w:r w:rsidRPr="003A419D">
        <w:rPr>
          <w:rFonts w:asciiTheme="minorHAnsi" w:hAnsiTheme="minorHAnsi" w:cstheme="minorHAnsi"/>
          <w:sz w:val="24"/>
          <w:szCs w:val="24"/>
        </w:rPr>
        <w:tab/>
        <w:t>28944 obs. of  8 variables: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$ Currency  : chr  "tezos" "tezos" "tezos" "tezos" ...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$ Date      : chr  "Dec 04, 2019" "Dec 03, 2019" "Dec 02, 2019" "Dec 01, 2019" ...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$ Open      : chr  "1.29" "1.24" "1.25" "1.33" ...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$ High      : chr  "1.32" "1.32" "1.26" "1.34" ...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$ Low       : chr  "1.25" "1.21" "1.20" "1.25" ...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$ Close     : chr  "1.25" "1.29" "1.24" "1.25" ...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$ Volume    : chr  "46,048,752" "41,462,224" "27,574,097" "24,127,567" ...</w:t>
      </w:r>
    </w:p>
    <w:p w:rsidR="008B4777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$ Market.Cap: chr  "824,588,509" "853,213,342" "817,872,179" "828,296,390" ...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# Changing the data types: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data$Currency = as.character(data$Currency)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data$Date = as.Date(data$Date, format = "%b %d, %Y")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lastRenderedPageBreak/>
        <w:t>data$Open = as.numeric(data$Open)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data$High = as.numeric(data$High)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data$Low = as.numeric(data$Low)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data$Close = as.numeric(data$Close)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data$Volume = as.numeric(gsub(",","",data$Volume))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data$Market.Cap = as.numeric(gsub(",","",data$Market.Cap))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data_str = data[order(data$Date),]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summary(data_str)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Currency              Date                 Open               High               Low         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Length:28944       Min.   :2013-04-28   Min.   :  0.0014   Min.   :  0.0015   Min.   :  0.0012 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Class :character   1st Qu.:2014-12-21   1st Qu.:  0.1203   1st Qu.:  0.1252   1st Qu.:  0.1179 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Mode  :character   Median :2016-08-15   Median :  2.7500   Median :  2.8400   Median :  2.6600 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                 Mean   :2016-08-15   Mean   : 61.2307   Mean   : 61.9915   Mean   : 60.4507 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                 3rd Qu.:2018-04-10   3rd Qu.: 14.2900   3rd Qu.: 14.8075   3rd Qu.: 13.7400 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                 Max.   :2019-12-04   Max.   :998.8900   Max.   :998.9100   Max.   :999.7500 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                                      NA's   :1243       NA's   :1278       NA's   :1203     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  Close              Volume            Market.Cap      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Min.   :  0.0014   Min.   :0.000e+00   Min.   :0.000e+00 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1st Qu.:  0.1213   1st Qu.:2.419e+05   1st Qu.:6.345e+07 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Median :  2.7400   Median :5.213e+06   Median :3.454e+08 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Mean   : 61.2191   Mean   :8.133e+08   Mean   :7.195e+09 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3rd Qu.: 14.2900   3rd Qu.:1.555e+08   3rd Qu.:3.422e+09 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Max.   :999.1800   Max.   :5.351e+10   Max.   :3.265e+11  </w:t>
      </w:r>
    </w:p>
    <w:p w:rsidR="008B4777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NA's   :1244                                             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# Missing Values: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apply(is.na(data_str), 2, any)  # Columns containing missing data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Currency       Date       Open       High        Low      Close     Volume Market.Cap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  FALSE      FALSE       TRUE       TRUE       TRUE       TRUE      FALSE      FALSE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round(sum(complete.cases(data_str))*100/nrow(data_str),4)  # Percentage of Data that is free of NA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[1] 95.5846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data_list = list()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for(i in 1:length(unique(data_str$Currency)))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data_list[[i]] = data_str %&gt;% filter(Currency == unique(data_str$Currency)[i])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names(data_list) = unique(data_str$Currency)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for(i in 1:length(unique(data_str$Currency)))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if(any(is.na(data_list[[i]]$Close))==T)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 cat(unique(data_list[[i]]$Currency), i,"\n")  # Which currencies have missing data </w:t>
      </w:r>
    </w:p>
    <w:p w:rsidR="00152570" w:rsidRPr="003A419D" w:rsidRDefault="00152570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bitcoin 4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bitcoin-cash 7 </w:t>
      </w:r>
    </w:p>
    <w:p w:rsidR="008B4777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lastRenderedPageBreak/>
        <w:t>ethereum 10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# Estimating missing values: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x = c(1,2,3,5,6,8,9,11,12)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y = c(4,7,10)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for(i in y)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data_list[[i]]$Close.1 = na_interpolation(data_list[[i]]$Close, option = "linear")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for(i in x)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data_list[[i]]$Close.1 = data_list[[i]]$Close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# Computation of logreturns and study of the closing prices:</w:t>
      </w:r>
    </w:p>
    <w:p w:rsidR="00FF3E78" w:rsidRPr="00FF3E78" w:rsidRDefault="00FF3E78" w:rsidP="00FF3E78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 w:rsidRPr="00FF3E78">
        <w:rPr>
          <w:rFonts w:asciiTheme="minorHAnsi" w:hAnsiTheme="minorHAnsi" w:cstheme="minorHAnsi"/>
          <w:sz w:val="24"/>
          <w:szCs w:val="24"/>
        </w:rPr>
        <w:t>for(i in 1:length(unique(data_str$Currency)))</w:t>
      </w:r>
    </w:p>
    <w:p w:rsidR="00FF3E78" w:rsidRPr="00FF3E78" w:rsidRDefault="00FF3E78" w:rsidP="00FF3E78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FF3E78">
        <w:rPr>
          <w:rFonts w:asciiTheme="minorHAnsi" w:hAnsiTheme="minorHAnsi" w:cstheme="minorHAnsi"/>
          <w:sz w:val="24"/>
          <w:szCs w:val="24"/>
        </w:rPr>
        <w:t xml:space="preserve">  for(j in 2:nrow(data_list[[i]]))</w:t>
      </w:r>
    </w:p>
    <w:p w:rsidR="00FF3E78" w:rsidRPr="00FF3E78" w:rsidRDefault="00FF3E78" w:rsidP="00FF3E78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FF3E78">
        <w:rPr>
          <w:rFonts w:asciiTheme="minorHAnsi" w:hAnsiTheme="minorHAnsi" w:cstheme="minorHAnsi"/>
          <w:sz w:val="24"/>
          <w:szCs w:val="24"/>
        </w:rPr>
        <w:t xml:space="preserve">    data_list[[i]]$logreturns[j]=log(abs(data_list[[i]]$Close[j]-data_list[[i]]$Close[j-1]))</w:t>
      </w:r>
    </w:p>
    <w:p w:rsidR="00FF3E78" w:rsidRPr="00FF3E78" w:rsidRDefault="00FF3E78" w:rsidP="00FF3E78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FF3E78">
        <w:rPr>
          <w:rFonts w:asciiTheme="minorHAnsi" w:hAnsiTheme="minorHAnsi" w:cstheme="minorHAnsi"/>
          <w:sz w:val="24"/>
          <w:szCs w:val="24"/>
        </w:rPr>
        <w:t>par(mfrow=c(1,2))</w:t>
      </w:r>
    </w:p>
    <w:p w:rsidR="00FF3E78" w:rsidRPr="00FF3E78" w:rsidRDefault="00FF3E78" w:rsidP="00FF3E78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FF3E78">
        <w:rPr>
          <w:rFonts w:asciiTheme="minorHAnsi" w:hAnsiTheme="minorHAnsi" w:cstheme="minorHAnsi"/>
          <w:sz w:val="24"/>
          <w:szCs w:val="24"/>
        </w:rPr>
        <w:t>for(i in 1:length(unique(data_str$Currency))){</w:t>
      </w:r>
    </w:p>
    <w:p w:rsidR="00FF3E78" w:rsidRPr="00FF3E78" w:rsidRDefault="00FF3E78" w:rsidP="00FF3E78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FF3E78">
        <w:rPr>
          <w:rFonts w:asciiTheme="minorHAnsi" w:hAnsiTheme="minorHAnsi" w:cstheme="minorHAnsi"/>
          <w:sz w:val="24"/>
          <w:szCs w:val="24"/>
        </w:rPr>
        <w:t xml:space="preserve">  hist(data_list[[i]]$Close, main=paste("Histogram of closing price of",unique(data_str$Currency)[i]), xlab="Closing Price")</w:t>
      </w:r>
    </w:p>
    <w:p w:rsidR="00FF3E78" w:rsidRPr="00FF3E78" w:rsidRDefault="00FF3E78" w:rsidP="00FF3E78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FF3E78">
        <w:rPr>
          <w:rFonts w:asciiTheme="minorHAnsi" w:hAnsiTheme="minorHAnsi" w:cstheme="minorHAnsi"/>
          <w:sz w:val="24"/>
          <w:szCs w:val="24"/>
        </w:rPr>
        <w:t xml:space="preserve">  hist(data_list[[i]]$logreturns, main=paste("Histogram of logreturns of",unique(data_str$Currency)[i]), xlab="Logreturns")</w:t>
      </w:r>
    </w:p>
    <w:p w:rsidR="00FF3E78" w:rsidRPr="00FF3E78" w:rsidRDefault="00FF3E78" w:rsidP="00FF3E78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FF3E78">
        <w:rPr>
          <w:rFonts w:asciiTheme="minorHAnsi" w:hAnsiTheme="minorHAnsi" w:cstheme="minorHAnsi"/>
          <w:sz w:val="24"/>
          <w:szCs w:val="24"/>
        </w:rPr>
        <w:t xml:space="preserve">  cat("For",unique(data_str$Currency)[i],":\n")</w:t>
      </w:r>
    </w:p>
    <w:p w:rsidR="00FF3E78" w:rsidRPr="00FF3E78" w:rsidRDefault="00FF3E78" w:rsidP="00FF3E78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FF3E78">
        <w:rPr>
          <w:rFonts w:asciiTheme="minorHAnsi" w:hAnsiTheme="minorHAnsi" w:cstheme="minorHAnsi"/>
          <w:sz w:val="24"/>
          <w:szCs w:val="24"/>
        </w:rPr>
        <w:t xml:space="preserve">  print(summary(data_list[[i]]$logreturns))</w:t>
      </w:r>
    </w:p>
    <w:p w:rsidR="00FF3E78" w:rsidRPr="00FF3E78" w:rsidRDefault="00FF3E78" w:rsidP="00FF3E78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FF3E78">
        <w:rPr>
          <w:rFonts w:asciiTheme="minorHAnsi" w:hAnsiTheme="minorHAnsi" w:cstheme="minorHAnsi"/>
          <w:sz w:val="24"/>
          <w:szCs w:val="24"/>
        </w:rPr>
        <w:t xml:space="preserve">  cat("\n\n")</w:t>
      </w:r>
    </w:p>
    <w:p w:rsidR="00FF3E78" w:rsidRPr="003A419D" w:rsidRDefault="00FF3E78" w:rsidP="00FF3E78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FF3E78">
        <w:rPr>
          <w:rFonts w:asciiTheme="minorHAnsi" w:hAnsiTheme="minorHAnsi" w:cstheme="minorHAnsi"/>
          <w:sz w:val="24"/>
          <w:szCs w:val="24"/>
        </w:rPr>
        <w:t>}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For tezos :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Min. 1st Qu.  Median    Mean 3rd Qu.    Max.    NA's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-Inf  -9.567  -5.515    -Inf  -2.659   2.928       1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31E72310" wp14:editId="7BF52E76">
            <wp:extent cx="5403048" cy="3650296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For binance-coin :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Min. 1st Qu.  Median    Mean 3rd Qu.    Max.    NA's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-Inf -3.5066 -2.2073    -Inf -0.9416  3.6722       1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inline distT="0" distB="0" distL="0" distR="0" wp14:anchorId="239140B0" wp14:editId="7841D780">
            <wp:extent cx="5943600" cy="3091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For eos :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Min. 1st Qu.  Median    Mean 3rd Qu.    Max.    NA's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-Inf  -3.507  -2.526    -Inf  -1.386   3.672       1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3ED9A420" wp14:editId="5CA317BB">
            <wp:extent cx="5943600" cy="3640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For bitcoin :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 Min.  1st Qu.   Median     Mean  3rd Qu.     Max.     NA's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 -Inf     -Inf -0.08338     -Inf  1.75181  5.35399        1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inline distT="0" distB="0" distL="0" distR="0" wp14:anchorId="0D9E6660" wp14:editId="5DD6532A">
            <wp:extent cx="5943600" cy="35236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lastRenderedPageBreak/>
        <w:t>For tether :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Min. 1st Qu.  Median    Mean 3rd Qu.    Max.    NA's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-Inf    -Inf  -9.567    -Inf  -6.573   4.644       1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inline distT="0" distB="0" distL="0" distR="0" wp14:anchorId="330C5D95" wp14:editId="1221E627">
            <wp:extent cx="5943600" cy="35236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For xrp :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Min. 1st Qu.  Median    Mean 3rd Qu.    Max.    NA's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-Inf  -9.071  -7.346    -Inf  -4.856   4.644       1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11B11EF6" wp14:editId="78F6FCC9">
            <wp:extent cx="5943600" cy="35236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For bitcoin-cash :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Min. 1st Qu.  Median    Mean 3rd Qu.    Max.    NA's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-Inf    -Inf  -7.376    -Inf   1.017   6.021       1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inline distT="0" distB="0" distL="0" distR="0" wp14:anchorId="3189417A" wp14:editId="2B1579F2">
            <wp:extent cx="5943600" cy="33261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For stellar :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Min. 1st Qu.  Median    Mean 3rd Qu.    Max.    NA's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lastRenderedPageBreak/>
        <w:t xml:space="preserve">   -Inf  -9.525  -6.971    -Inf  -4.464   2.928       1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inline distT="0" distB="0" distL="0" distR="0" wp14:anchorId="0EFE1EE7" wp14:editId="75D6714F">
            <wp:extent cx="5943600" cy="33261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For litecoin :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Min. 1st Qu.  Median    Mean 3rd Qu.    Max.    NA's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-Inf -3.2189 -1.5606    -Inf  0.3988  4.6246       1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inline distT="0" distB="0" distL="0" distR="0" wp14:anchorId="074FB634" wp14:editId="775304CE">
            <wp:extent cx="5943600" cy="33261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For ethereum :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Min. 1st Qu.  Median    Mean 3rd Qu.    Max.    NA's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lastRenderedPageBreak/>
        <w:t xml:space="preserve">   -Inf -0.6733  1.0473    -Inf  2.2370  5.6197       1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inline distT="0" distB="0" distL="0" distR="0" wp14:anchorId="4A25EDFB" wp14:editId="1BE14497">
            <wp:extent cx="5943600" cy="33261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For cardano :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Min. 1st Qu.  Median    Mean 3rd Qu.    Max.    NA's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-Inf  -9.539  -7.252    -Inf  -4.626   2.928       1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inline distT="0" distB="0" distL="0" distR="0" wp14:anchorId="0553A7FE" wp14:editId="60D08760">
            <wp:extent cx="5943600" cy="33261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For bitcoin-sv :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Min. 1st Qu.  Median    Mean 3rd Qu.    Max.    NA's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lastRenderedPageBreak/>
        <w:t xml:space="preserve">   -Inf -3.5066 -2.0402    -Inf -0.4862  4.5679       1</w:t>
      </w:r>
    </w:p>
    <w:p w:rsidR="00152570" w:rsidRPr="003A419D" w:rsidRDefault="00152570" w:rsidP="00F85AFC">
      <w:pPr>
        <w:jc w:val="both"/>
        <w:rPr>
          <w:rFonts w:ascii="Times New Roman" w:hAnsi="Times New Roman" w:cs="Times New Roman"/>
        </w:rPr>
      </w:pPr>
      <w:r w:rsidRPr="003A419D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BA34463" wp14:editId="39DEC246">
            <wp:extent cx="5943600" cy="33261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570" w:rsidRPr="003A41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17B" w:rsidRDefault="00E5517B" w:rsidP="009A44AF">
      <w:r>
        <w:separator/>
      </w:r>
    </w:p>
  </w:endnote>
  <w:endnote w:type="continuationSeparator" w:id="0">
    <w:p w:rsidR="00E5517B" w:rsidRDefault="00E5517B" w:rsidP="009A4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17B" w:rsidRDefault="00E5517B" w:rsidP="009A44AF">
      <w:r>
        <w:separator/>
      </w:r>
    </w:p>
  </w:footnote>
  <w:footnote w:type="continuationSeparator" w:id="0">
    <w:p w:rsidR="00E5517B" w:rsidRDefault="00E5517B" w:rsidP="009A4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D30F0"/>
    <w:multiLevelType w:val="hybridMultilevel"/>
    <w:tmpl w:val="68D662C8"/>
    <w:lvl w:ilvl="0" w:tplc="279879E0">
      <w:numFmt w:val="bullet"/>
      <w:lvlText w:val=""/>
      <w:lvlJc w:val="left"/>
      <w:pPr>
        <w:ind w:left="1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FE84D92">
      <w:numFmt w:val="bullet"/>
      <w:lvlText w:val="•"/>
      <w:lvlJc w:val="left"/>
      <w:pPr>
        <w:ind w:left="2764" w:hanging="360"/>
      </w:pPr>
      <w:rPr>
        <w:lang w:val="en-US" w:eastAsia="en-US" w:bidi="ar-SA"/>
      </w:rPr>
    </w:lvl>
    <w:lvl w:ilvl="2" w:tplc="40927E58">
      <w:numFmt w:val="bullet"/>
      <w:lvlText w:val="•"/>
      <w:lvlJc w:val="left"/>
      <w:pPr>
        <w:ind w:left="3808" w:hanging="360"/>
      </w:pPr>
      <w:rPr>
        <w:lang w:val="en-US" w:eastAsia="en-US" w:bidi="ar-SA"/>
      </w:rPr>
    </w:lvl>
    <w:lvl w:ilvl="3" w:tplc="8522CAC8">
      <w:numFmt w:val="bullet"/>
      <w:lvlText w:val="•"/>
      <w:lvlJc w:val="left"/>
      <w:pPr>
        <w:ind w:left="4852" w:hanging="360"/>
      </w:pPr>
      <w:rPr>
        <w:lang w:val="en-US" w:eastAsia="en-US" w:bidi="ar-SA"/>
      </w:rPr>
    </w:lvl>
    <w:lvl w:ilvl="4" w:tplc="D710232E">
      <w:numFmt w:val="bullet"/>
      <w:lvlText w:val="•"/>
      <w:lvlJc w:val="left"/>
      <w:pPr>
        <w:ind w:left="5896" w:hanging="360"/>
      </w:pPr>
      <w:rPr>
        <w:lang w:val="en-US" w:eastAsia="en-US" w:bidi="ar-SA"/>
      </w:rPr>
    </w:lvl>
    <w:lvl w:ilvl="5" w:tplc="EA64B826">
      <w:numFmt w:val="bullet"/>
      <w:lvlText w:val="•"/>
      <w:lvlJc w:val="left"/>
      <w:pPr>
        <w:ind w:left="6940" w:hanging="360"/>
      </w:pPr>
      <w:rPr>
        <w:lang w:val="en-US" w:eastAsia="en-US" w:bidi="ar-SA"/>
      </w:rPr>
    </w:lvl>
    <w:lvl w:ilvl="6" w:tplc="3FE6E35C">
      <w:numFmt w:val="bullet"/>
      <w:lvlText w:val="•"/>
      <w:lvlJc w:val="left"/>
      <w:pPr>
        <w:ind w:left="7984" w:hanging="360"/>
      </w:pPr>
      <w:rPr>
        <w:lang w:val="en-US" w:eastAsia="en-US" w:bidi="ar-SA"/>
      </w:rPr>
    </w:lvl>
    <w:lvl w:ilvl="7" w:tplc="D80839D6">
      <w:numFmt w:val="bullet"/>
      <w:lvlText w:val="•"/>
      <w:lvlJc w:val="left"/>
      <w:pPr>
        <w:ind w:left="9028" w:hanging="360"/>
      </w:pPr>
      <w:rPr>
        <w:lang w:val="en-US" w:eastAsia="en-US" w:bidi="ar-SA"/>
      </w:rPr>
    </w:lvl>
    <w:lvl w:ilvl="8" w:tplc="33E07950">
      <w:numFmt w:val="bullet"/>
      <w:lvlText w:val="•"/>
      <w:lvlJc w:val="left"/>
      <w:pPr>
        <w:ind w:left="10072" w:hanging="360"/>
      </w:pPr>
      <w:rPr>
        <w:lang w:val="en-US" w:eastAsia="en-US" w:bidi="ar-SA"/>
      </w:rPr>
    </w:lvl>
  </w:abstractNum>
  <w:abstractNum w:abstractNumId="1" w15:restartNumberingAfterBreak="0">
    <w:nsid w:val="19D404FD"/>
    <w:multiLevelType w:val="hybridMultilevel"/>
    <w:tmpl w:val="361C4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A014A"/>
    <w:multiLevelType w:val="hybridMultilevel"/>
    <w:tmpl w:val="2D7E98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B21AA"/>
    <w:multiLevelType w:val="hybridMultilevel"/>
    <w:tmpl w:val="40043B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E790F"/>
    <w:multiLevelType w:val="hybridMultilevel"/>
    <w:tmpl w:val="4B78B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17D25"/>
    <w:multiLevelType w:val="hybridMultilevel"/>
    <w:tmpl w:val="D05ABD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AF"/>
    <w:rsid w:val="00152570"/>
    <w:rsid w:val="00191387"/>
    <w:rsid w:val="003604D0"/>
    <w:rsid w:val="003A419D"/>
    <w:rsid w:val="003A5080"/>
    <w:rsid w:val="00575D5A"/>
    <w:rsid w:val="008B4777"/>
    <w:rsid w:val="009A44AF"/>
    <w:rsid w:val="00BB708B"/>
    <w:rsid w:val="00E25141"/>
    <w:rsid w:val="00E5517B"/>
    <w:rsid w:val="00F85AFC"/>
    <w:rsid w:val="00FF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2CAE1-2E30-4760-B441-0CDBE1C6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A44A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9A44AF"/>
    <w:pPr>
      <w:spacing w:before="1"/>
      <w:ind w:left="1000"/>
      <w:outlineLvl w:val="0"/>
    </w:pPr>
    <w:rPr>
      <w:b/>
      <w:bCs/>
      <w:sz w:val="36"/>
      <w:szCs w:val="36"/>
      <w:u w:val="single" w:color="000000"/>
    </w:rPr>
  </w:style>
  <w:style w:type="paragraph" w:styleId="Heading7">
    <w:name w:val="heading 7"/>
    <w:basedOn w:val="Normal"/>
    <w:link w:val="Heading7Char"/>
    <w:uiPriority w:val="1"/>
    <w:semiHidden/>
    <w:unhideWhenUsed/>
    <w:qFormat/>
    <w:rsid w:val="009A44AF"/>
    <w:pPr>
      <w:ind w:left="1000"/>
      <w:outlineLvl w:val="6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A44AF"/>
    <w:rPr>
      <w:rFonts w:ascii="Calibri" w:eastAsia="Calibri" w:hAnsi="Calibri" w:cs="Calibri"/>
      <w:b/>
      <w:bCs/>
      <w:sz w:val="36"/>
      <w:szCs w:val="36"/>
      <w:u w:val="single" w:color="000000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A44AF"/>
    <w:rPr>
      <w:rFonts w:ascii="Calibri" w:eastAsia="Calibri" w:hAnsi="Calibri" w:cs="Calibri"/>
      <w:b/>
      <w:bCs/>
      <w:sz w:val="24"/>
      <w:szCs w:val="24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A44A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A44AF"/>
    <w:rPr>
      <w:rFonts w:ascii="Calibri" w:eastAsia="Calibri" w:hAnsi="Calibri" w:cs="Calibri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9A44AF"/>
    <w:pPr>
      <w:ind w:left="1720" w:hanging="361"/>
    </w:pPr>
  </w:style>
  <w:style w:type="paragraph" w:styleId="Header">
    <w:name w:val="header"/>
    <w:basedOn w:val="Normal"/>
    <w:link w:val="HeaderChar"/>
    <w:uiPriority w:val="99"/>
    <w:unhideWhenUsed/>
    <w:rsid w:val="009A44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4AF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A44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4AF"/>
    <w:rPr>
      <w:rFonts w:ascii="Calibri" w:eastAsia="Calibri" w:hAnsi="Calibri" w:cs="Calibri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B47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kaggle.com/philmohun/cryptocurrency-financial-dat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1246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Jyotiska Banerjee</dc:creator>
  <cp:keywords/>
  <dc:description/>
  <cp:lastModifiedBy>Jyotiska Banerjee</cp:lastModifiedBy>
  <cp:revision>6</cp:revision>
  <dcterms:created xsi:type="dcterms:W3CDTF">2021-01-26T09:48:00Z</dcterms:created>
  <dcterms:modified xsi:type="dcterms:W3CDTF">2021-02-26T11:30:00Z</dcterms:modified>
</cp:coreProperties>
</file>