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C2" w:rsidRDefault="002B0BC2">
      <w:pPr>
        <w:rPr>
          <w:lang w:val="en-GB"/>
        </w:rPr>
      </w:pPr>
    </w:p>
    <w:p w:rsidR="00521573" w:rsidRDefault="00521573" w:rsidP="0029673B">
      <w:pPr>
        <w:pStyle w:val="ListParagraph"/>
        <w:numPr>
          <w:ilvl w:val="0"/>
          <w:numId w:val="1"/>
        </w:numPr>
        <w:ind w:left="-142" w:hanging="426"/>
        <w:rPr>
          <w:b/>
          <w:sz w:val="28"/>
          <w:lang w:val="en-GB"/>
        </w:rPr>
      </w:pPr>
      <w:r w:rsidRPr="00521573">
        <w:rPr>
          <w:b/>
          <w:sz w:val="28"/>
          <w:lang w:val="en-GB"/>
        </w:rPr>
        <w:t>Difference between compiler and interpreter</w:t>
      </w:r>
    </w:p>
    <w:p w:rsidR="00521573" w:rsidRDefault="00521573" w:rsidP="00521573">
      <w:pPr>
        <w:pStyle w:val="ListParagraph"/>
        <w:rPr>
          <w:b/>
          <w:sz w:val="28"/>
          <w:lang w:val="en-GB"/>
        </w:rPr>
      </w:pPr>
    </w:p>
    <w:p w:rsidR="00521573" w:rsidRDefault="00521573" w:rsidP="00521573">
      <w:pPr>
        <w:pStyle w:val="ListParagraph"/>
        <w:numPr>
          <w:ilvl w:val="0"/>
          <w:numId w:val="7"/>
        </w:numPr>
        <w:shd w:val="clear" w:color="auto" w:fill="FFFFFF"/>
        <w:spacing w:after="0" w:line="240" w:lineRule="auto"/>
        <w:ind w:left="426"/>
        <w:textAlignment w:val="baseline"/>
        <w:rPr>
          <w:rFonts w:ascii="Arial" w:eastAsia="Times New Roman" w:hAnsi="Arial" w:cs="Arial"/>
          <w:b/>
          <w:color w:val="000000" w:themeColor="text1"/>
          <w:spacing w:val="2"/>
          <w:sz w:val="20"/>
          <w:szCs w:val="26"/>
          <w:lang w:eastAsia="en-IN"/>
        </w:rPr>
      </w:pPr>
      <w:hyperlink r:id="rId7" w:history="1">
        <w:r w:rsidRPr="00521573">
          <w:rPr>
            <w:rFonts w:ascii="Arial" w:eastAsia="Times New Roman" w:hAnsi="Arial" w:cs="Arial"/>
            <w:b/>
            <w:bCs/>
            <w:color w:val="000000" w:themeColor="text1"/>
            <w:spacing w:val="2"/>
            <w:sz w:val="20"/>
            <w:szCs w:val="26"/>
            <w:u w:val="single"/>
            <w:bdr w:val="none" w:sz="0" w:space="0" w:color="auto" w:frame="1"/>
            <w:lang w:eastAsia="en-IN"/>
          </w:rPr>
          <w:t>Compiler</w:t>
        </w:r>
      </w:hyperlink>
      <w:r w:rsidRPr="00521573">
        <w:rPr>
          <w:rFonts w:ascii="Arial" w:eastAsia="Times New Roman" w:hAnsi="Arial" w:cs="Arial"/>
          <w:b/>
          <w:bCs/>
          <w:color w:val="000000" w:themeColor="text1"/>
          <w:spacing w:val="2"/>
          <w:sz w:val="20"/>
          <w:szCs w:val="26"/>
          <w:bdr w:val="none" w:sz="0" w:space="0" w:color="auto" w:frame="1"/>
          <w:lang w:eastAsia="en-IN"/>
        </w:rPr>
        <w:t>:</w:t>
      </w:r>
      <w:r w:rsidRPr="00521573">
        <w:rPr>
          <w:rFonts w:ascii="Arial" w:eastAsia="Times New Roman" w:hAnsi="Arial" w:cs="Arial"/>
          <w:b/>
          <w:color w:val="000000" w:themeColor="text1"/>
          <w:spacing w:val="2"/>
          <w:sz w:val="20"/>
          <w:szCs w:val="26"/>
          <w:lang w:eastAsia="en-IN"/>
        </w:rPr>
        <w:t> </w:t>
      </w:r>
    </w:p>
    <w:p w:rsidR="00521573" w:rsidRPr="00521573" w:rsidRDefault="00521573" w:rsidP="00521573">
      <w:pPr>
        <w:pStyle w:val="ListParagraph"/>
        <w:shd w:val="clear" w:color="auto" w:fill="FFFFFF"/>
        <w:spacing w:after="0" w:line="240" w:lineRule="auto"/>
        <w:ind w:left="426"/>
        <w:textAlignment w:val="baseline"/>
        <w:rPr>
          <w:rFonts w:ascii="Arial" w:eastAsia="Times New Roman" w:hAnsi="Arial" w:cs="Arial"/>
          <w:b/>
          <w:color w:val="000000" w:themeColor="text1"/>
          <w:spacing w:val="2"/>
          <w:sz w:val="20"/>
          <w:szCs w:val="26"/>
          <w:lang w:eastAsia="en-IN"/>
        </w:rPr>
      </w:pPr>
    </w:p>
    <w:p w:rsidR="00521573" w:rsidRP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It is a translator which takes input i.e., High-Level Language, and produces an output of low-level language i.e. machine or assembly language. </w:t>
      </w:r>
    </w:p>
    <w:p w:rsidR="00521573" w:rsidRP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A compiler is more intelligent than an assembler it checks all kinds of limits, ranges, errors, etc.</w:t>
      </w:r>
    </w:p>
    <w:p w:rsidR="00521573" w:rsidRP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But its program run time is more and occupies a larger part of memory. It has slow speed because a compiler goes through the entire program and then translates the entire program into machine codes.</w:t>
      </w:r>
    </w:p>
    <w:p w:rsidR="00521573" w:rsidRDefault="00521573" w:rsidP="00521573">
      <w:pPr>
        <w:pStyle w:val="ListParagraph"/>
        <w:rPr>
          <w:b/>
          <w:sz w:val="28"/>
          <w:lang w:val="en-GB"/>
        </w:rPr>
      </w:pPr>
    </w:p>
    <w:p w:rsidR="00521573" w:rsidRDefault="00521573" w:rsidP="00521573">
      <w:pPr>
        <w:pStyle w:val="ListParagraph"/>
        <w:rPr>
          <w:b/>
          <w:sz w:val="28"/>
          <w:lang w:val="en-GB"/>
        </w:rPr>
      </w:pPr>
      <w:r>
        <w:rPr>
          <w:noProof/>
          <w:lang w:eastAsia="en-IN"/>
        </w:rPr>
        <w:drawing>
          <wp:inline distT="0" distB="0" distL="0" distR="0">
            <wp:extent cx="4344721" cy="580683"/>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525" cy="580390"/>
                    </a:xfrm>
                    <a:prstGeom prst="rect">
                      <a:avLst/>
                    </a:prstGeom>
                    <a:noFill/>
                    <a:ln>
                      <a:noFill/>
                    </a:ln>
                  </pic:spPr>
                </pic:pic>
              </a:graphicData>
            </a:graphic>
          </wp:inline>
        </w:drawing>
      </w:r>
    </w:p>
    <w:p w:rsidR="00521573" w:rsidRDefault="00521573" w:rsidP="00521573">
      <w:pPr>
        <w:pStyle w:val="ListParagraph"/>
        <w:rPr>
          <w:b/>
          <w:sz w:val="28"/>
          <w:lang w:val="en-GB"/>
        </w:rPr>
      </w:pPr>
    </w:p>
    <w:p w:rsidR="00521573" w:rsidRPr="00521573" w:rsidRDefault="00521573" w:rsidP="00521573">
      <w:pPr>
        <w:pStyle w:val="ListParagraph"/>
        <w:numPr>
          <w:ilvl w:val="0"/>
          <w:numId w:val="7"/>
        </w:numPr>
        <w:shd w:val="clear" w:color="auto" w:fill="FFFFFF"/>
        <w:spacing w:after="0" w:line="240" w:lineRule="auto"/>
        <w:ind w:left="426"/>
        <w:textAlignment w:val="baseline"/>
        <w:rPr>
          <w:rFonts w:ascii="Arial" w:eastAsia="Times New Roman" w:hAnsi="Arial" w:cs="Arial"/>
          <w:b/>
          <w:bCs/>
          <w:color w:val="000000" w:themeColor="text1"/>
          <w:spacing w:val="2"/>
          <w:sz w:val="20"/>
          <w:szCs w:val="26"/>
          <w:u w:val="single"/>
          <w:bdr w:val="none" w:sz="0" w:space="0" w:color="auto" w:frame="1"/>
          <w:lang w:eastAsia="en-IN"/>
        </w:rPr>
      </w:pPr>
      <w:hyperlink r:id="rId9" w:history="1">
        <w:r w:rsidRPr="00521573">
          <w:rPr>
            <w:rFonts w:ascii="Arial" w:eastAsia="Times New Roman" w:hAnsi="Arial" w:cs="Arial"/>
            <w:b/>
            <w:bCs/>
            <w:color w:val="000000" w:themeColor="text1"/>
            <w:spacing w:val="2"/>
            <w:sz w:val="20"/>
            <w:szCs w:val="26"/>
            <w:u w:val="single"/>
            <w:bdr w:val="none" w:sz="0" w:space="0" w:color="auto" w:frame="1"/>
            <w:lang w:eastAsia="en-IN"/>
          </w:rPr>
          <w:t>Interpreter</w:t>
        </w:r>
      </w:hyperlink>
      <w:r w:rsidRPr="00521573">
        <w:rPr>
          <w:rFonts w:ascii="Arial" w:eastAsia="Times New Roman" w:hAnsi="Arial" w:cs="Arial"/>
          <w:b/>
          <w:bCs/>
          <w:color w:val="000000" w:themeColor="text1"/>
          <w:spacing w:val="2"/>
          <w:sz w:val="20"/>
          <w:szCs w:val="26"/>
          <w:u w:val="single"/>
          <w:bdr w:val="none" w:sz="0" w:space="0" w:color="auto" w:frame="1"/>
          <w:lang w:eastAsia="en-IN"/>
        </w:rPr>
        <w:t>: </w:t>
      </w:r>
    </w:p>
    <w:p w:rsidR="00521573" w:rsidRPr="00521573" w:rsidRDefault="00521573" w:rsidP="00521573">
      <w:pPr>
        <w:shd w:val="clear" w:color="auto" w:fill="FFFFFF"/>
        <w:spacing w:after="0" w:line="240" w:lineRule="auto"/>
        <w:ind w:left="720"/>
        <w:textAlignment w:val="baseline"/>
        <w:rPr>
          <w:rFonts w:asciiTheme="majorHAnsi" w:eastAsia="Times New Roman" w:hAnsiTheme="majorHAnsi" w:cs="Arial"/>
          <w:color w:val="273239"/>
          <w:spacing w:val="2"/>
          <w:szCs w:val="26"/>
          <w:lang w:eastAsia="en-IN"/>
        </w:rPr>
      </w:pPr>
    </w:p>
    <w:p w:rsidR="00521573" w:rsidRP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An interpreter is a program that translates a programming language into a comprehensible language. –  </w:t>
      </w:r>
    </w:p>
    <w:p w:rsidR="00521573" w:rsidRP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It translates only one statement of the program at a time.</w:t>
      </w:r>
    </w:p>
    <w:p w:rsidR="00521573" w:rsidRDefault="00521573" w:rsidP="00521573">
      <w:pPr>
        <w:numPr>
          <w:ilvl w:val="0"/>
          <w:numId w:val="6"/>
        </w:numPr>
        <w:shd w:val="clear" w:color="auto" w:fill="FFFFFF"/>
        <w:spacing w:after="0" w:line="240" w:lineRule="auto"/>
        <w:textAlignment w:val="baseline"/>
        <w:rPr>
          <w:rFonts w:asciiTheme="majorHAnsi" w:eastAsia="Times New Roman" w:hAnsiTheme="majorHAnsi" w:cs="Arial"/>
          <w:color w:val="273239"/>
          <w:spacing w:val="2"/>
          <w:szCs w:val="26"/>
          <w:lang w:eastAsia="en-IN"/>
        </w:rPr>
      </w:pPr>
      <w:r w:rsidRPr="00521573">
        <w:rPr>
          <w:rFonts w:asciiTheme="majorHAnsi" w:eastAsia="Times New Roman" w:hAnsiTheme="majorHAnsi" w:cs="Arial"/>
          <w:color w:val="273239"/>
          <w:spacing w:val="2"/>
          <w:szCs w:val="26"/>
          <w:lang w:eastAsia="en-IN"/>
        </w:rPr>
        <w:t>Interpreters, more often than not are smaller than compilers. </w:t>
      </w:r>
    </w:p>
    <w:p w:rsidR="00521573" w:rsidRPr="00521573" w:rsidRDefault="00521573" w:rsidP="00521573">
      <w:pPr>
        <w:shd w:val="clear" w:color="auto" w:fill="FFFFFF"/>
        <w:spacing w:after="0" w:line="240" w:lineRule="auto"/>
        <w:ind w:left="720"/>
        <w:textAlignment w:val="baseline"/>
        <w:rPr>
          <w:rFonts w:asciiTheme="majorHAnsi" w:eastAsia="Times New Roman" w:hAnsiTheme="majorHAnsi" w:cs="Arial"/>
          <w:color w:val="273239"/>
          <w:spacing w:val="2"/>
          <w:szCs w:val="26"/>
          <w:lang w:eastAsia="en-IN"/>
        </w:rPr>
      </w:pPr>
    </w:p>
    <w:p w:rsidR="00521573" w:rsidRDefault="00521573" w:rsidP="00521573">
      <w:pPr>
        <w:pStyle w:val="ListParagraph"/>
        <w:rPr>
          <w:b/>
          <w:sz w:val="28"/>
          <w:lang w:val="en-GB"/>
        </w:rPr>
      </w:pPr>
      <w:r>
        <w:rPr>
          <w:noProof/>
          <w:lang w:eastAsia="en-IN"/>
        </w:rPr>
        <w:drawing>
          <wp:inline distT="0" distB="0" distL="0" distR="0">
            <wp:extent cx="4661854" cy="512699"/>
            <wp:effectExtent l="0" t="0" r="5715" b="1905"/>
            <wp:docPr id="2" name="Picture 2" descr="https://media.geeksforgeeks.org/wp-content/uploads/20200411231903/Interpr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411231903/Interpre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807" cy="512694"/>
                    </a:xfrm>
                    <a:prstGeom prst="rect">
                      <a:avLst/>
                    </a:prstGeom>
                    <a:noFill/>
                    <a:ln>
                      <a:noFill/>
                    </a:ln>
                  </pic:spPr>
                </pic:pic>
              </a:graphicData>
            </a:graphic>
          </wp:inline>
        </w:drawing>
      </w:r>
    </w:p>
    <w:p w:rsidR="00521573" w:rsidRDefault="00521573" w:rsidP="00521573">
      <w:pPr>
        <w:pStyle w:val="ListParagraph"/>
        <w:rPr>
          <w:b/>
          <w:sz w:val="28"/>
          <w:lang w:val="en-GB"/>
        </w:rPr>
      </w:pPr>
    </w:p>
    <w:tbl>
      <w:tblPr>
        <w:tblStyle w:val="TableGrid"/>
        <w:tblW w:w="0" w:type="auto"/>
        <w:tblInd w:w="720" w:type="dxa"/>
        <w:tblLook w:val="04A0" w:firstRow="1" w:lastRow="0" w:firstColumn="1" w:lastColumn="0" w:noHBand="0" w:noVBand="1"/>
      </w:tblPr>
      <w:tblGrid>
        <w:gridCol w:w="4251"/>
        <w:gridCol w:w="4271"/>
      </w:tblGrid>
      <w:tr w:rsidR="0049276E" w:rsidTr="0049276E">
        <w:tc>
          <w:tcPr>
            <w:tcW w:w="4621" w:type="dxa"/>
          </w:tcPr>
          <w:p w:rsidR="0049276E" w:rsidRPr="0049276E" w:rsidRDefault="0049276E" w:rsidP="0049276E">
            <w:pPr>
              <w:pStyle w:val="ListParagraph"/>
              <w:ind w:left="0"/>
              <w:jc w:val="center"/>
              <w:rPr>
                <w:rFonts w:asciiTheme="majorHAnsi" w:eastAsia="Times New Roman" w:hAnsiTheme="majorHAnsi" w:cs="Arial"/>
                <w:b/>
                <w:color w:val="273239"/>
                <w:spacing w:val="2"/>
                <w:sz w:val="20"/>
                <w:szCs w:val="26"/>
                <w:lang w:eastAsia="en-IN"/>
              </w:rPr>
            </w:pPr>
            <w:r w:rsidRPr="0049276E">
              <w:rPr>
                <w:rFonts w:asciiTheme="majorHAnsi" w:eastAsia="Times New Roman" w:hAnsiTheme="majorHAnsi" w:cs="Arial"/>
                <w:b/>
                <w:color w:val="273239"/>
                <w:spacing w:val="2"/>
                <w:sz w:val="20"/>
                <w:szCs w:val="26"/>
                <w:lang w:eastAsia="en-IN"/>
              </w:rPr>
              <w:t>Complier</w:t>
            </w:r>
          </w:p>
        </w:tc>
        <w:tc>
          <w:tcPr>
            <w:tcW w:w="4621" w:type="dxa"/>
          </w:tcPr>
          <w:p w:rsidR="0049276E" w:rsidRPr="0049276E" w:rsidRDefault="0049276E" w:rsidP="0049276E">
            <w:pPr>
              <w:pStyle w:val="ListParagraph"/>
              <w:ind w:left="0"/>
              <w:jc w:val="center"/>
              <w:rPr>
                <w:rFonts w:asciiTheme="majorHAnsi" w:eastAsia="Times New Roman" w:hAnsiTheme="majorHAnsi" w:cs="Arial"/>
                <w:b/>
                <w:color w:val="273239"/>
                <w:spacing w:val="2"/>
                <w:sz w:val="20"/>
                <w:szCs w:val="26"/>
                <w:lang w:eastAsia="en-IN"/>
              </w:rPr>
            </w:pPr>
            <w:hyperlink r:id="rId11" w:history="1">
              <w:r w:rsidRPr="0049276E">
                <w:rPr>
                  <w:rFonts w:asciiTheme="majorHAnsi" w:eastAsia="Times New Roman" w:hAnsiTheme="majorHAnsi" w:cs="Arial"/>
                  <w:b/>
                  <w:color w:val="273239"/>
                  <w:spacing w:val="2"/>
                  <w:sz w:val="20"/>
                  <w:szCs w:val="26"/>
                  <w:lang w:eastAsia="en-IN"/>
                </w:rPr>
                <w:t>Interpreter</w:t>
              </w:r>
            </w:hyperlink>
          </w:p>
        </w:tc>
      </w:tr>
      <w:tr w:rsidR="0049276E" w:rsidTr="0049276E">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Compiler scans the whole program in one go.</w:t>
            </w:r>
          </w:p>
        </w:tc>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Translates program one statement at a time.</w:t>
            </w:r>
          </w:p>
        </w:tc>
      </w:tr>
      <w:tr w:rsidR="0049276E" w:rsidTr="0049276E">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As it scans the code in one go, the errors (if any) are shown at the end together.</w:t>
            </w:r>
          </w:p>
        </w:tc>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Considering it scans code one line at a time, errors are shown line by line.</w:t>
            </w:r>
          </w:p>
        </w:tc>
      </w:tr>
      <w:tr w:rsidR="0049276E" w:rsidRPr="0049276E" w:rsidTr="0049276E">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 xml:space="preserve">Main advantage of compilers is </w:t>
            </w:r>
            <w:proofErr w:type="gramStart"/>
            <w:r w:rsidRPr="0049276E">
              <w:rPr>
                <w:rFonts w:asciiTheme="majorHAnsi" w:eastAsia="Times New Roman" w:hAnsiTheme="majorHAnsi" w:cs="Arial"/>
                <w:color w:val="273239"/>
                <w:spacing w:val="2"/>
                <w:szCs w:val="26"/>
                <w:lang w:eastAsia="en-IN"/>
              </w:rPr>
              <w:t>it’s</w:t>
            </w:r>
            <w:proofErr w:type="gramEnd"/>
            <w:r w:rsidRPr="0049276E">
              <w:rPr>
                <w:rFonts w:asciiTheme="majorHAnsi" w:eastAsia="Times New Roman" w:hAnsiTheme="majorHAnsi" w:cs="Arial"/>
                <w:color w:val="273239"/>
                <w:spacing w:val="2"/>
                <w:szCs w:val="26"/>
                <w:lang w:eastAsia="en-IN"/>
              </w:rPr>
              <w:t xml:space="preserve"> execution time.</w:t>
            </w:r>
          </w:p>
        </w:tc>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Due to interpreters being slow in executing the object code, it is preferred less.</w:t>
            </w:r>
          </w:p>
        </w:tc>
      </w:tr>
      <w:tr w:rsidR="0049276E" w:rsidTr="0049276E">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It converts the source code into object code.</w:t>
            </w:r>
          </w:p>
        </w:tc>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It does not convert source code into object code instead it scans it line by line</w:t>
            </w:r>
          </w:p>
        </w:tc>
      </w:tr>
      <w:tr w:rsidR="0049276E" w:rsidTr="0049276E">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It does not require source code for later execution.</w:t>
            </w:r>
          </w:p>
        </w:tc>
        <w:tc>
          <w:tcPr>
            <w:tcW w:w="4621" w:type="dxa"/>
          </w:tcPr>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It requires source code for later execution.</w:t>
            </w:r>
          </w:p>
        </w:tc>
      </w:tr>
      <w:tr w:rsidR="0049276E" w:rsidTr="0049276E">
        <w:trPr>
          <w:trHeight w:val="43"/>
        </w:trPr>
        <w:tc>
          <w:tcPr>
            <w:tcW w:w="4621" w:type="dxa"/>
          </w:tcPr>
          <w:p w:rsidR="0049276E" w:rsidRPr="0049276E" w:rsidRDefault="0049276E" w:rsidP="0049276E">
            <w:pPr>
              <w:pStyle w:val="ListParagraph"/>
              <w:ind w:left="0"/>
              <w:rPr>
                <w:rFonts w:asciiTheme="majorHAnsi" w:eastAsia="Times New Roman" w:hAnsiTheme="majorHAnsi" w:cs="Arial"/>
                <w:color w:val="273239"/>
                <w:spacing w:val="2"/>
                <w:szCs w:val="26"/>
                <w:lang w:eastAsia="en-IN"/>
              </w:rPr>
            </w:pPr>
            <w:proofErr w:type="spellStart"/>
            <w:r w:rsidRPr="0049276E">
              <w:rPr>
                <w:rFonts w:asciiTheme="majorHAnsi" w:eastAsia="Times New Roman" w:hAnsiTheme="majorHAnsi" w:cs="Arial"/>
                <w:color w:val="273239"/>
                <w:spacing w:val="2"/>
                <w:szCs w:val="26"/>
                <w:lang w:eastAsia="en-IN"/>
              </w:rPr>
              <w:t>Eg</w:t>
            </w:r>
            <w:proofErr w:type="spellEnd"/>
            <w:r w:rsidRPr="0049276E">
              <w:rPr>
                <w:rFonts w:asciiTheme="majorHAnsi" w:eastAsia="Times New Roman" w:hAnsiTheme="majorHAnsi" w:cs="Arial"/>
                <w:color w:val="273239"/>
                <w:spacing w:val="2"/>
                <w:szCs w:val="26"/>
                <w:lang w:eastAsia="en-IN"/>
              </w:rPr>
              <w:t xml:space="preserve">- </w:t>
            </w:r>
            <w:r w:rsidRPr="0049276E">
              <w:rPr>
                <w:rFonts w:asciiTheme="majorHAnsi" w:eastAsia="Times New Roman" w:hAnsiTheme="majorHAnsi" w:cs="Arial"/>
                <w:color w:val="273239"/>
                <w:spacing w:val="2"/>
                <w:szCs w:val="26"/>
                <w:lang w:eastAsia="en-IN"/>
              </w:rPr>
              <w:t>C, C++, C# etc.</w:t>
            </w:r>
          </w:p>
          <w:p w:rsidR="0049276E" w:rsidRPr="0049276E" w:rsidRDefault="0049276E" w:rsidP="00521573">
            <w:pPr>
              <w:pStyle w:val="ListParagraph"/>
              <w:ind w:left="0"/>
              <w:rPr>
                <w:rFonts w:asciiTheme="majorHAnsi" w:eastAsia="Times New Roman" w:hAnsiTheme="majorHAnsi" w:cs="Arial"/>
                <w:color w:val="273239"/>
                <w:spacing w:val="2"/>
                <w:szCs w:val="26"/>
                <w:lang w:eastAsia="en-IN"/>
              </w:rPr>
            </w:pPr>
          </w:p>
        </w:tc>
        <w:tc>
          <w:tcPr>
            <w:tcW w:w="4621" w:type="dxa"/>
          </w:tcPr>
          <w:p w:rsidR="0049276E" w:rsidRPr="0049276E" w:rsidRDefault="0049276E" w:rsidP="0049276E">
            <w:pPr>
              <w:rPr>
                <w:rFonts w:asciiTheme="majorHAnsi" w:eastAsia="Times New Roman" w:hAnsiTheme="majorHAnsi" w:cs="Arial"/>
                <w:color w:val="273239"/>
                <w:spacing w:val="2"/>
                <w:szCs w:val="26"/>
                <w:lang w:eastAsia="en-IN"/>
              </w:rPr>
            </w:pPr>
            <w:r w:rsidRPr="0049276E">
              <w:rPr>
                <w:rFonts w:asciiTheme="majorHAnsi" w:eastAsia="Times New Roman" w:hAnsiTheme="majorHAnsi" w:cs="Arial"/>
                <w:color w:val="273239"/>
                <w:spacing w:val="2"/>
                <w:szCs w:val="26"/>
                <w:lang w:eastAsia="en-IN"/>
              </w:rPr>
              <w:t>Python, Ruby, Perl, SNOBOL, MATLAB, etc.</w:t>
            </w:r>
          </w:p>
        </w:tc>
      </w:tr>
    </w:tbl>
    <w:p w:rsidR="00521573" w:rsidRDefault="00521573" w:rsidP="00521573">
      <w:pPr>
        <w:pStyle w:val="ListParagraph"/>
        <w:rPr>
          <w:b/>
          <w:sz w:val="28"/>
          <w:lang w:val="en-GB"/>
        </w:rPr>
      </w:pPr>
    </w:p>
    <w:p w:rsidR="0049276E" w:rsidRDefault="0049276E" w:rsidP="00521573">
      <w:pPr>
        <w:pStyle w:val="ListParagraph"/>
        <w:rPr>
          <w:b/>
          <w:sz w:val="28"/>
          <w:lang w:val="en-GB"/>
        </w:rPr>
      </w:pPr>
    </w:p>
    <w:p w:rsidR="00521573" w:rsidRDefault="00521573" w:rsidP="00521573">
      <w:pPr>
        <w:pStyle w:val="ListParagraph"/>
        <w:rPr>
          <w:b/>
          <w:sz w:val="28"/>
          <w:lang w:val="en-GB"/>
        </w:rPr>
      </w:pPr>
    </w:p>
    <w:p w:rsidR="00521573" w:rsidRDefault="00521573" w:rsidP="00521573">
      <w:pPr>
        <w:pStyle w:val="ListParagraph"/>
        <w:rPr>
          <w:b/>
          <w:sz w:val="28"/>
          <w:lang w:val="en-GB"/>
        </w:rPr>
      </w:pPr>
    </w:p>
    <w:p w:rsidR="00521573" w:rsidRPr="00521573" w:rsidRDefault="00521573" w:rsidP="00521573">
      <w:pPr>
        <w:pStyle w:val="ListParagraph"/>
        <w:rPr>
          <w:b/>
          <w:sz w:val="28"/>
          <w:lang w:val="en-GB"/>
        </w:rPr>
      </w:pPr>
    </w:p>
    <w:p w:rsidR="00521573" w:rsidRDefault="00521573" w:rsidP="0029673B">
      <w:pPr>
        <w:pStyle w:val="ListParagraph"/>
        <w:numPr>
          <w:ilvl w:val="0"/>
          <w:numId w:val="1"/>
        </w:numPr>
        <w:ind w:left="-142" w:hanging="425"/>
        <w:rPr>
          <w:b/>
          <w:sz w:val="28"/>
          <w:lang w:val="en-GB"/>
        </w:rPr>
      </w:pPr>
      <w:r w:rsidRPr="00521573">
        <w:rPr>
          <w:b/>
          <w:sz w:val="28"/>
          <w:lang w:val="en-GB"/>
        </w:rPr>
        <w:t>Difference between python 2 and python 3</w:t>
      </w:r>
    </w:p>
    <w:tbl>
      <w:tblPr>
        <w:tblW w:w="10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8"/>
        <w:gridCol w:w="3770"/>
        <w:gridCol w:w="4293"/>
      </w:tblGrid>
      <w:tr w:rsidR="00174B53" w:rsidRPr="00174B53" w:rsidTr="00174B53">
        <w:trPr>
          <w:tblHeader/>
          <w:jc w:val="center"/>
        </w:trPr>
        <w:tc>
          <w:tcPr>
            <w:tcW w:w="2158" w:type="dxa"/>
            <w:shd w:val="clear" w:color="auto" w:fill="FFFFFF"/>
            <w:vAlign w:val="center"/>
            <w:hideMark/>
          </w:tcPr>
          <w:p w:rsidR="005F385B" w:rsidRPr="00174B53" w:rsidRDefault="005F385B" w:rsidP="005F385B">
            <w:pPr>
              <w:jc w:val="center"/>
              <w:rPr>
                <w:rFonts w:asciiTheme="majorHAnsi" w:eastAsia="Times New Roman" w:hAnsiTheme="majorHAnsi" w:cs="Arial"/>
                <w:b/>
                <w:color w:val="273239"/>
                <w:spacing w:val="2"/>
                <w:sz w:val="18"/>
                <w:szCs w:val="26"/>
                <w:lang w:eastAsia="en-IN"/>
              </w:rPr>
            </w:pPr>
            <w:r w:rsidRPr="00174B53">
              <w:rPr>
                <w:rFonts w:asciiTheme="majorHAnsi" w:eastAsia="Times New Roman" w:hAnsiTheme="majorHAnsi" w:cs="Arial"/>
                <w:b/>
                <w:color w:val="273239"/>
                <w:spacing w:val="2"/>
                <w:sz w:val="18"/>
                <w:szCs w:val="26"/>
                <w:lang w:eastAsia="en-IN"/>
              </w:rPr>
              <w:t>Comparison Parameter</w:t>
            </w:r>
          </w:p>
        </w:tc>
        <w:tc>
          <w:tcPr>
            <w:tcW w:w="3770" w:type="dxa"/>
            <w:shd w:val="clear" w:color="auto" w:fill="FFFFFF"/>
            <w:vAlign w:val="center"/>
            <w:hideMark/>
          </w:tcPr>
          <w:p w:rsidR="005F385B" w:rsidRPr="00174B53" w:rsidRDefault="005F385B" w:rsidP="005F385B">
            <w:pPr>
              <w:jc w:val="center"/>
              <w:rPr>
                <w:rFonts w:asciiTheme="majorHAnsi" w:eastAsia="Times New Roman" w:hAnsiTheme="majorHAnsi" w:cs="Arial"/>
                <w:b/>
                <w:color w:val="273239"/>
                <w:spacing w:val="2"/>
                <w:sz w:val="18"/>
                <w:szCs w:val="26"/>
                <w:lang w:eastAsia="en-IN"/>
              </w:rPr>
            </w:pPr>
            <w:r w:rsidRPr="00174B53">
              <w:rPr>
                <w:rFonts w:asciiTheme="majorHAnsi" w:eastAsia="Times New Roman" w:hAnsiTheme="majorHAnsi" w:cs="Arial"/>
                <w:b/>
                <w:color w:val="273239"/>
                <w:spacing w:val="2"/>
                <w:sz w:val="18"/>
                <w:szCs w:val="26"/>
                <w:lang w:eastAsia="en-IN"/>
              </w:rPr>
              <w:t>Python 2</w:t>
            </w:r>
          </w:p>
        </w:tc>
        <w:tc>
          <w:tcPr>
            <w:tcW w:w="4293" w:type="dxa"/>
            <w:shd w:val="clear" w:color="auto" w:fill="FFFFFF"/>
            <w:vAlign w:val="center"/>
            <w:hideMark/>
          </w:tcPr>
          <w:p w:rsidR="005F385B" w:rsidRPr="00174B53" w:rsidRDefault="005F385B" w:rsidP="005F385B">
            <w:pPr>
              <w:jc w:val="center"/>
              <w:rPr>
                <w:rFonts w:asciiTheme="majorHAnsi" w:eastAsia="Times New Roman" w:hAnsiTheme="majorHAnsi" w:cs="Arial"/>
                <w:b/>
                <w:color w:val="273239"/>
                <w:spacing w:val="2"/>
                <w:sz w:val="18"/>
                <w:szCs w:val="26"/>
                <w:lang w:eastAsia="en-IN"/>
              </w:rPr>
            </w:pPr>
            <w:r w:rsidRPr="00174B53">
              <w:rPr>
                <w:rFonts w:asciiTheme="majorHAnsi" w:eastAsia="Times New Roman" w:hAnsiTheme="majorHAnsi" w:cs="Arial"/>
                <w:b/>
                <w:color w:val="273239"/>
                <w:spacing w:val="2"/>
                <w:sz w:val="18"/>
                <w:szCs w:val="26"/>
                <w:lang w:eastAsia="en-IN"/>
              </w:rPr>
              <w:t>Python 3</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Year of Release</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Python 2 was released in the year 2000.</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Python 3 was released in the year 2008.</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“Print” Keyword</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2, print is considered to be a statement and not a function.</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3, print is considered to be a function and not a statement.</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Storage of Strings</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2, strings are stored as ASCII by default.</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3, strings are stored as UNICODE by default.</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Division of Integers</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On the division of two integers, we get an integral value in Python 2. For instance, 7/2 yields 3 in Python 2.</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On the division of two integers, we get a floating-point value in Python 3. For instance, 7/2 yields 3.5 in Python 3.</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Exceptions</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2, exceptions are enclosed in notations.</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In Python 3, exceptions are enclosed in parentheses.</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Variable leakage</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The values of global variables do change in Python 2 if they are used inside a for-loop.</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The value of variables never changes in Python 3.</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Iteration</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 xml:space="preserve">In Python 2, the </w:t>
            </w:r>
            <w:proofErr w:type="spellStart"/>
            <w:proofErr w:type="gramStart"/>
            <w:r w:rsidRPr="00174B53">
              <w:rPr>
                <w:rFonts w:asciiTheme="majorHAnsi" w:eastAsia="Times New Roman" w:hAnsiTheme="majorHAnsi" w:cs="Arial"/>
                <w:color w:val="273239"/>
                <w:spacing w:val="2"/>
                <w:szCs w:val="26"/>
                <w:lang w:eastAsia="en-IN"/>
              </w:rPr>
              <w:t>xrange</w:t>
            </w:r>
            <w:proofErr w:type="spellEnd"/>
            <w:r w:rsidRPr="00174B53">
              <w:rPr>
                <w:rFonts w:asciiTheme="majorHAnsi" w:eastAsia="Times New Roman" w:hAnsiTheme="majorHAnsi" w:cs="Arial"/>
                <w:color w:val="273239"/>
                <w:spacing w:val="2"/>
                <w:szCs w:val="26"/>
                <w:lang w:eastAsia="en-IN"/>
              </w:rPr>
              <w:t>(</w:t>
            </w:r>
            <w:proofErr w:type="gramEnd"/>
            <w:r w:rsidRPr="00174B53">
              <w:rPr>
                <w:rFonts w:asciiTheme="majorHAnsi" w:eastAsia="Times New Roman" w:hAnsiTheme="majorHAnsi" w:cs="Arial"/>
                <w:color w:val="273239"/>
                <w:spacing w:val="2"/>
                <w:szCs w:val="26"/>
                <w:lang w:eastAsia="en-IN"/>
              </w:rPr>
              <w:t>) function has been defined for iterations.</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 xml:space="preserve">In Python 3, the new </w:t>
            </w:r>
            <w:proofErr w:type="gramStart"/>
            <w:r w:rsidRPr="00174B53">
              <w:rPr>
                <w:rFonts w:asciiTheme="majorHAnsi" w:eastAsia="Times New Roman" w:hAnsiTheme="majorHAnsi" w:cs="Arial"/>
                <w:color w:val="273239"/>
                <w:spacing w:val="2"/>
                <w:szCs w:val="26"/>
                <w:lang w:eastAsia="en-IN"/>
              </w:rPr>
              <w:t>Range(</w:t>
            </w:r>
            <w:proofErr w:type="gramEnd"/>
            <w:r w:rsidRPr="00174B53">
              <w:rPr>
                <w:rFonts w:asciiTheme="majorHAnsi" w:eastAsia="Times New Roman" w:hAnsiTheme="majorHAnsi" w:cs="Arial"/>
                <w:color w:val="273239"/>
                <w:spacing w:val="2"/>
                <w:szCs w:val="26"/>
                <w:lang w:eastAsia="en-IN"/>
              </w:rPr>
              <w:t>) function was introduced to perform iterations.</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Ease of Syntax</w:t>
            </w:r>
          </w:p>
        </w:tc>
        <w:tc>
          <w:tcPr>
            <w:tcW w:w="3770"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Python 2 has more complicated syntax than Python 3.</w:t>
            </w:r>
          </w:p>
        </w:tc>
        <w:tc>
          <w:tcPr>
            <w:tcW w:w="4293"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Python 3 has an easier syntax compared to Python 2.</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Libraries</w:t>
            </w:r>
          </w:p>
        </w:tc>
        <w:tc>
          <w:tcPr>
            <w:tcW w:w="3770"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A lot of libraries of Python 2 are not forward compatible.</w:t>
            </w:r>
          </w:p>
        </w:tc>
        <w:tc>
          <w:tcPr>
            <w:tcW w:w="4293"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A lot of libraries are created in Python 3 to be strictly used with Python 3.</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Usage in today’s times</w:t>
            </w:r>
          </w:p>
        </w:tc>
        <w:tc>
          <w:tcPr>
            <w:tcW w:w="3770"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2 is no longer in use since 2020.</w:t>
            </w:r>
          </w:p>
        </w:tc>
        <w:tc>
          <w:tcPr>
            <w:tcW w:w="4293"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3 is more popular than Python 2 and is still in use in today’s times.</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Backward compatibility</w:t>
            </w:r>
          </w:p>
        </w:tc>
        <w:tc>
          <w:tcPr>
            <w:tcW w:w="3770"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2 codes can be ported to Python 3 with a lot of effort.</w:t>
            </w:r>
          </w:p>
        </w:tc>
        <w:tc>
          <w:tcPr>
            <w:tcW w:w="4293"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3 is not backward compatible with Python 2.</w:t>
            </w:r>
          </w:p>
        </w:tc>
      </w:tr>
      <w:tr w:rsidR="00174B53" w:rsidRPr="005F385B" w:rsidTr="00174B53">
        <w:trPr>
          <w:jc w:val="center"/>
        </w:trPr>
        <w:tc>
          <w:tcPr>
            <w:tcW w:w="2158" w:type="dxa"/>
            <w:shd w:val="clear" w:color="auto" w:fill="FFFFFF"/>
            <w:vAlign w:val="center"/>
            <w:hideMark/>
          </w:tcPr>
          <w:p w:rsidR="005F385B" w:rsidRPr="00174B53" w:rsidRDefault="005F385B" w:rsidP="005F385B">
            <w:pPr>
              <w:rPr>
                <w:rFonts w:asciiTheme="majorHAnsi" w:eastAsia="Times New Roman" w:hAnsiTheme="majorHAnsi" w:cs="Arial"/>
                <w:color w:val="273239"/>
                <w:spacing w:val="2"/>
                <w:szCs w:val="26"/>
                <w:lang w:eastAsia="en-IN"/>
              </w:rPr>
            </w:pPr>
            <w:r w:rsidRPr="00174B53">
              <w:rPr>
                <w:rFonts w:asciiTheme="majorHAnsi" w:eastAsia="Times New Roman" w:hAnsiTheme="majorHAnsi" w:cs="Arial"/>
                <w:color w:val="273239"/>
                <w:spacing w:val="2"/>
                <w:szCs w:val="26"/>
                <w:lang w:eastAsia="en-IN"/>
              </w:rPr>
              <w:t>Application</w:t>
            </w:r>
          </w:p>
        </w:tc>
        <w:tc>
          <w:tcPr>
            <w:tcW w:w="3770"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2 was mostly used to become a DevOps Engineer. It is no longer in use after 2020.</w:t>
            </w:r>
          </w:p>
        </w:tc>
        <w:tc>
          <w:tcPr>
            <w:tcW w:w="4293" w:type="dxa"/>
            <w:shd w:val="clear" w:color="auto" w:fill="FFFFFF"/>
            <w:vAlign w:val="center"/>
            <w:hideMark/>
          </w:tcPr>
          <w:p w:rsidR="005F385B" w:rsidRPr="005F385B" w:rsidRDefault="005F385B" w:rsidP="005F385B">
            <w:pPr>
              <w:rPr>
                <w:rFonts w:asciiTheme="majorHAnsi" w:eastAsia="Times New Roman" w:hAnsiTheme="majorHAnsi" w:cs="Arial"/>
                <w:color w:val="273239"/>
                <w:spacing w:val="2"/>
                <w:szCs w:val="26"/>
                <w:lang w:eastAsia="en-IN"/>
              </w:rPr>
            </w:pPr>
            <w:r w:rsidRPr="005F385B">
              <w:rPr>
                <w:rFonts w:asciiTheme="majorHAnsi" w:eastAsia="Times New Roman" w:hAnsiTheme="majorHAnsi" w:cs="Arial"/>
                <w:color w:val="273239"/>
                <w:spacing w:val="2"/>
                <w:szCs w:val="26"/>
                <w:lang w:eastAsia="en-IN"/>
              </w:rPr>
              <w:t>Python 3 is used in a lot of fields like Software Engineering, Data Science, etc.</w:t>
            </w:r>
          </w:p>
        </w:tc>
      </w:tr>
    </w:tbl>
    <w:p w:rsidR="00174B53" w:rsidRDefault="00174B53" w:rsidP="00174B53">
      <w:pPr>
        <w:pStyle w:val="NoSpacing"/>
        <w:rPr>
          <w:b/>
          <w:sz w:val="28"/>
          <w:lang w:val="en-GB"/>
        </w:rPr>
      </w:pPr>
    </w:p>
    <w:p w:rsidR="00174B53" w:rsidRPr="00174B53" w:rsidRDefault="00174B53" w:rsidP="00174B53">
      <w:pPr>
        <w:pStyle w:val="NoSpacing"/>
        <w:rPr>
          <w:b/>
          <w:lang w:val="en-GB"/>
        </w:rPr>
      </w:pPr>
      <w:r w:rsidRPr="00174B53">
        <w:rPr>
          <w:b/>
          <w:lang w:val="en-GB"/>
        </w:rPr>
        <w:t>Example:</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 xml:space="preserve">  </w:t>
      </w:r>
    </w:p>
    <w:tbl>
      <w:tblPr>
        <w:tblStyle w:val="TableGrid"/>
        <w:tblW w:w="10206" w:type="dxa"/>
        <w:tblInd w:w="-459" w:type="dxa"/>
        <w:tblLook w:val="04A0" w:firstRow="1" w:lastRow="0" w:firstColumn="1" w:lastColumn="0" w:noHBand="0" w:noVBand="1"/>
      </w:tblPr>
      <w:tblGrid>
        <w:gridCol w:w="5080"/>
        <w:gridCol w:w="5126"/>
      </w:tblGrid>
      <w:tr w:rsidR="00174B53" w:rsidTr="00174B53">
        <w:tc>
          <w:tcPr>
            <w:tcW w:w="5080" w:type="dxa"/>
          </w:tcPr>
          <w:p w:rsidR="00174B53" w:rsidRPr="00174B53" w:rsidRDefault="00174B53" w:rsidP="00174B53">
            <w:pPr>
              <w:pStyle w:val="NoSpacing"/>
              <w:rPr>
                <w:b/>
                <w:lang w:eastAsia="en-IN"/>
              </w:rPr>
            </w:pPr>
            <w:r w:rsidRPr="00174B53">
              <w:rPr>
                <w:b/>
                <w:lang w:eastAsia="en-IN"/>
              </w:rPr>
              <w:t>Python 2</w:t>
            </w:r>
          </w:p>
          <w:p w:rsidR="00174B53" w:rsidRPr="00174B53" w:rsidRDefault="00174B53" w:rsidP="00174B53">
            <w:pPr>
              <w:pStyle w:val="NoSpacing"/>
              <w:rPr>
                <w:rFonts w:ascii="Consolas" w:hAnsi="Consolas" w:cs="Courier New"/>
                <w:sz w:val="18"/>
                <w:szCs w:val="26"/>
                <w:lang w:eastAsia="en-IN"/>
              </w:rPr>
            </w:pPr>
            <w:proofErr w:type="spellStart"/>
            <w:r w:rsidRPr="00174B53">
              <w:rPr>
                <w:rFonts w:ascii="Consolas" w:hAnsi="Consolas" w:cs="Courier New"/>
                <w:sz w:val="18"/>
                <w:szCs w:val="26"/>
                <w:lang w:eastAsia="en-IN"/>
              </w:rPr>
              <w:t>def</w:t>
            </w:r>
            <w:proofErr w:type="spellEnd"/>
            <w:r w:rsidRPr="00174B53">
              <w:rPr>
                <w:rFonts w:ascii="Consolas" w:hAnsi="Consolas" w:cs="Courier New"/>
                <w:sz w:val="18"/>
                <w:szCs w:val="26"/>
                <w:lang w:eastAsia="en-IN"/>
              </w:rPr>
              <w:t xml:space="preserve"> main():</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 xml:space="preserve">  </w:t>
            </w:r>
            <w:proofErr w:type="gramStart"/>
            <w:r w:rsidRPr="00174B53">
              <w:rPr>
                <w:rFonts w:ascii="Consolas" w:hAnsi="Consolas" w:cs="Courier New"/>
                <w:sz w:val="18"/>
                <w:szCs w:val="26"/>
                <w:lang w:eastAsia="en-IN"/>
              </w:rPr>
              <w:t>print</w:t>
            </w:r>
            <w:proofErr w:type="gramEnd"/>
            <w:r w:rsidRPr="00174B53">
              <w:rPr>
                <w:rFonts w:ascii="Consolas" w:hAnsi="Consolas" w:cs="Courier New"/>
                <w:sz w:val="18"/>
                <w:szCs w:val="26"/>
                <w:lang w:eastAsia="en-IN"/>
              </w:rPr>
              <w:t xml:space="preserve"> "Hi! This is Python 2"</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lastRenderedPageBreak/>
              <w:t>if __name__== "__main__":</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 xml:space="preserve">  main()</w:t>
            </w:r>
          </w:p>
          <w:p w:rsidR="00174B53" w:rsidRDefault="00174B53" w:rsidP="00174B53">
            <w:pPr>
              <w:pStyle w:val="NoSpacing"/>
              <w:rPr>
                <w:rFonts w:ascii="Consolas" w:hAnsi="Consolas" w:cs="Courier New"/>
                <w:sz w:val="18"/>
                <w:szCs w:val="26"/>
                <w:lang w:eastAsia="en-IN"/>
              </w:rPr>
            </w:pPr>
          </w:p>
        </w:tc>
        <w:tc>
          <w:tcPr>
            <w:tcW w:w="5126" w:type="dxa"/>
          </w:tcPr>
          <w:p w:rsidR="00174B53" w:rsidRPr="00174B53" w:rsidRDefault="00174B53" w:rsidP="00174B53">
            <w:pPr>
              <w:pStyle w:val="NoSpacing"/>
              <w:rPr>
                <w:b/>
                <w:lang w:eastAsia="en-IN"/>
              </w:rPr>
            </w:pPr>
            <w:r w:rsidRPr="00174B53">
              <w:rPr>
                <w:b/>
                <w:lang w:eastAsia="en-IN"/>
              </w:rPr>
              <w:lastRenderedPageBreak/>
              <w:t>Python 3</w:t>
            </w:r>
          </w:p>
          <w:p w:rsidR="00174B53" w:rsidRPr="00174B53" w:rsidRDefault="00174B53" w:rsidP="00174B53">
            <w:pPr>
              <w:pStyle w:val="NoSpacing"/>
              <w:rPr>
                <w:rFonts w:ascii="Consolas" w:hAnsi="Consolas" w:cs="Courier New"/>
                <w:sz w:val="18"/>
                <w:szCs w:val="26"/>
                <w:lang w:eastAsia="en-IN"/>
              </w:rPr>
            </w:pPr>
            <w:proofErr w:type="spellStart"/>
            <w:r w:rsidRPr="00174B53">
              <w:rPr>
                <w:rFonts w:ascii="Consolas" w:hAnsi="Consolas" w:cs="Courier New"/>
                <w:sz w:val="18"/>
                <w:szCs w:val="26"/>
                <w:lang w:eastAsia="en-IN"/>
              </w:rPr>
              <w:t>def</w:t>
            </w:r>
            <w:proofErr w:type="spellEnd"/>
            <w:r w:rsidRPr="00174B53">
              <w:rPr>
                <w:rFonts w:ascii="Consolas" w:hAnsi="Consolas" w:cs="Courier New"/>
                <w:sz w:val="18"/>
                <w:szCs w:val="26"/>
                <w:lang w:eastAsia="en-IN"/>
              </w:rPr>
              <w:t xml:space="preserve"> main():</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 xml:space="preserve">  </w:t>
            </w:r>
            <w:proofErr w:type="gramStart"/>
            <w:r w:rsidRPr="00174B53">
              <w:rPr>
                <w:rFonts w:ascii="Consolas" w:hAnsi="Consolas" w:cs="Courier New"/>
                <w:sz w:val="18"/>
                <w:szCs w:val="26"/>
                <w:lang w:eastAsia="en-IN"/>
              </w:rPr>
              <w:t>print</w:t>
            </w:r>
            <w:proofErr w:type="gramEnd"/>
            <w:r w:rsidRPr="00174B53">
              <w:rPr>
                <w:rFonts w:ascii="Consolas" w:hAnsi="Consolas" w:cs="Courier New"/>
                <w:sz w:val="18"/>
                <w:szCs w:val="26"/>
                <w:lang w:eastAsia="en-IN"/>
              </w:rPr>
              <w:t xml:space="preserve"> ("Hi! This is Python 3")</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lastRenderedPageBreak/>
              <w:t xml:space="preserve">  </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if __name__== "__main__":</w:t>
            </w:r>
          </w:p>
          <w:p w:rsidR="00174B53" w:rsidRPr="00174B53" w:rsidRDefault="00174B53" w:rsidP="00174B53">
            <w:pPr>
              <w:pStyle w:val="NoSpacing"/>
              <w:rPr>
                <w:rFonts w:ascii="Consolas" w:hAnsi="Consolas" w:cs="Courier New"/>
                <w:sz w:val="18"/>
                <w:szCs w:val="26"/>
                <w:lang w:eastAsia="en-IN"/>
              </w:rPr>
            </w:pPr>
            <w:r w:rsidRPr="00174B53">
              <w:rPr>
                <w:rFonts w:ascii="Consolas" w:hAnsi="Consolas" w:cs="Courier New"/>
                <w:sz w:val="18"/>
                <w:szCs w:val="26"/>
                <w:lang w:eastAsia="en-IN"/>
              </w:rPr>
              <w:t xml:space="preserve">  main()</w:t>
            </w:r>
          </w:p>
          <w:p w:rsidR="00174B53" w:rsidRDefault="00174B53" w:rsidP="00174B53">
            <w:pPr>
              <w:pStyle w:val="NoSpacing"/>
              <w:rPr>
                <w:rFonts w:ascii="Consolas" w:hAnsi="Consolas" w:cs="Courier New"/>
                <w:sz w:val="18"/>
                <w:szCs w:val="26"/>
                <w:lang w:eastAsia="en-IN"/>
              </w:rPr>
            </w:pPr>
          </w:p>
        </w:tc>
      </w:tr>
    </w:tbl>
    <w:p w:rsidR="00174B53" w:rsidRPr="00174B53" w:rsidRDefault="00174B53" w:rsidP="00174B53">
      <w:pPr>
        <w:pStyle w:val="NoSpacing"/>
        <w:rPr>
          <w:rFonts w:ascii="Consolas" w:hAnsi="Consolas" w:cs="Courier New"/>
          <w:sz w:val="26"/>
          <w:szCs w:val="26"/>
          <w:lang w:eastAsia="en-IN"/>
        </w:rPr>
      </w:pPr>
    </w:p>
    <w:p w:rsidR="00521573" w:rsidRDefault="00521573" w:rsidP="0029673B">
      <w:pPr>
        <w:pStyle w:val="ListParagraph"/>
        <w:numPr>
          <w:ilvl w:val="0"/>
          <w:numId w:val="1"/>
        </w:numPr>
        <w:ind w:left="-142"/>
        <w:rPr>
          <w:b/>
          <w:sz w:val="28"/>
          <w:lang w:val="en-GB"/>
        </w:rPr>
      </w:pPr>
      <w:r w:rsidRPr="00521573">
        <w:rPr>
          <w:b/>
          <w:sz w:val="28"/>
          <w:lang w:val="en-GB"/>
        </w:rPr>
        <w:t>E</w:t>
      </w:r>
      <w:r w:rsidRPr="00521573">
        <w:rPr>
          <w:b/>
          <w:sz w:val="28"/>
          <w:lang w:val="en-GB"/>
        </w:rPr>
        <w:t>xplain about 10 different keywords</w:t>
      </w:r>
    </w:p>
    <w:tbl>
      <w:tblPr>
        <w:tblStyle w:val="TableGrid"/>
        <w:tblW w:w="10206" w:type="dxa"/>
        <w:tblInd w:w="-459" w:type="dxa"/>
        <w:tblLook w:val="04A0" w:firstRow="1" w:lastRow="0" w:firstColumn="1" w:lastColumn="0" w:noHBand="0" w:noVBand="1"/>
      </w:tblPr>
      <w:tblGrid>
        <w:gridCol w:w="1134"/>
        <w:gridCol w:w="4111"/>
        <w:gridCol w:w="4961"/>
      </w:tblGrid>
      <w:tr w:rsidR="00F1707F" w:rsidTr="0029673B">
        <w:tc>
          <w:tcPr>
            <w:tcW w:w="1134" w:type="dxa"/>
          </w:tcPr>
          <w:p w:rsidR="00F1707F" w:rsidRPr="0029673B" w:rsidRDefault="00F1707F" w:rsidP="0029673B">
            <w:pPr>
              <w:jc w:val="center"/>
              <w:rPr>
                <w:rFonts w:asciiTheme="majorHAnsi" w:hAnsiTheme="majorHAnsi"/>
                <w:b/>
                <w:sz w:val="18"/>
                <w:lang w:val="en-GB"/>
              </w:rPr>
            </w:pPr>
            <w:r w:rsidRPr="0029673B">
              <w:rPr>
                <w:rFonts w:asciiTheme="majorHAnsi" w:hAnsiTheme="majorHAnsi"/>
                <w:b/>
                <w:sz w:val="18"/>
                <w:lang w:val="en-GB"/>
              </w:rPr>
              <w:t>Keyword</w:t>
            </w:r>
          </w:p>
        </w:tc>
        <w:tc>
          <w:tcPr>
            <w:tcW w:w="4111" w:type="dxa"/>
          </w:tcPr>
          <w:p w:rsidR="00F1707F" w:rsidRPr="0029673B" w:rsidRDefault="00F1707F" w:rsidP="0029673B">
            <w:pPr>
              <w:jc w:val="center"/>
              <w:rPr>
                <w:rFonts w:asciiTheme="majorHAnsi" w:hAnsiTheme="majorHAnsi"/>
                <w:b/>
                <w:sz w:val="18"/>
                <w:lang w:val="en-GB"/>
              </w:rPr>
            </w:pPr>
            <w:r w:rsidRPr="0029673B">
              <w:rPr>
                <w:rFonts w:asciiTheme="majorHAnsi" w:hAnsiTheme="majorHAnsi"/>
                <w:b/>
                <w:sz w:val="18"/>
                <w:lang w:val="en-GB"/>
              </w:rPr>
              <w:t>Description</w:t>
            </w:r>
          </w:p>
        </w:tc>
        <w:tc>
          <w:tcPr>
            <w:tcW w:w="4961" w:type="dxa"/>
          </w:tcPr>
          <w:p w:rsidR="00F1707F" w:rsidRPr="0029673B" w:rsidRDefault="00F1707F" w:rsidP="0029673B">
            <w:pPr>
              <w:jc w:val="center"/>
              <w:rPr>
                <w:rFonts w:asciiTheme="majorHAnsi" w:hAnsiTheme="majorHAnsi"/>
                <w:b/>
                <w:sz w:val="18"/>
                <w:lang w:val="en-GB"/>
              </w:rPr>
            </w:pPr>
            <w:r w:rsidRPr="0029673B">
              <w:rPr>
                <w:rFonts w:asciiTheme="majorHAnsi" w:hAnsiTheme="majorHAnsi"/>
                <w:b/>
                <w:sz w:val="18"/>
                <w:lang w:val="en-GB"/>
              </w:rPr>
              <w:t>Example</w:t>
            </w:r>
          </w:p>
        </w:tc>
      </w:tr>
      <w:tr w:rsidR="00F1707F" w:rsidTr="0029673B">
        <w:tc>
          <w:tcPr>
            <w:tcW w:w="1134" w:type="dxa"/>
          </w:tcPr>
          <w:p w:rsidR="00F1707F" w:rsidRPr="0029673B" w:rsidRDefault="00F1707F" w:rsidP="00F1707F">
            <w:pPr>
              <w:rPr>
                <w:rFonts w:asciiTheme="majorHAnsi" w:hAnsiTheme="majorHAnsi"/>
                <w:lang w:val="en-GB"/>
              </w:rPr>
            </w:pPr>
            <w:r w:rsidRPr="0029673B">
              <w:rPr>
                <w:rFonts w:asciiTheme="majorHAnsi" w:hAnsiTheme="majorHAnsi" w:cs="Arial"/>
                <w:spacing w:val="2"/>
                <w:shd w:val="clear" w:color="auto" w:fill="FFFFFF"/>
              </w:rPr>
              <w:t> break</w:t>
            </w: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A break is a </w:t>
            </w:r>
            <w:hyperlink r:id="rId12" w:history="1">
              <w:r w:rsidRPr="0029673B">
                <w:rPr>
                  <w:rStyle w:val="Hyperlink"/>
                  <w:rFonts w:asciiTheme="majorHAnsi" w:hAnsiTheme="majorHAnsi" w:cs="Segoe UI"/>
                  <w:color w:val="auto"/>
                  <w:shd w:val="clear" w:color="auto" w:fill="FFFFFF"/>
                </w:rPr>
                <w:t>loop control statement</w:t>
              </w:r>
            </w:hyperlink>
            <w:r w:rsidRPr="0029673B">
              <w:rPr>
                <w:rFonts w:asciiTheme="majorHAnsi" w:hAnsiTheme="majorHAnsi" w:cs="Segoe UI"/>
                <w:shd w:val="clear" w:color="auto" w:fill="FFFFFF"/>
              </w:rPr>
              <w:t>. It helps to control the execution of the loops. Specifically, the break is responsible for terminating the execution of the loop.</w:t>
            </w:r>
          </w:p>
        </w:tc>
        <w:tc>
          <w:tcPr>
            <w:tcW w:w="4961" w:type="dxa"/>
            <w:vMerge w:val="restart"/>
          </w:tcPr>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for</w:t>
            </w:r>
            <w:r w:rsidRPr="0029673B">
              <w:rPr>
                <w:rFonts w:asciiTheme="majorHAnsi" w:eastAsia="Times New Roman" w:hAnsiTheme="majorHAnsi" w:cs="Times New Roman"/>
                <w:spacing w:val="2"/>
                <w:lang w:eastAsia="en-IN"/>
              </w:rPr>
              <w:t xml:space="preserve">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in</w:t>
            </w:r>
            <w:r w:rsidRPr="0029673B">
              <w:rPr>
                <w:rFonts w:asciiTheme="majorHAnsi" w:eastAsia="Times New Roman" w:hAnsiTheme="majorHAnsi" w:cs="Times New Roman"/>
                <w:spacing w:val="2"/>
                <w:lang w:eastAsia="en-IN"/>
              </w:rPr>
              <w:t xml:space="preserve"> </w:t>
            </w:r>
            <w:r w:rsidRPr="0029673B">
              <w:rPr>
                <w:rFonts w:asciiTheme="majorHAnsi" w:eastAsia="Times New Roman" w:hAnsiTheme="majorHAnsi" w:cs="Courier New"/>
                <w:spacing w:val="2"/>
                <w:lang w:eastAsia="en-IN"/>
              </w:rPr>
              <w:t>range(1, 11):</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w:t>
            </w:r>
            <w:r w:rsidRPr="0029673B">
              <w:rPr>
                <w:rFonts w:asciiTheme="majorHAnsi" w:eastAsia="Times New Roman" w:hAnsiTheme="majorHAnsi" w:cs="Times New Roman"/>
                <w:spacing w:val="2"/>
                <w:lang w:eastAsia="en-IN"/>
              </w:rPr>
              <w:t>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 print the value of </w:t>
            </w:r>
            <w:proofErr w:type="spellStart"/>
            <w:r w:rsidRPr="0029673B">
              <w:rPr>
                <w:rFonts w:asciiTheme="majorHAnsi" w:eastAsia="Times New Roman" w:hAnsiTheme="majorHAnsi" w:cs="Courier New"/>
                <w:spacing w:val="2"/>
                <w:lang w:eastAsia="en-IN"/>
              </w:rPr>
              <w:t>i</w:t>
            </w:r>
            <w:proofErr w:type="spellEnd"/>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print(</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w:t>
            </w:r>
            <w:r w:rsidRPr="0029673B">
              <w:rPr>
                <w:rFonts w:asciiTheme="majorHAnsi" w:eastAsia="Times New Roman" w:hAnsiTheme="majorHAnsi" w:cs="Times New Roman"/>
                <w:spacing w:val="2"/>
                <w:lang w:eastAsia="en-IN"/>
              </w:rPr>
              <w:t>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 check the value of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is less </w:t>
            </w:r>
            <w:proofErr w:type="spellStart"/>
            <w:r w:rsidRPr="0029673B">
              <w:rPr>
                <w:rFonts w:asciiTheme="majorHAnsi" w:eastAsia="Times New Roman" w:hAnsiTheme="majorHAnsi" w:cs="Courier New"/>
                <w:spacing w:val="2"/>
                <w:lang w:eastAsia="en-IN"/>
              </w:rPr>
              <w:t>then</w:t>
            </w:r>
            <w:proofErr w:type="spellEnd"/>
            <w:r w:rsidRPr="0029673B">
              <w:rPr>
                <w:rFonts w:asciiTheme="majorHAnsi" w:eastAsia="Times New Roman" w:hAnsiTheme="majorHAnsi" w:cs="Courier New"/>
                <w:spacing w:val="2"/>
                <w:lang w:eastAsia="en-IN"/>
              </w:rPr>
              <w:t xml:space="preserve"> 5</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 if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w:t>
            </w:r>
            <w:proofErr w:type="spellStart"/>
            <w:r w:rsidRPr="0029673B">
              <w:rPr>
                <w:rFonts w:asciiTheme="majorHAnsi" w:eastAsia="Times New Roman" w:hAnsiTheme="majorHAnsi" w:cs="Courier New"/>
                <w:spacing w:val="2"/>
                <w:lang w:eastAsia="en-IN"/>
              </w:rPr>
              <w:t>lessthen</w:t>
            </w:r>
            <w:proofErr w:type="spellEnd"/>
            <w:r w:rsidRPr="0029673B">
              <w:rPr>
                <w:rFonts w:asciiTheme="majorHAnsi" w:eastAsia="Times New Roman" w:hAnsiTheme="majorHAnsi" w:cs="Courier New"/>
                <w:spacing w:val="2"/>
                <w:lang w:eastAsia="en-IN"/>
              </w:rPr>
              <w:t xml:space="preserve"> 5 then continue loop</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if</w:t>
            </w:r>
            <w:r w:rsidRPr="0029673B">
              <w:rPr>
                <w:rFonts w:asciiTheme="majorHAnsi" w:eastAsia="Times New Roman" w:hAnsiTheme="majorHAnsi" w:cs="Times New Roman"/>
                <w:spacing w:val="2"/>
                <w:lang w:eastAsia="en-IN"/>
              </w:rPr>
              <w:t xml:space="preserve">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&lt; 5: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continue</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w:t>
            </w:r>
            <w:r w:rsidRPr="0029673B">
              <w:rPr>
                <w:rFonts w:asciiTheme="majorHAnsi" w:eastAsia="Times New Roman" w:hAnsiTheme="majorHAnsi" w:cs="Times New Roman"/>
                <w:spacing w:val="2"/>
                <w:lang w:eastAsia="en-IN"/>
              </w:rPr>
              <w:t>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 if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greater </w:t>
            </w:r>
            <w:proofErr w:type="spellStart"/>
            <w:r w:rsidRPr="0029673B">
              <w:rPr>
                <w:rFonts w:asciiTheme="majorHAnsi" w:eastAsia="Times New Roman" w:hAnsiTheme="majorHAnsi" w:cs="Courier New"/>
                <w:spacing w:val="2"/>
                <w:lang w:eastAsia="en-IN"/>
              </w:rPr>
              <w:t>then</w:t>
            </w:r>
            <w:proofErr w:type="spellEnd"/>
            <w:r w:rsidRPr="0029673B">
              <w:rPr>
                <w:rFonts w:asciiTheme="majorHAnsi" w:eastAsia="Times New Roman" w:hAnsiTheme="majorHAnsi" w:cs="Courier New"/>
                <w:spacing w:val="2"/>
                <w:lang w:eastAsia="en-IN"/>
              </w:rPr>
              <w:t xml:space="preserve"> 5 then break loop</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else: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break</w:t>
            </w:r>
          </w:p>
          <w:p w:rsidR="00F1707F" w:rsidRPr="0029673B" w:rsidRDefault="00F1707F" w:rsidP="00F1707F">
            <w:pPr>
              <w:rPr>
                <w:rFonts w:asciiTheme="majorHAnsi" w:hAnsiTheme="majorHAnsi"/>
                <w:lang w:val="en-GB"/>
              </w:rPr>
            </w:pPr>
          </w:p>
        </w:tc>
      </w:tr>
      <w:tr w:rsidR="00F1707F" w:rsidTr="0029673B">
        <w:trPr>
          <w:trHeight w:val="277"/>
        </w:trPr>
        <w:tc>
          <w:tcPr>
            <w:tcW w:w="1134" w:type="dxa"/>
          </w:tcPr>
          <w:p w:rsidR="00F1707F" w:rsidRPr="0029673B" w:rsidRDefault="00F1707F" w:rsidP="00F1707F">
            <w:pPr>
              <w:rPr>
                <w:rFonts w:asciiTheme="majorHAnsi" w:hAnsiTheme="majorHAnsi"/>
                <w:lang w:val="en-GB"/>
              </w:rPr>
            </w:pPr>
            <w:r w:rsidRPr="0029673B">
              <w:rPr>
                <w:rFonts w:asciiTheme="majorHAnsi" w:hAnsiTheme="majorHAnsi" w:cs="Arial"/>
                <w:spacing w:val="2"/>
                <w:shd w:val="clear" w:color="auto" w:fill="FFFFFF"/>
              </w:rPr>
              <w:t>continue</w:t>
            </w: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Continue is a </w:t>
            </w:r>
            <w:hyperlink r:id="rId13" w:history="1">
              <w:r w:rsidRPr="0029673B">
                <w:rPr>
                  <w:rStyle w:val="Hyperlink"/>
                  <w:rFonts w:asciiTheme="majorHAnsi" w:hAnsiTheme="majorHAnsi" w:cs="Segoe UI"/>
                  <w:color w:val="auto"/>
                  <w:shd w:val="clear" w:color="auto" w:fill="FFFFFF"/>
                </w:rPr>
                <w:t>loop control statement</w:t>
              </w:r>
            </w:hyperlink>
            <w:r w:rsidRPr="0029673B">
              <w:rPr>
                <w:rFonts w:asciiTheme="majorHAnsi" w:hAnsiTheme="majorHAnsi" w:cs="Segoe UI"/>
                <w:shd w:val="clear" w:color="auto" w:fill="FFFFFF"/>
              </w:rPr>
              <w:t>. It helps to control the execution of the loops. Specifically, Continue is responsible for switching the loop control to the condition statement again.</w:t>
            </w:r>
          </w:p>
        </w:tc>
        <w:tc>
          <w:tcPr>
            <w:tcW w:w="4961" w:type="dxa"/>
            <w:vMerge/>
          </w:tcPr>
          <w:p w:rsidR="00F1707F" w:rsidRPr="0029673B" w:rsidRDefault="00F1707F" w:rsidP="00F1707F">
            <w:pPr>
              <w:rPr>
                <w:rFonts w:asciiTheme="majorHAnsi" w:hAnsiTheme="majorHAnsi"/>
                <w:lang w:val="en-GB"/>
              </w:rPr>
            </w:pPr>
          </w:p>
        </w:tc>
      </w:tr>
      <w:tr w:rsidR="00F1707F" w:rsidTr="0029673B">
        <w:tc>
          <w:tcPr>
            <w:tcW w:w="1134"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Arial"/>
                <w:spacing w:val="2"/>
                <w:shd w:val="clear" w:color="auto" w:fill="FFFFFF"/>
              </w:rPr>
              <w:t>def</w:t>
            </w:r>
            <w:proofErr w:type="spellEnd"/>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 xml:space="preserve">The </w:t>
            </w:r>
            <w:proofErr w:type="spellStart"/>
            <w:r w:rsidRPr="0029673B">
              <w:rPr>
                <w:rFonts w:asciiTheme="majorHAnsi" w:hAnsiTheme="majorHAnsi" w:cs="Segoe UI"/>
                <w:shd w:val="clear" w:color="auto" w:fill="FFFFFF"/>
              </w:rPr>
              <w:t>def</w:t>
            </w:r>
            <w:proofErr w:type="spellEnd"/>
            <w:r w:rsidRPr="0029673B">
              <w:rPr>
                <w:rFonts w:asciiTheme="majorHAnsi" w:hAnsiTheme="majorHAnsi" w:cs="Segoe UI"/>
                <w:shd w:val="clear" w:color="auto" w:fill="FFFFFF"/>
              </w:rPr>
              <w:t xml:space="preserve"> keyword is used for defining a function or method in </w:t>
            </w:r>
            <w:hyperlink r:id="rId14" w:history="1">
              <w:r w:rsidRPr="0029673B">
                <w:rPr>
                  <w:rStyle w:val="Hyperlink"/>
                  <w:rFonts w:asciiTheme="majorHAnsi" w:hAnsiTheme="majorHAnsi" w:cs="Segoe UI"/>
                  <w:color w:val="auto"/>
                  <w:shd w:val="clear" w:color="auto" w:fill="FFFFFF"/>
                </w:rPr>
                <w:t>python programming</w:t>
              </w:r>
            </w:hyperlink>
            <w:r w:rsidRPr="0029673B">
              <w:rPr>
                <w:rFonts w:asciiTheme="majorHAnsi" w:hAnsiTheme="majorHAnsi" w:cs="Segoe UI"/>
                <w:shd w:val="clear" w:color="auto" w:fill="FFFFFF"/>
              </w:rPr>
              <w:t>. The function is a block of code that can be executed.</w:t>
            </w:r>
          </w:p>
        </w:tc>
        <w:tc>
          <w:tcPr>
            <w:tcW w:w="4961" w:type="dxa"/>
            <w:vMerge w:val="restart"/>
          </w:tcPr>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define GFG() function using </w:t>
            </w:r>
            <w:proofErr w:type="spellStart"/>
            <w:r w:rsidRPr="0029673B">
              <w:rPr>
                <w:rFonts w:asciiTheme="majorHAnsi" w:eastAsia="Times New Roman" w:hAnsiTheme="majorHAnsi" w:cs="Courier New"/>
                <w:spacing w:val="2"/>
                <w:lang w:eastAsia="en-IN"/>
              </w:rPr>
              <w:t>def</w:t>
            </w:r>
            <w:proofErr w:type="spellEnd"/>
            <w:r w:rsidRPr="0029673B">
              <w:rPr>
                <w:rFonts w:asciiTheme="majorHAnsi" w:eastAsia="Times New Roman" w:hAnsiTheme="majorHAnsi" w:cs="Courier New"/>
                <w:spacing w:val="2"/>
                <w:lang w:eastAsia="en-IN"/>
              </w:rPr>
              <w:t xml:space="preserve"> keyword</w:t>
            </w:r>
          </w:p>
          <w:p w:rsidR="00F1707F" w:rsidRPr="0029673B" w:rsidRDefault="00F1707F" w:rsidP="00F1707F">
            <w:pPr>
              <w:rPr>
                <w:rFonts w:asciiTheme="majorHAnsi" w:eastAsia="Times New Roman" w:hAnsiTheme="majorHAnsi" w:cs="Times New Roman"/>
                <w:spacing w:val="2"/>
                <w:lang w:eastAsia="en-IN"/>
              </w:rPr>
            </w:pPr>
            <w:proofErr w:type="spellStart"/>
            <w:r w:rsidRPr="0029673B">
              <w:rPr>
                <w:rFonts w:asciiTheme="majorHAnsi" w:eastAsia="Times New Roman" w:hAnsiTheme="majorHAnsi" w:cs="Courier New"/>
                <w:spacing w:val="2"/>
                <w:lang w:eastAsia="en-IN"/>
              </w:rPr>
              <w:t>def</w:t>
            </w:r>
            <w:proofErr w:type="spellEnd"/>
            <w:r w:rsidRPr="0029673B">
              <w:rPr>
                <w:rFonts w:asciiTheme="majorHAnsi" w:eastAsia="Times New Roman" w:hAnsiTheme="majorHAnsi" w:cs="Times New Roman"/>
                <w:spacing w:val="2"/>
                <w:lang w:eastAsia="en-IN"/>
              </w:rPr>
              <w:t xml:space="preserve"> </w:t>
            </w:r>
            <w:r w:rsidRPr="0029673B">
              <w:rPr>
                <w:rFonts w:asciiTheme="majorHAnsi" w:eastAsia="Times New Roman" w:hAnsiTheme="majorHAnsi" w:cs="Courier New"/>
                <w:spacing w:val="2"/>
                <w:lang w:eastAsia="en-IN"/>
              </w:rPr>
              <w:t>GFG():</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=20</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xml:space="preserve">    # check </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is odd or not</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 using if and else keyword</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if(</w:t>
            </w:r>
            <w:proofErr w:type="spellStart"/>
            <w:r w:rsidRPr="0029673B">
              <w:rPr>
                <w:rFonts w:asciiTheme="majorHAnsi" w:eastAsia="Times New Roman" w:hAnsiTheme="majorHAnsi" w:cs="Courier New"/>
                <w:spacing w:val="2"/>
                <w:lang w:eastAsia="en-IN"/>
              </w:rPr>
              <w:t>i</w:t>
            </w:r>
            <w:proofErr w:type="spellEnd"/>
            <w:r w:rsidRPr="0029673B">
              <w:rPr>
                <w:rFonts w:asciiTheme="majorHAnsi" w:eastAsia="Times New Roman" w:hAnsiTheme="majorHAnsi" w:cs="Courier New"/>
                <w:spacing w:val="2"/>
                <w:lang w:eastAsia="en-IN"/>
              </w:rPr>
              <w:t xml:space="preserve"> %</w:t>
            </w:r>
            <w:r w:rsidRPr="0029673B">
              <w:rPr>
                <w:rFonts w:asciiTheme="majorHAnsi" w:eastAsia="Times New Roman" w:hAnsiTheme="majorHAnsi" w:cs="Times New Roman"/>
                <w:spacing w:val="2"/>
                <w:lang w:eastAsia="en-IN"/>
              </w:rPr>
              <w:t xml:space="preserve"> </w:t>
            </w:r>
            <w:r w:rsidRPr="0029673B">
              <w:rPr>
                <w:rFonts w:asciiTheme="majorHAnsi" w:eastAsia="Times New Roman" w:hAnsiTheme="majorHAnsi" w:cs="Courier New"/>
                <w:spacing w:val="2"/>
                <w:lang w:eastAsia="en-IN"/>
              </w:rPr>
              <w:t>2</w:t>
            </w:r>
            <w:r w:rsidRPr="0029673B">
              <w:rPr>
                <w:rFonts w:asciiTheme="majorHAnsi" w:eastAsia="Times New Roman" w:hAnsiTheme="majorHAnsi" w:cs="Times New Roman"/>
                <w:spacing w:val="2"/>
                <w:lang w:eastAsia="en-IN"/>
              </w:rPr>
              <w:t xml:space="preserve"> </w:t>
            </w:r>
            <w:r w:rsidRPr="0029673B">
              <w:rPr>
                <w:rFonts w:asciiTheme="majorHAnsi" w:eastAsia="Times New Roman" w:hAnsiTheme="majorHAnsi" w:cs="Courier New"/>
                <w:spacing w:val="2"/>
                <w:lang w:eastAsia="en-IN"/>
              </w:rPr>
              <w:t>==</w:t>
            </w:r>
            <w:r w:rsidRPr="0029673B">
              <w:rPr>
                <w:rFonts w:asciiTheme="majorHAnsi" w:eastAsia="Times New Roman" w:hAnsiTheme="majorHAnsi" w:cs="Times New Roman"/>
                <w:spacing w:val="2"/>
                <w:lang w:eastAsia="en-IN"/>
              </w:rPr>
              <w:t xml:space="preserve"> </w:t>
            </w:r>
            <w:r w:rsidRPr="0029673B">
              <w:rPr>
                <w:rFonts w:asciiTheme="majorHAnsi" w:eastAsia="Times New Roman" w:hAnsiTheme="majorHAnsi" w:cs="Courier New"/>
                <w:spacing w:val="2"/>
                <w:lang w:eastAsia="en-IN"/>
              </w:rPr>
              <w:t>0):</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print("given number is even")</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else:</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print("given number is odd")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w:t>
            </w:r>
            <w:r w:rsidRPr="0029673B">
              <w:rPr>
                <w:rFonts w:asciiTheme="majorHAnsi" w:eastAsia="Times New Roman" w:hAnsiTheme="majorHAnsi" w:cs="Times New Roman"/>
                <w:spacing w:val="2"/>
                <w:lang w:eastAsia="en-IN"/>
              </w:rPr>
              <w:t>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 call GFG() function   </w:t>
            </w:r>
          </w:p>
          <w:p w:rsidR="00F1707F" w:rsidRPr="0029673B" w:rsidRDefault="00F1707F" w:rsidP="00F1707F">
            <w:pPr>
              <w:rPr>
                <w:rFonts w:asciiTheme="majorHAnsi" w:eastAsia="Times New Roman" w:hAnsiTheme="majorHAnsi" w:cs="Times New Roman"/>
                <w:spacing w:val="2"/>
                <w:lang w:eastAsia="en-IN"/>
              </w:rPr>
            </w:pPr>
            <w:r w:rsidRPr="0029673B">
              <w:rPr>
                <w:rFonts w:asciiTheme="majorHAnsi" w:eastAsia="Times New Roman" w:hAnsiTheme="majorHAnsi" w:cs="Courier New"/>
                <w:spacing w:val="2"/>
                <w:lang w:eastAsia="en-IN"/>
              </w:rPr>
              <w:t>GFG()</w:t>
            </w:r>
          </w:p>
          <w:p w:rsidR="00F1707F" w:rsidRPr="0029673B" w:rsidRDefault="00F1707F" w:rsidP="00F1707F">
            <w:pPr>
              <w:rPr>
                <w:rFonts w:asciiTheme="majorHAnsi" w:hAnsiTheme="majorHAnsi"/>
                <w:lang w:val="en-GB"/>
              </w:rPr>
            </w:pPr>
          </w:p>
        </w:tc>
      </w:tr>
      <w:tr w:rsidR="00F1707F" w:rsidTr="0029673B">
        <w:tc>
          <w:tcPr>
            <w:tcW w:w="1134" w:type="dxa"/>
          </w:tcPr>
          <w:p w:rsidR="00F1707F" w:rsidRPr="0029673B" w:rsidRDefault="00F1707F" w:rsidP="00F1707F">
            <w:pPr>
              <w:rPr>
                <w:rFonts w:asciiTheme="majorHAnsi" w:hAnsiTheme="majorHAnsi"/>
                <w:lang w:val="en-GB"/>
              </w:rPr>
            </w:pPr>
            <w:r w:rsidRPr="0029673B">
              <w:rPr>
                <w:rFonts w:asciiTheme="majorHAnsi" w:hAnsiTheme="majorHAnsi" w:cs="Arial"/>
                <w:spacing w:val="2"/>
                <w:shd w:val="clear" w:color="auto" w:fill="FFFFFF"/>
              </w:rPr>
              <w:t> if</w:t>
            </w:r>
          </w:p>
        </w:tc>
        <w:tc>
          <w:tcPr>
            <w:tcW w:w="4111" w:type="dxa"/>
          </w:tcPr>
          <w:p w:rsidR="00F1707F" w:rsidRPr="0029673B" w:rsidRDefault="00F1707F" w:rsidP="00F1707F">
            <w:pPr>
              <w:rPr>
                <w:rFonts w:asciiTheme="majorHAnsi" w:hAnsiTheme="majorHAnsi"/>
                <w:lang w:val="en-GB"/>
              </w:rPr>
            </w:pPr>
            <w:proofErr w:type="gramStart"/>
            <w:r w:rsidRPr="0029673B">
              <w:rPr>
                <w:rFonts w:asciiTheme="majorHAnsi" w:hAnsiTheme="majorHAnsi" w:cs="Segoe UI"/>
                <w:shd w:val="clear" w:color="auto" w:fill="FFFFFF"/>
              </w:rPr>
              <w:t>The if</w:t>
            </w:r>
            <w:proofErr w:type="gramEnd"/>
            <w:r w:rsidRPr="0029673B">
              <w:rPr>
                <w:rFonts w:asciiTheme="majorHAnsi" w:hAnsiTheme="majorHAnsi" w:cs="Segoe UI"/>
                <w:shd w:val="clear" w:color="auto" w:fill="FFFFFF"/>
              </w:rPr>
              <w:t xml:space="preserve"> keyword represents a condition instance in python.</w:t>
            </w:r>
          </w:p>
        </w:tc>
        <w:tc>
          <w:tcPr>
            <w:tcW w:w="4961" w:type="dxa"/>
            <w:vMerge/>
          </w:tcPr>
          <w:p w:rsidR="00F1707F" w:rsidRPr="0029673B" w:rsidRDefault="00F1707F" w:rsidP="00F1707F">
            <w:pPr>
              <w:rPr>
                <w:rFonts w:asciiTheme="majorHAnsi" w:hAnsiTheme="majorHAnsi"/>
                <w:lang w:val="en-GB"/>
              </w:rPr>
            </w:pPr>
          </w:p>
        </w:tc>
      </w:tr>
      <w:tr w:rsidR="00F1707F" w:rsidTr="0029673B">
        <w:tc>
          <w:tcPr>
            <w:tcW w:w="1134" w:type="dxa"/>
          </w:tcPr>
          <w:p w:rsidR="00F1707F" w:rsidRPr="0029673B" w:rsidRDefault="00F1707F" w:rsidP="00F1707F">
            <w:pPr>
              <w:rPr>
                <w:rFonts w:asciiTheme="majorHAnsi" w:hAnsiTheme="majorHAnsi"/>
                <w:lang w:val="en-GB"/>
              </w:rPr>
            </w:pPr>
            <w:r w:rsidRPr="0029673B">
              <w:rPr>
                <w:rFonts w:asciiTheme="majorHAnsi" w:hAnsiTheme="majorHAnsi" w:cs="Arial"/>
                <w:spacing w:val="2"/>
                <w:shd w:val="clear" w:color="auto" w:fill="FFFFFF"/>
              </w:rPr>
              <w:t>else </w:t>
            </w: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 xml:space="preserve">The else keyword is used to represent the false execution of </w:t>
            </w:r>
            <w:proofErr w:type="gramStart"/>
            <w:r w:rsidRPr="0029673B">
              <w:rPr>
                <w:rFonts w:asciiTheme="majorHAnsi" w:hAnsiTheme="majorHAnsi" w:cs="Segoe UI"/>
                <w:shd w:val="clear" w:color="auto" w:fill="FFFFFF"/>
              </w:rPr>
              <w:t>an</w:t>
            </w:r>
            <w:hyperlink r:id="rId15" w:history="1">
              <w:r w:rsidRPr="0029673B">
                <w:rPr>
                  <w:rStyle w:val="Hyperlink"/>
                  <w:rFonts w:asciiTheme="majorHAnsi" w:hAnsiTheme="majorHAnsi" w:cs="Segoe UI"/>
                  <w:color w:val="auto"/>
                  <w:shd w:val="clear" w:color="auto" w:fill="FFFFFF"/>
                </w:rPr>
                <w:t> if</w:t>
              </w:r>
              <w:proofErr w:type="gramEnd"/>
              <w:r w:rsidRPr="0029673B">
                <w:rPr>
                  <w:rStyle w:val="Hyperlink"/>
                  <w:rFonts w:asciiTheme="majorHAnsi" w:hAnsiTheme="majorHAnsi" w:cs="Segoe UI"/>
                  <w:color w:val="auto"/>
                  <w:shd w:val="clear" w:color="auto" w:fill="FFFFFF"/>
                </w:rPr>
                <w:t xml:space="preserve"> statement</w:t>
              </w:r>
            </w:hyperlink>
            <w:r w:rsidRPr="0029673B">
              <w:rPr>
                <w:rFonts w:asciiTheme="majorHAnsi" w:hAnsiTheme="majorHAnsi" w:cs="Segoe UI"/>
                <w:shd w:val="clear" w:color="auto" w:fill="FFFFFF"/>
              </w:rPr>
              <w:t>.</w:t>
            </w:r>
          </w:p>
        </w:tc>
        <w:tc>
          <w:tcPr>
            <w:tcW w:w="4961" w:type="dxa"/>
            <w:vMerge/>
          </w:tcPr>
          <w:p w:rsidR="00F1707F" w:rsidRPr="0029673B" w:rsidRDefault="00F1707F" w:rsidP="00F1707F">
            <w:pPr>
              <w:rPr>
                <w:rFonts w:asciiTheme="majorHAnsi" w:hAnsiTheme="majorHAnsi"/>
                <w:lang w:val="en-GB"/>
              </w:rPr>
            </w:pPr>
          </w:p>
        </w:tc>
      </w:tr>
      <w:tr w:rsidR="00F1707F" w:rsidTr="0029673B">
        <w:tc>
          <w:tcPr>
            <w:tcW w:w="1134" w:type="dxa"/>
          </w:tcPr>
          <w:p w:rsidR="00F1707F" w:rsidRPr="0029673B" w:rsidRDefault="00F1707F" w:rsidP="00F1707F">
            <w:pPr>
              <w:rPr>
                <w:rFonts w:asciiTheme="majorHAnsi" w:hAnsiTheme="majorHAnsi" w:cs="Segoe UI"/>
              </w:rPr>
            </w:pPr>
            <w:r w:rsidRPr="0029673B">
              <w:rPr>
                <w:rFonts w:asciiTheme="majorHAnsi" w:hAnsiTheme="majorHAnsi" w:cs="Segoe UI"/>
              </w:rPr>
              <w:t>true</w:t>
            </w:r>
          </w:p>
          <w:p w:rsidR="00F1707F" w:rsidRPr="0029673B" w:rsidRDefault="00F1707F" w:rsidP="00F1707F">
            <w:pPr>
              <w:rPr>
                <w:rFonts w:asciiTheme="majorHAnsi" w:hAnsiTheme="majorHAnsi"/>
                <w:lang w:val="en-GB"/>
              </w:rPr>
            </w:pP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This keyword represents the Boolean value ‘true’.</w:t>
            </w:r>
          </w:p>
        </w:tc>
        <w:tc>
          <w:tcPr>
            <w:tcW w:w="4961"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Courier New"/>
                <w:shd w:val="clear" w:color="auto" w:fill="F6F7F8"/>
              </w:rPr>
              <w:t>check_string</w:t>
            </w:r>
            <w:proofErr w:type="spellEnd"/>
            <w:r w:rsidRPr="0029673B">
              <w:rPr>
                <w:rFonts w:asciiTheme="majorHAnsi" w:hAnsiTheme="majorHAnsi" w:cs="Courier New"/>
                <w:shd w:val="clear" w:color="auto" w:fill="F6F7F8"/>
              </w:rPr>
              <w:t xml:space="preserve"> = '123'</w:t>
            </w:r>
            <w:r w:rsidRPr="0029673B">
              <w:rPr>
                <w:rFonts w:asciiTheme="majorHAnsi" w:hAnsiTheme="majorHAnsi" w:cs="Courier New"/>
              </w:rPr>
              <w:br/>
            </w:r>
            <w:r w:rsidRPr="0029673B">
              <w:rPr>
                <w:rFonts w:asciiTheme="majorHAnsi" w:hAnsiTheme="majorHAnsi" w:cs="Courier New"/>
                <w:shd w:val="clear" w:color="auto" w:fill="F6F7F8"/>
              </w:rPr>
              <w:t>print(</w:t>
            </w:r>
            <w:proofErr w:type="spellStart"/>
            <w:r w:rsidRPr="0029673B">
              <w:rPr>
                <w:rFonts w:asciiTheme="majorHAnsi" w:hAnsiTheme="majorHAnsi" w:cs="Courier New"/>
                <w:shd w:val="clear" w:color="auto" w:fill="F6F7F8"/>
              </w:rPr>
              <w:t>check_string.isdigit</w:t>
            </w:r>
            <w:proofErr w:type="spellEnd"/>
            <w:r w:rsidRPr="0029673B">
              <w:rPr>
                <w:rFonts w:asciiTheme="majorHAnsi" w:hAnsiTheme="majorHAnsi" w:cs="Courier New"/>
                <w:shd w:val="clear" w:color="auto" w:fill="F6F7F8"/>
              </w:rPr>
              <w:t>())</w:t>
            </w:r>
          </w:p>
        </w:tc>
      </w:tr>
      <w:tr w:rsidR="00F1707F" w:rsidTr="0029673B">
        <w:tc>
          <w:tcPr>
            <w:tcW w:w="1134" w:type="dxa"/>
          </w:tcPr>
          <w:p w:rsidR="00F1707F" w:rsidRPr="0029673B" w:rsidRDefault="00F1707F" w:rsidP="00F1707F">
            <w:pPr>
              <w:rPr>
                <w:rFonts w:asciiTheme="majorHAnsi" w:hAnsiTheme="majorHAnsi" w:cs="Segoe UI"/>
              </w:rPr>
            </w:pPr>
            <w:r w:rsidRPr="0029673B">
              <w:rPr>
                <w:rFonts w:asciiTheme="majorHAnsi" w:hAnsiTheme="majorHAnsi" w:cs="Segoe UI"/>
              </w:rPr>
              <w:t>false</w:t>
            </w:r>
          </w:p>
          <w:p w:rsidR="00F1707F" w:rsidRPr="0029673B" w:rsidRDefault="00F1707F" w:rsidP="00F1707F">
            <w:pPr>
              <w:rPr>
                <w:rFonts w:asciiTheme="majorHAnsi" w:hAnsiTheme="majorHAnsi"/>
                <w:lang w:val="en-GB"/>
              </w:rPr>
            </w:pP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This keyword represents the Boolean value ‘false’.</w:t>
            </w:r>
          </w:p>
        </w:tc>
        <w:tc>
          <w:tcPr>
            <w:tcW w:w="4961"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Courier New"/>
                <w:shd w:val="clear" w:color="auto" w:fill="F6F7F8"/>
              </w:rPr>
              <w:t>check_string</w:t>
            </w:r>
            <w:proofErr w:type="spellEnd"/>
            <w:r w:rsidRPr="0029673B">
              <w:rPr>
                <w:rFonts w:asciiTheme="majorHAnsi" w:hAnsiTheme="majorHAnsi" w:cs="Courier New"/>
                <w:shd w:val="clear" w:color="auto" w:fill="F6F7F8"/>
              </w:rPr>
              <w:t xml:space="preserve"> = '</w:t>
            </w:r>
            <w:proofErr w:type="spellStart"/>
            <w:r w:rsidRPr="0029673B">
              <w:rPr>
                <w:rFonts w:asciiTheme="majorHAnsi" w:hAnsiTheme="majorHAnsi" w:cs="Courier New"/>
                <w:shd w:val="clear" w:color="auto" w:fill="F6F7F8"/>
              </w:rPr>
              <w:t>asd</w:t>
            </w:r>
            <w:proofErr w:type="spellEnd"/>
            <w:r w:rsidRPr="0029673B">
              <w:rPr>
                <w:rFonts w:asciiTheme="majorHAnsi" w:hAnsiTheme="majorHAnsi" w:cs="Courier New"/>
                <w:shd w:val="clear" w:color="auto" w:fill="F6F7F8"/>
              </w:rPr>
              <w:t>'</w:t>
            </w:r>
            <w:r w:rsidRPr="0029673B">
              <w:rPr>
                <w:rFonts w:asciiTheme="majorHAnsi" w:hAnsiTheme="majorHAnsi" w:cs="Courier New"/>
              </w:rPr>
              <w:br/>
            </w:r>
            <w:r w:rsidRPr="0029673B">
              <w:rPr>
                <w:rFonts w:asciiTheme="majorHAnsi" w:hAnsiTheme="majorHAnsi" w:cs="Courier New"/>
                <w:shd w:val="clear" w:color="auto" w:fill="F6F7F8"/>
              </w:rPr>
              <w:t>print(</w:t>
            </w:r>
            <w:proofErr w:type="spellStart"/>
            <w:r w:rsidRPr="0029673B">
              <w:rPr>
                <w:rFonts w:asciiTheme="majorHAnsi" w:hAnsiTheme="majorHAnsi" w:cs="Courier New"/>
                <w:shd w:val="clear" w:color="auto" w:fill="F6F7F8"/>
              </w:rPr>
              <w:t>check_string.isdigit</w:t>
            </w:r>
            <w:proofErr w:type="spellEnd"/>
            <w:r w:rsidRPr="0029673B">
              <w:rPr>
                <w:rFonts w:asciiTheme="majorHAnsi" w:hAnsiTheme="majorHAnsi" w:cs="Courier New"/>
                <w:shd w:val="clear" w:color="auto" w:fill="F6F7F8"/>
              </w:rPr>
              <w:t>())</w:t>
            </w:r>
          </w:p>
        </w:tc>
      </w:tr>
      <w:tr w:rsidR="00F1707F" w:rsidTr="0029673B">
        <w:tc>
          <w:tcPr>
            <w:tcW w:w="1134" w:type="dxa"/>
          </w:tcPr>
          <w:p w:rsidR="00F1707F" w:rsidRPr="0029673B" w:rsidRDefault="00F1707F" w:rsidP="00F1707F">
            <w:pPr>
              <w:rPr>
                <w:rFonts w:asciiTheme="majorHAnsi" w:hAnsiTheme="majorHAnsi"/>
                <w:lang w:val="en-GB"/>
              </w:rPr>
            </w:pPr>
            <w:r w:rsidRPr="0029673B">
              <w:rPr>
                <w:rFonts w:asciiTheme="majorHAnsi" w:hAnsiTheme="majorHAnsi"/>
                <w:lang w:val="en-GB"/>
              </w:rPr>
              <w:t>not</w:t>
            </w:r>
          </w:p>
        </w:tc>
        <w:tc>
          <w:tcPr>
            <w:tcW w:w="4111" w:type="dxa"/>
          </w:tcPr>
          <w:p w:rsidR="00F1707F" w:rsidRPr="0029673B" w:rsidRDefault="00F1707F" w:rsidP="00F1707F">
            <w:pPr>
              <w:rPr>
                <w:rFonts w:asciiTheme="majorHAnsi" w:eastAsia="Times New Roman" w:hAnsiTheme="majorHAnsi" w:cs="Segoe UI"/>
                <w:lang w:eastAsia="en-IN"/>
              </w:rPr>
            </w:pPr>
            <w:r w:rsidRPr="0029673B">
              <w:rPr>
                <w:rFonts w:asciiTheme="majorHAnsi" w:eastAsia="Times New Roman" w:hAnsiTheme="majorHAnsi" w:cs="Segoe UI"/>
                <w:lang w:eastAsia="en-IN"/>
              </w:rPr>
              <w:t>The word ‘not’ is also reserved for Boolean or logical operations. When implying this keyword, it means that an operation will be applied when the given conditional expression is not satisfied.</w:t>
            </w:r>
          </w:p>
          <w:p w:rsidR="00F1707F" w:rsidRPr="0029673B" w:rsidRDefault="00F1707F" w:rsidP="00F1707F">
            <w:pPr>
              <w:rPr>
                <w:rFonts w:asciiTheme="majorHAnsi" w:eastAsia="Times New Roman" w:hAnsiTheme="majorHAnsi" w:cs="Times New Roman"/>
                <w:lang w:eastAsia="en-IN"/>
              </w:rPr>
            </w:pPr>
            <w:r w:rsidRPr="0029673B">
              <w:rPr>
                <w:rFonts w:asciiTheme="majorHAnsi" w:eastAsia="Times New Roman" w:hAnsiTheme="majorHAnsi" w:cs="Times New Roman"/>
                <w:lang w:eastAsia="en-IN"/>
              </w:rPr>
              <w:t> Popular Course in this category</w:t>
            </w:r>
          </w:p>
          <w:p w:rsidR="00F1707F" w:rsidRPr="0029673B" w:rsidRDefault="00F1707F" w:rsidP="00F1707F">
            <w:pPr>
              <w:rPr>
                <w:rFonts w:asciiTheme="majorHAnsi" w:hAnsiTheme="majorHAnsi"/>
                <w:lang w:val="en-GB"/>
              </w:rPr>
            </w:pPr>
          </w:p>
        </w:tc>
        <w:tc>
          <w:tcPr>
            <w:tcW w:w="4961"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 5</w:t>
            </w:r>
            <w:r w:rsidRPr="0029673B">
              <w:rPr>
                <w:rFonts w:asciiTheme="majorHAnsi" w:hAnsiTheme="majorHAnsi" w:cs="Courier New"/>
              </w:rPr>
              <w:br/>
            </w:r>
            <w:r w:rsidRPr="0029673B">
              <w:rPr>
                <w:rFonts w:asciiTheme="majorHAnsi" w:hAnsiTheme="majorHAnsi" w:cs="Courier New"/>
                <w:shd w:val="clear" w:color="auto" w:fill="F6F7F8"/>
              </w:rPr>
              <w:t xml:space="preserve">if </w:t>
            </w: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not in [1,7,4,6]:</w:t>
            </w:r>
            <w:r w:rsidRPr="0029673B">
              <w:rPr>
                <w:rFonts w:asciiTheme="majorHAnsi" w:hAnsiTheme="majorHAnsi" w:cs="Courier New"/>
              </w:rPr>
              <w:br/>
            </w:r>
            <w:r w:rsidRPr="0029673B">
              <w:rPr>
                <w:rFonts w:asciiTheme="majorHAnsi" w:hAnsiTheme="majorHAnsi" w:cs="Courier New"/>
                <w:shd w:val="clear" w:color="auto" w:fill="F6F7F8"/>
              </w:rPr>
              <w:t>print("Hello World!\n")</w:t>
            </w:r>
            <w:r w:rsidRPr="0029673B">
              <w:rPr>
                <w:rFonts w:asciiTheme="majorHAnsi" w:hAnsiTheme="majorHAnsi" w:cs="Courier New"/>
              </w:rPr>
              <w:br/>
            </w:r>
            <w:r w:rsidRPr="0029673B">
              <w:rPr>
                <w:rFonts w:asciiTheme="majorHAnsi" w:hAnsiTheme="majorHAnsi" w:cs="Courier New"/>
                <w:shd w:val="clear" w:color="auto" w:fill="F6F7F8"/>
              </w:rPr>
              <w:t>else:</w:t>
            </w:r>
            <w:r w:rsidRPr="0029673B">
              <w:rPr>
                <w:rFonts w:asciiTheme="majorHAnsi" w:hAnsiTheme="majorHAnsi" w:cs="Courier New"/>
              </w:rPr>
              <w:br/>
            </w:r>
            <w:r w:rsidRPr="0029673B">
              <w:rPr>
                <w:rFonts w:asciiTheme="majorHAnsi" w:hAnsiTheme="majorHAnsi" w:cs="Courier New"/>
                <w:shd w:val="clear" w:color="auto" w:fill="F6F7F8"/>
              </w:rPr>
              <w:t>print("Nothing to print")</w:t>
            </w:r>
          </w:p>
        </w:tc>
      </w:tr>
      <w:tr w:rsidR="00F1707F" w:rsidTr="0029673B">
        <w:tc>
          <w:tcPr>
            <w:tcW w:w="1134" w:type="dxa"/>
          </w:tcPr>
          <w:p w:rsidR="00F1707F" w:rsidRPr="0029673B" w:rsidRDefault="00F1707F" w:rsidP="00F1707F">
            <w:pPr>
              <w:rPr>
                <w:rFonts w:asciiTheme="majorHAnsi" w:hAnsiTheme="majorHAnsi" w:cs="Segoe UI"/>
              </w:rPr>
            </w:pPr>
            <w:r w:rsidRPr="0029673B">
              <w:rPr>
                <w:rFonts w:asciiTheme="majorHAnsi" w:hAnsiTheme="majorHAnsi" w:cs="Segoe UI"/>
              </w:rPr>
              <w:t>and</w:t>
            </w:r>
          </w:p>
          <w:p w:rsidR="00F1707F" w:rsidRPr="0029673B" w:rsidRDefault="00F1707F" w:rsidP="00F1707F">
            <w:pPr>
              <w:rPr>
                <w:rFonts w:asciiTheme="majorHAnsi" w:hAnsiTheme="majorHAnsi"/>
                <w:lang w:val="en-GB"/>
              </w:rPr>
            </w:pP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The word ‘and is reserved for Boolean or logical operations. When implying this keyword, it means that an operation will be applied only when both conditions stand true.</w:t>
            </w:r>
          </w:p>
        </w:tc>
        <w:tc>
          <w:tcPr>
            <w:tcW w:w="4961"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 5</w:t>
            </w:r>
            <w:r w:rsidRPr="0029673B">
              <w:rPr>
                <w:rFonts w:asciiTheme="majorHAnsi" w:hAnsiTheme="majorHAnsi" w:cs="Courier New"/>
              </w:rPr>
              <w:br/>
            </w:r>
            <w:r w:rsidRPr="0029673B">
              <w:rPr>
                <w:rFonts w:asciiTheme="majorHAnsi" w:hAnsiTheme="majorHAnsi" w:cs="Courier New"/>
                <w:shd w:val="clear" w:color="auto" w:fill="F6F7F8"/>
              </w:rPr>
              <w:t xml:space="preserve">if </w:t>
            </w: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&gt; 1 and </w:t>
            </w: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&lt; 10:</w:t>
            </w:r>
            <w:r w:rsidRPr="0029673B">
              <w:rPr>
                <w:rFonts w:asciiTheme="majorHAnsi" w:hAnsiTheme="majorHAnsi" w:cs="Courier New"/>
              </w:rPr>
              <w:br/>
            </w:r>
            <w:r w:rsidRPr="0029673B">
              <w:rPr>
                <w:rFonts w:asciiTheme="majorHAnsi" w:hAnsiTheme="majorHAnsi" w:cs="Courier New"/>
                <w:shd w:val="clear" w:color="auto" w:fill="F6F7F8"/>
              </w:rPr>
              <w:t>print("Hello World!\n")</w:t>
            </w:r>
            <w:r w:rsidRPr="0029673B">
              <w:rPr>
                <w:rFonts w:asciiTheme="majorHAnsi" w:hAnsiTheme="majorHAnsi" w:cs="Courier New"/>
              </w:rPr>
              <w:br/>
            </w:r>
            <w:r w:rsidRPr="0029673B">
              <w:rPr>
                <w:rFonts w:asciiTheme="majorHAnsi" w:hAnsiTheme="majorHAnsi" w:cs="Courier New"/>
                <w:shd w:val="clear" w:color="auto" w:fill="F6F7F8"/>
              </w:rPr>
              <w:t>else:</w:t>
            </w:r>
            <w:r w:rsidRPr="0029673B">
              <w:rPr>
                <w:rFonts w:asciiTheme="majorHAnsi" w:hAnsiTheme="majorHAnsi" w:cs="Courier New"/>
              </w:rPr>
              <w:br/>
            </w:r>
            <w:r w:rsidRPr="0029673B">
              <w:rPr>
                <w:rFonts w:asciiTheme="majorHAnsi" w:hAnsiTheme="majorHAnsi" w:cs="Courier New"/>
                <w:shd w:val="clear" w:color="auto" w:fill="F6F7F8"/>
              </w:rPr>
              <w:t>print("Nothing to print")</w:t>
            </w:r>
          </w:p>
        </w:tc>
      </w:tr>
      <w:tr w:rsidR="00F1707F" w:rsidTr="0029673B">
        <w:tc>
          <w:tcPr>
            <w:tcW w:w="1134" w:type="dxa"/>
          </w:tcPr>
          <w:p w:rsidR="00F1707F" w:rsidRPr="0029673B" w:rsidRDefault="00F1707F" w:rsidP="00F1707F">
            <w:pPr>
              <w:rPr>
                <w:rFonts w:asciiTheme="majorHAnsi" w:hAnsiTheme="majorHAnsi" w:cs="Segoe UI"/>
              </w:rPr>
            </w:pPr>
            <w:r w:rsidRPr="0029673B">
              <w:rPr>
                <w:rFonts w:asciiTheme="majorHAnsi" w:hAnsiTheme="majorHAnsi" w:cs="Segoe UI"/>
              </w:rPr>
              <w:t>or</w:t>
            </w:r>
          </w:p>
          <w:p w:rsidR="00F1707F" w:rsidRPr="0029673B" w:rsidRDefault="00F1707F" w:rsidP="00F1707F">
            <w:pPr>
              <w:rPr>
                <w:rFonts w:asciiTheme="majorHAnsi" w:hAnsiTheme="majorHAnsi"/>
                <w:lang w:val="en-GB"/>
              </w:rPr>
            </w:pPr>
          </w:p>
        </w:tc>
        <w:tc>
          <w:tcPr>
            <w:tcW w:w="4111" w:type="dxa"/>
          </w:tcPr>
          <w:p w:rsidR="00F1707F" w:rsidRPr="0029673B" w:rsidRDefault="00F1707F" w:rsidP="00F1707F">
            <w:pPr>
              <w:rPr>
                <w:rFonts w:asciiTheme="majorHAnsi" w:hAnsiTheme="majorHAnsi"/>
                <w:lang w:val="en-GB"/>
              </w:rPr>
            </w:pPr>
            <w:r w:rsidRPr="0029673B">
              <w:rPr>
                <w:rFonts w:asciiTheme="majorHAnsi" w:hAnsiTheme="majorHAnsi" w:cs="Segoe UI"/>
                <w:shd w:val="clear" w:color="auto" w:fill="FFFFFF"/>
              </w:rPr>
              <w:t xml:space="preserve">The word ‘or’ is also reserved for Boolean or logical operations. When implying this keyword, it means that an </w:t>
            </w:r>
            <w:r w:rsidRPr="0029673B">
              <w:rPr>
                <w:rFonts w:asciiTheme="majorHAnsi" w:hAnsiTheme="majorHAnsi" w:cs="Segoe UI"/>
                <w:shd w:val="clear" w:color="auto" w:fill="FFFFFF"/>
              </w:rPr>
              <w:lastRenderedPageBreak/>
              <w:t>operation will be applied even when one of the conditions stands true.</w:t>
            </w:r>
          </w:p>
        </w:tc>
        <w:tc>
          <w:tcPr>
            <w:tcW w:w="4961" w:type="dxa"/>
          </w:tcPr>
          <w:p w:rsidR="00F1707F" w:rsidRPr="0029673B" w:rsidRDefault="00F1707F" w:rsidP="00F1707F">
            <w:pPr>
              <w:rPr>
                <w:rFonts w:asciiTheme="majorHAnsi" w:hAnsiTheme="majorHAnsi"/>
                <w:lang w:val="en-GB"/>
              </w:rPr>
            </w:pPr>
            <w:proofErr w:type="spellStart"/>
            <w:r w:rsidRPr="0029673B">
              <w:rPr>
                <w:rFonts w:asciiTheme="majorHAnsi" w:hAnsiTheme="majorHAnsi" w:cs="Courier New"/>
                <w:shd w:val="clear" w:color="auto" w:fill="F6F7F8"/>
              </w:rPr>
              <w:lastRenderedPageBreak/>
              <w:t>check_value</w:t>
            </w:r>
            <w:proofErr w:type="spellEnd"/>
            <w:r w:rsidRPr="0029673B">
              <w:rPr>
                <w:rFonts w:asciiTheme="majorHAnsi" w:hAnsiTheme="majorHAnsi" w:cs="Courier New"/>
                <w:shd w:val="clear" w:color="auto" w:fill="F6F7F8"/>
              </w:rPr>
              <w:t xml:space="preserve"> = 5</w:t>
            </w:r>
            <w:r w:rsidRPr="0029673B">
              <w:rPr>
                <w:rFonts w:asciiTheme="majorHAnsi" w:hAnsiTheme="majorHAnsi" w:cs="Courier New"/>
              </w:rPr>
              <w:br/>
            </w:r>
            <w:r w:rsidRPr="0029673B">
              <w:rPr>
                <w:rFonts w:asciiTheme="majorHAnsi" w:hAnsiTheme="majorHAnsi" w:cs="Courier New"/>
                <w:shd w:val="clear" w:color="auto" w:fill="F6F7F8"/>
              </w:rPr>
              <w:t xml:space="preserve">if </w:t>
            </w: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&gt; 1 or </w:t>
            </w:r>
            <w:proofErr w:type="spellStart"/>
            <w:r w:rsidRPr="0029673B">
              <w:rPr>
                <w:rFonts w:asciiTheme="majorHAnsi" w:hAnsiTheme="majorHAnsi" w:cs="Courier New"/>
                <w:shd w:val="clear" w:color="auto" w:fill="F6F7F8"/>
              </w:rPr>
              <w:t>check_value</w:t>
            </w:r>
            <w:proofErr w:type="spellEnd"/>
            <w:r w:rsidRPr="0029673B">
              <w:rPr>
                <w:rFonts w:asciiTheme="majorHAnsi" w:hAnsiTheme="majorHAnsi" w:cs="Courier New"/>
                <w:shd w:val="clear" w:color="auto" w:fill="F6F7F8"/>
              </w:rPr>
              <w:t xml:space="preserve"> &lt; 10:</w:t>
            </w:r>
            <w:r w:rsidRPr="0029673B">
              <w:rPr>
                <w:rFonts w:asciiTheme="majorHAnsi" w:hAnsiTheme="majorHAnsi" w:cs="Courier New"/>
              </w:rPr>
              <w:br/>
            </w:r>
            <w:r w:rsidRPr="0029673B">
              <w:rPr>
                <w:rFonts w:asciiTheme="majorHAnsi" w:hAnsiTheme="majorHAnsi" w:cs="Courier New"/>
                <w:shd w:val="clear" w:color="auto" w:fill="F6F7F8"/>
              </w:rPr>
              <w:t>print("Hello World!\n")</w:t>
            </w:r>
            <w:r w:rsidRPr="0029673B">
              <w:rPr>
                <w:rFonts w:asciiTheme="majorHAnsi" w:hAnsiTheme="majorHAnsi" w:cs="Courier New"/>
              </w:rPr>
              <w:br/>
            </w:r>
            <w:r w:rsidRPr="0029673B">
              <w:rPr>
                <w:rFonts w:asciiTheme="majorHAnsi" w:hAnsiTheme="majorHAnsi" w:cs="Courier New"/>
                <w:shd w:val="clear" w:color="auto" w:fill="F6F7F8"/>
              </w:rPr>
              <w:lastRenderedPageBreak/>
              <w:t>else:</w:t>
            </w:r>
            <w:r w:rsidRPr="0029673B">
              <w:rPr>
                <w:rFonts w:asciiTheme="majorHAnsi" w:hAnsiTheme="majorHAnsi" w:cs="Courier New"/>
              </w:rPr>
              <w:br/>
            </w:r>
            <w:r w:rsidRPr="0029673B">
              <w:rPr>
                <w:rFonts w:asciiTheme="majorHAnsi" w:hAnsiTheme="majorHAnsi" w:cs="Courier New"/>
                <w:shd w:val="clear" w:color="auto" w:fill="F6F7F8"/>
              </w:rPr>
              <w:t>print("Nothing to print")</w:t>
            </w:r>
          </w:p>
        </w:tc>
      </w:tr>
    </w:tbl>
    <w:p w:rsidR="00521573" w:rsidRDefault="00521573" w:rsidP="00521573">
      <w:pPr>
        <w:pStyle w:val="ListParagraph"/>
        <w:rPr>
          <w:b/>
          <w:sz w:val="28"/>
          <w:lang w:val="en-GB"/>
        </w:rPr>
      </w:pPr>
    </w:p>
    <w:p w:rsidR="00521573" w:rsidRPr="00521573" w:rsidRDefault="00521573" w:rsidP="00521573">
      <w:pPr>
        <w:pStyle w:val="ListParagraph"/>
        <w:rPr>
          <w:b/>
          <w:sz w:val="28"/>
          <w:lang w:val="en-GB"/>
        </w:rPr>
      </w:pPr>
    </w:p>
    <w:p w:rsidR="00521573" w:rsidRPr="00521573" w:rsidRDefault="00521573" w:rsidP="0029673B">
      <w:pPr>
        <w:pStyle w:val="ListParagraph"/>
        <w:numPr>
          <w:ilvl w:val="0"/>
          <w:numId w:val="1"/>
        </w:numPr>
        <w:ind w:left="-284"/>
        <w:rPr>
          <w:b/>
          <w:sz w:val="28"/>
          <w:lang w:val="en-GB"/>
        </w:rPr>
      </w:pPr>
      <w:r w:rsidRPr="00521573">
        <w:rPr>
          <w:b/>
          <w:sz w:val="28"/>
          <w:lang w:val="en-GB"/>
        </w:rPr>
        <w:t xml:space="preserve">Variable creation rules </w:t>
      </w:r>
      <w:r w:rsidRPr="00521573">
        <w:rPr>
          <w:b/>
          <w:sz w:val="28"/>
          <w:lang w:val="en-GB"/>
        </w:rPr>
        <w:t>(</w:t>
      </w:r>
      <w:r w:rsidRPr="00521573">
        <w:rPr>
          <w:b/>
          <w:sz w:val="28"/>
          <w:lang w:val="en-GB"/>
        </w:rPr>
        <w:t>programs for this one</w:t>
      </w:r>
      <w:r w:rsidRPr="00521573">
        <w:rPr>
          <w:b/>
          <w:sz w:val="28"/>
          <w:lang w:val="en-GB"/>
        </w:rPr>
        <w:t>)</w:t>
      </w:r>
    </w:p>
    <w:p w:rsidR="00521573" w:rsidRPr="0042318E" w:rsidRDefault="0042318E">
      <w:pPr>
        <w:rPr>
          <w:rFonts w:asciiTheme="majorHAnsi" w:hAnsiTheme="majorHAnsi" w:cs="Segoe UI"/>
          <w:shd w:val="clear" w:color="auto" w:fill="FFFFFF"/>
        </w:rPr>
      </w:pPr>
      <w:r w:rsidRPr="0042318E">
        <w:rPr>
          <w:rFonts w:asciiTheme="majorHAnsi" w:hAnsiTheme="majorHAnsi" w:cs="Segoe UI"/>
          <w:shd w:val="clear" w:color="auto" w:fill="FFFFFF"/>
        </w:rPr>
        <w:t>Rules for Python variables:</w:t>
      </w:r>
    </w:p>
    <w:p w:rsidR="0042318E" w:rsidRPr="0042318E" w:rsidRDefault="0042318E" w:rsidP="0042318E">
      <w:pPr>
        <w:numPr>
          <w:ilvl w:val="0"/>
          <w:numId w:val="9"/>
        </w:numPr>
        <w:shd w:val="clear" w:color="auto" w:fill="FFFFFF"/>
        <w:spacing w:before="100" w:beforeAutospacing="1" w:after="100" w:afterAutospacing="1" w:line="240" w:lineRule="auto"/>
        <w:rPr>
          <w:rFonts w:asciiTheme="majorHAnsi" w:hAnsiTheme="majorHAnsi" w:cs="Segoe UI"/>
          <w:shd w:val="clear" w:color="auto" w:fill="FFFFFF"/>
        </w:rPr>
      </w:pPr>
      <w:r w:rsidRPr="0042318E">
        <w:rPr>
          <w:rFonts w:asciiTheme="majorHAnsi" w:hAnsiTheme="majorHAnsi" w:cs="Segoe UI"/>
          <w:shd w:val="clear" w:color="auto" w:fill="FFFFFF"/>
        </w:rPr>
        <w:t>A variable name must start with a letter or the underscore character</w:t>
      </w:r>
    </w:p>
    <w:p w:rsidR="0042318E" w:rsidRPr="0042318E" w:rsidRDefault="0042318E" w:rsidP="0042318E">
      <w:pPr>
        <w:numPr>
          <w:ilvl w:val="0"/>
          <w:numId w:val="9"/>
        </w:numPr>
        <w:shd w:val="clear" w:color="auto" w:fill="FFFFFF"/>
        <w:spacing w:before="100" w:beforeAutospacing="1" w:after="100" w:afterAutospacing="1" w:line="240" w:lineRule="auto"/>
        <w:rPr>
          <w:rFonts w:asciiTheme="majorHAnsi" w:hAnsiTheme="majorHAnsi" w:cs="Segoe UI"/>
          <w:shd w:val="clear" w:color="auto" w:fill="FFFFFF"/>
        </w:rPr>
      </w:pPr>
      <w:r w:rsidRPr="0042318E">
        <w:rPr>
          <w:rFonts w:asciiTheme="majorHAnsi" w:hAnsiTheme="majorHAnsi" w:cs="Segoe UI"/>
          <w:shd w:val="clear" w:color="auto" w:fill="FFFFFF"/>
        </w:rPr>
        <w:t>A variable name cannot start with a number</w:t>
      </w:r>
    </w:p>
    <w:p w:rsidR="0042318E" w:rsidRPr="0042318E" w:rsidRDefault="0042318E" w:rsidP="0042318E">
      <w:pPr>
        <w:numPr>
          <w:ilvl w:val="0"/>
          <w:numId w:val="9"/>
        </w:numPr>
        <w:shd w:val="clear" w:color="auto" w:fill="FFFFFF"/>
        <w:spacing w:before="100" w:beforeAutospacing="1" w:after="100" w:afterAutospacing="1" w:line="240" w:lineRule="auto"/>
        <w:rPr>
          <w:rFonts w:asciiTheme="majorHAnsi" w:hAnsiTheme="majorHAnsi" w:cs="Segoe UI"/>
          <w:shd w:val="clear" w:color="auto" w:fill="FFFFFF"/>
        </w:rPr>
      </w:pPr>
      <w:r w:rsidRPr="0042318E">
        <w:rPr>
          <w:rFonts w:asciiTheme="majorHAnsi" w:hAnsiTheme="majorHAnsi" w:cs="Segoe UI"/>
          <w:shd w:val="clear" w:color="auto" w:fill="FFFFFF"/>
        </w:rPr>
        <w:t>A variable name can only contain alpha-numeric characters and underscores (A-z, 0-9, and _ )</w:t>
      </w:r>
    </w:p>
    <w:p w:rsidR="0042318E" w:rsidRPr="0042318E" w:rsidRDefault="0042318E" w:rsidP="0042318E">
      <w:pPr>
        <w:numPr>
          <w:ilvl w:val="0"/>
          <w:numId w:val="9"/>
        </w:numPr>
        <w:shd w:val="clear" w:color="auto" w:fill="FFFFFF"/>
        <w:spacing w:before="100" w:beforeAutospacing="1" w:after="100" w:afterAutospacing="1" w:line="240" w:lineRule="auto"/>
        <w:rPr>
          <w:rFonts w:asciiTheme="majorHAnsi" w:hAnsiTheme="majorHAnsi" w:cs="Segoe UI"/>
          <w:shd w:val="clear" w:color="auto" w:fill="FFFFFF"/>
        </w:rPr>
      </w:pPr>
      <w:r w:rsidRPr="0042318E">
        <w:rPr>
          <w:rFonts w:asciiTheme="majorHAnsi" w:hAnsiTheme="majorHAnsi" w:cs="Segoe UI"/>
          <w:shd w:val="clear" w:color="auto" w:fill="FFFFFF"/>
        </w:rPr>
        <w:t>Variable names are case-sensitive (age, Age and AGE are three different variables)</w:t>
      </w:r>
    </w:p>
    <w:p w:rsidR="0042318E" w:rsidRPr="001D537A" w:rsidRDefault="0042318E">
      <w:pPr>
        <w:rPr>
          <w:rFonts w:asciiTheme="majorHAnsi" w:hAnsiTheme="majorHAnsi" w:cs="Segoe UI"/>
          <w:shd w:val="clear" w:color="auto" w:fill="FFFFFF"/>
        </w:rPr>
      </w:pPr>
      <w:r w:rsidRPr="001D537A">
        <w:rPr>
          <w:rFonts w:asciiTheme="majorHAnsi" w:hAnsiTheme="majorHAnsi" w:cs="Segoe UI"/>
          <w:b/>
          <w:shd w:val="clear" w:color="auto" w:fill="FFFFFF"/>
        </w:rPr>
        <w:t>#Legal variable names</w:t>
      </w:r>
      <w:proofErr w:type="gramStart"/>
      <w:r w:rsidRPr="001D537A">
        <w:rPr>
          <w:rFonts w:asciiTheme="majorHAnsi" w:hAnsiTheme="majorHAnsi" w:cs="Segoe UI"/>
          <w:b/>
          <w:shd w:val="clear" w:color="auto" w:fill="FFFFFF"/>
        </w:rPr>
        <w:t>:</w:t>
      </w:r>
      <w:proofErr w:type="gramEnd"/>
      <w:r w:rsidRPr="0042318E">
        <w:rPr>
          <w:rFonts w:asciiTheme="majorHAnsi" w:hAnsiTheme="majorHAnsi" w:cs="Segoe UI"/>
          <w:shd w:val="clear" w:color="auto" w:fill="FFFFFF"/>
        </w:rPr>
        <w:br/>
      </w:r>
      <w:proofErr w:type="spellStart"/>
      <w:r w:rsidRPr="0042318E">
        <w:rPr>
          <w:rFonts w:asciiTheme="majorHAnsi" w:hAnsiTheme="majorHAnsi" w:cs="Segoe UI"/>
          <w:shd w:val="clear" w:color="auto" w:fill="FFFFFF"/>
        </w:rPr>
        <w:t>myvar</w:t>
      </w:r>
      <w:proofErr w:type="spellEnd"/>
      <w:r w:rsidRPr="0042318E">
        <w:rPr>
          <w:rFonts w:asciiTheme="majorHAnsi" w:hAnsiTheme="majorHAnsi" w:cs="Segoe UI"/>
          <w:shd w:val="clear" w:color="auto" w:fill="FFFFFF"/>
        </w:rPr>
        <w:t xml:space="preserve"> = "John"</w:t>
      </w:r>
      <w:r w:rsidRPr="0042318E">
        <w:rPr>
          <w:rFonts w:asciiTheme="majorHAnsi" w:hAnsiTheme="majorHAnsi" w:cs="Segoe UI"/>
          <w:shd w:val="clear" w:color="auto" w:fill="FFFFFF"/>
        </w:rPr>
        <w:br/>
      </w:r>
      <w:proofErr w:type="spellStart"/>
      <w:r w:rsidRPr="0042318E">
        <w:rPr>
          <w:rFonts w:asciiTheme="majorHAnsi" w:hAnsiTheme="majorHAnsi" w:cs="Segoe UI"/>
          <w:shd w:val="clear" w:color="auto" w:fill="FFFFFF"/>
        </w:rPr>
        <w:t>my_var</w:t>
      </w:r>
      <w:proofErr w:type="spellEnd"/>
      <w:r w:rsidRPr="0042318E">
        <w:rPr>
          <w:rFonts w:asciiTheme="majorHAnsi" w:hAnsiTheme="majorHAnsi" w:cs="Segoe UI"/>
          <w:shd w:val="clear" w:color="auto" w:fill="FFFFFF"/>
        </w:rPr>
        <w:t xml:space="preserve"> = "John"</w:t>
      </w:r>
      <w:r w:rsidRPr="0042318E">
        <w:rPr>
          <w:rFonts w:asciiTheme="majorHAnsi" w:hAnsiTheme="majorHAnsi" w:cs="Segoe UI"/>
          <w:shd w:val="clear" w:color="auto" w:fill="FFFFFF"/>
        </w:rPr>
        <w:br/>
        <w:t>_</w:t>
      </w:r>
      <w:proofErr w:type="spellStart"/>
      <w:r w:rsidRPr="0042318E">
        <w:rPr>
          <w:rFonts w:asciiTheme="majorHAnsi" w:hAnsiTheme="majorHAnsi" w:cs="Segoe UI"/>
          <w:shd w:val="clear" w:color="auto" w:fill="FFFFFF"/>
        </w:rPr>
        <w:t>my_var</w:t>
      </w:r>
      <w:proofErr w:type="spellEnd"/>
      <w:r w:rsidRPr="0042318E">
        <w:rPr>
          <w:rFonts w:asciiTheme="majorHAnsi" w:hAnsiTheme="majorHAnsi" w:cs="Segoe UI"/>
          <w:shd w:val="clear" w:color="auto" w:fill="FFFFFF"/>
        </w:rPr>
        <w:t xml:space="preserve"> = "John"</w:t>
      </w:r>
      <w:r w:rsidRPr="0042318E">
        <w:rPr>
          <w:rFonts w:asciiTheme="majorHAnsi" w:hAnsiTheme="majorHAnsi" w:cs="Segoe UI"/>
          <w:shd w:val="clear" w:color="auto" w:fill="FFFFFF"/>
        </w:rPr>
        <w:br/>
      </w:r>
      <w:proofErr w:type="spellStart"/>
      <w:r w:rsidRPr="0042318E">
        <w:rPr>
          <w:rFonts w:asciiTheme="majorHAnsi" w:hAnsiTheme="majorHAnsi" w:cs="Segoe UI"/>
          <w:shd w:val="clear" w:color="auto" w:fill="FFFFFF"/>
        </w:rPr>
        <w:t>myVar</w:t>
      </w:r>
      <w:proofErr w:type="spellEnd"/>
      <w:r w:rsidRPr="0042318E">
        <w:rPr>
          <w:rFonts w:asciiTheme="majorHAnsi" w:hAnsiTheme="majorHAnsi" w:cs="Segoe UI"/>
          <w:shd w:val="clear" w:color="auto" w:fill="FFFFFF"/>
        </w:rPr>
        <w:t xml:space="preserve"> = "John"</w:t>
      </w:r>
      <w:r w:rsidRPr="0042318E">
        <w:rPr>
          <w:rFonts w:asciiTheme="majorHAnsi" w:hAnsiTheme="majorHAnsi" w:cs="Segoe UI"/>
          <w:shd w:val="clear" w:color="auto" w:fill="FFFFFF"/>
        </w:rPr>
        <w:br/>
        <w:t>MYVAR = "John"</w:t>
      </w:r>
      <w:r w:rsidRPr="0042318E">
        <w:rPr>
          <w:rFonts w:asciiTheme="majorHAnsi" w:hAnsiTheme="majorHAnsi" w:cs="Segoe UI"/>
          <w:shd w:val="clear" w:color="auto" w:fill="FFFFFF"/>
        </w:rPr>
        <w:br/>
        <w:t>myvar2 = "John"</w:t>
      </w:r>
      <w:r w:rsidRPr="0042318E">
        <w:rPr>
          <w:rFonts w:asciiTheme="majorHAnsi" w:hAnsiTheme="majorHAnsi" w:cs="Segoe UI"/>
          <w:shd w:val="clear" w:color="auto" w:fill="FFFFFF"/>
        </w:rPr>
        <w:br/>
      </w:r>
      <w:r w:rsidRPr="0042318E">
        <w:rPr>
          <w:rFonts w:asciiTheme="majorHAnsi" w:hAnsiTheme="majorHAnsi" w:cs="Segoe UI"/>
          <w:shd w:val="clear" w:color="auto" w:fill="FFFFFF"/>
        </w:rPr>
        <w:br/>
      </w:r>
      <w:r w:rsidRPr="001D537A">
        <w:rPr>
          <w:rFonts w:asciiTheme="majorHAnsi" w:hAnsiTheme="majorHAnsi" w:cs="Segoe UI"/>
          <w:b/>
          <w:shd w:val="clear" w:color="auto" w:fill="FFFFFF"/>
        </w:rPr>
        <w:t>#Illegal variable names:</w:t>
      </w:r>
      <w:r w:rsidRPr="0042318E">
        <w:rPr>
          <w:rFonts w:asciiTheme="majorHAnsi" w:hAnsiTheme="majorHAnsi" w:cs="Segoe UI"/>
          <w:shd w:val="clear" w:color="auto" w:fill="FFFFFF"/>
        </w:rPr>
        <w:br/>
        <w:t>2myvar = "John"</w:t>
      </w:r>
      <w:r w:rsidRPr="0042318E">
        <w:rPr>
          <w:rFonts w:asciiTheme="majorHAnsi" w:hAnsiTheme="majorHAnsi" w:cs="Segoe UI"/>
          <w:shd w:val="clear" w:color="auto" w:fill="FFFFFF"/>
        </w:rPr>
        <w:br/>
        <w:t>my-</w:t>
      </w:r>
      <w:proofErr w:type="spellStart"/>
      <w:r w:rsidRPr="0042318E">
        <w:rPr>
          <w:rFonts w:asciiTheme="majorHAnsi" w:hAnsiTheme="majorHAnsi" w:cs="Segoe UI"/>
          <w:shd w:val="clear" w:color="auto" w:fill="FFFFFF"/>
        </w:rPr>
        <w:t>var</w:t>
      </w:r>
      <w:proofErr w:type="spellEnd"/>
      <w:r w:rsidRPr="0042318E">
        <w:rPr>
          <w:rFonts w:asciiTheme="majorHAnsi" w:hAnsiTheme="majorHAnsi" w:cs="Segoe UI"/>
          <w:shd w:val="clear" w:color="auto" w:fill="FFFFFF"/>
        </w:rPr>
        <w:t xml:space="preserve"> = "John"</w:t>
      </w:r>
      <w:r w:rsidRPr="0042318E">
        <w:rPr>
          <w:rFonts w:asciiTheme="majorHAnsi" w:hAnsiTheme="majorHAnsi" w:cs="Segoe UI"/>
          <w:shd w:val="clear" w:color="auto" w:fill="FFFFFF"/>
        </w:rPr>
        <w:br/>
        <w:t xml:space="preserve">my </w:t>
      </w:r>
      <w:proofErr w:type="spellStart"/>
      <w:r w:rsidRPr="0042318E">
        <w:rPr>
          <w:rFonts w:asciiTheme="majorHAnsi" w:hAnsiTheme="majorHAnsi" w:cs="Segoe UI"/>
          <w:shd w:val="clear" w:color="auto" w:fill="FFFFFF"/>
        </w:rPr>
        <w:t>var</w:t>
      </w:r>
      <w:proofErr w:type="spellEnd"/>
      <w:r w:rsidRPr="0042318E">
        <w:rPr>
          <w:rFonts w:asciiTheme="majorHAnsi" w:hAnsiTheme="majorHAnsi" w:cs="Segoe UI"/>
          <w:shd w:val="clear" w:color="auto" w:fill="FFFFFF"/>
        </w:rPr>
        <w:t xml:space="preserve"> = "John"</w:t>
      </w:r>
      <w:bookmarkStart w:id="0" w:name="_GoBack"/>
      <w:bookmarkEnd w:id="0"/>
    </w:p>
    <w:p w:rsidR="00521573" w:rsidRDefault="00521573">
      <w:pPr>
        <w:rPr>
          <w:lang w:val="en-GB"/>
        </w:rPr>
      </w:pPr>
    </w:p>
    <w:p w:rsidR="00521573" w:rsidRPr="00997E9D" w:rsidRDefault="00521573">
      <w:pPr>
        <w:rPr>
          <w:lang w:val="en-GB"/>
        </w:rPr>
      </w:pPr>
    </w:p>
    <w:sectPr w:rsidR="00521573" w:rsidRPr="0099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7695"/>
    <w:multiLevelType w:val="hybridMultilevel"/>
    <w:tmpl w:val="FF90DF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49397D"/>
    <w:multiLevelType w:val="multilevel"/>
    <w:tmpl w:val="4C1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DA1E5B"/>
    <w:multiLevelType w:val="hybridMultilevel"/>
    <w:tmpl w:val="9E328BA6"/>
    <w:lvl w:ilvl="0" w:tplc="F4063F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2841D9"/>
    <w:multiLevelType w:val="hybridMultilevel"/>
    <w:tmpl w:val="AA227E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6976CB6"/>
    <w:multiLevelType w:val="multilevel"/>
    <w:tmpl w:val="B08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847D23"/>
    <w:multiLevelType w:val="hybridMultilevel"/>
    <w:tmpl w:val="0E8A3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B024C0"/>
    <w:multiLevelType w:val="hybridMultilevel"/>
    <w:tmpl w:val="14E6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2738F3"/>
    <w:multiLevelType w:val="multilevel"/>
    <w:tmpl w:val="114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8302C"/>
    <w:multiLevelType w:val="hybridMultilevel"/>
    <w:tmpl w:val="AA227E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0F"/>
    <w:rsid w:val="0006110F"/>
    <w:rsid w:val="00174B53"/>
    <w:rsid w:val="001D537A"/>
    <w:rsid w:val="0029673B"/>
    <w:rsid w:val="002B0BC2"/>
    <w:rsid w:val="0042318E"/>
    <w:rsid w:val="0049276E"/>
    <w:rsid w:val="00521573"/>
    <w:rsid w:val="005F385B"/>
    <w:rsid w:val="00997E9D"/>
    <w:rsid w:val="00F17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4B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73"/>
    <w:pPr>
      <w:ind w:left="720"/>
      <w:contextualSpacing/>
    </w:pPr>
  </w:style>
  <w:style w:type="paragraph" w:styleId="NormalWeb">
    <w:name w:val="Normal (Web)"/>
    <w:basedOn w:val="Normal"/>
    <w:uiPriority w:val="99"/>
    <w:semiHidden/>
    <w:unhideWhenUsed/>
    <w:rsid w:val="005215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573"/>
    <w:rPr>
      <w:b/>
      <w:bCs/>
    </w:rPr>
  </w:style>
  <w:style w:type="paragraph" w:styleId="BalloonText">
    <w:name w:val="Balloon Text"/>
    <w:basedOn w:val="Normal"/>
    <w:link w:val="BalloonTextChar"/>
    <w:uiPriority w:val="99"/>
    <w:semiHidden/>
    <w:unhideWhenUsed/>
    <w:rsid w:val="0052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73"/>
    <w:rPr>
      <w:rFonts w:ascii="Tahoma" w:hAnsi="Tahoma" w:cs="Tahoma"/>
      <w:sz w:val="16"/>
      <w:szCs w:val="16"/>
    </w:rPr>
  </w:style>
  <w:style w:type="table" w:styleId="TableGrid">
    <w:name w:val="Table Grid"/>
    <w:basedOn w:val="TableNormal"/>
    <w:uiPriority w:val="59"/>
    <w:rsid w:val="0049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B5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7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B53"/>
    <w:rPr>
      <w:rFonts w:ascii="Courier New" w:eastAsia="Times New Roman" w:hAnsi="Courier New" w:cs="Courier New"/>
      <w:sz w:val="20"/>
      <w:szCs w:val="20"/>
      <w:lang w:eastAsia="en-IN"/>
    </w:rPr>
  </w:style>
  <w:style w:type="paragraph" w:styleId="NoSpacing">
    <w:name w:val="No Spacing"/>
    <w:uiPriority w:val="1"/>
    <w:qFormat/>
    <w:rsid w:val="00174B53"/>
    <w:pPr>
      <w:spacing w:after="0" w:line="240" w:lineRule="auto"/>
    </w:pPr>
  </w:style>
  <w:style w:type="character" w:styleId="HTMLCode">
    <w:name w:val="HTML Code"/>
    <w:basedOn w:val="DefaultParagraphFont"/>
    <w:uiPriority w:val="99"/>
    <w:semiHidden/>
    <w:unhideWhenUsed/>
    <w:rsid w:val="00F170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707F"/>
    <w:rPr>
      <w:color w:val="0000FF"/>
      <w:u w:val="single"/>
    </w:rPr>
  </w:style>
  <w:style w:type="character" w:customStyle="1" w:styleId="pythoncolor">
    <w:name w:val="pythoncolor"/>
    <w:basedOn w:val="DefaultParagraphFont"/>
    <w:rsid w:val="0042318E"/>
  </w:style>
  <w:style w:type="character" w:customStyle="1" w:styleId="commentcolor">
    <w:name w:val="commentcolor"/>
    <w:basedOn w:val="DefaultParagraphFont"/>
    <w:rsid w:val="0042318E"/>
  </w:style>
  <w:style w:type="character" w:customStyle="1" w:styleId="pythonstringcolor">
    <w:name w:val="pythonstringcolor"/>
    <w:basedOn w:val="DefaultParagraphFont"/>
    <w:rsid w:val="00423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4B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73"/>
    <w:pPr>
      <w:ind w:left="720"/>
      <w:contextualSpacing/>
    </w:pPr>
  </w:style>
  <w:style w:type="paragraph" w:styleId="NormalWeb">
    <w:name w:val="Normal (Web)"/>
    <w:basedOn w:val="Normal"/>
    <w:uiPriority w:val="99"/>
    <w:semiHidden/>
    <w:unhideWhenUsed/>
    <w:rsid w:val="005215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573"/>
    <w:rPr>
      <w:b/>
      <w:bCs/>
    </w:rPr>
  </w:style>
  <w:style w:type="paragraph" w:styleId="BalloonText">
    <w:name w:val="Balloon Text"/>
    <w:basedOn w:val="Normal"/>
    <w:link w:val="BalloonTextChar"/>
    <w:uiPriority w:val="99"/>
    <w:semiHidden/>
    <w:unhideWhenUsed/>
    <w:rsid w:val="0052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73"/>
    <w:rPr>
      <w:rFonts w:ascii="Tahoma" w:hAnsi="Tahoma" w:cs="Tahoma"/>
      <w:sz w:val="16"/>
      <w:szCs w:val="16"/>
    </w:rPr>
  </w:style>
  <w:style w:type="table" w:styleId="TableGrid">
    <w:name w:val="Table Grid"/>
    <w:basedOn w:val="TableNormal"/>
    <w:uiPriority w:val="59"/>
    <w:rsid w:val="0049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B5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7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B53"/>
    <w:rPr>
      <w:rFonts w:ascii="Courier New" w:eastAsia="Times New Roman" w:hAnsi="Courier New" w:cs="Courier New"/>
      <w:sz w:val="20"/>
      <w:szCs w:val="20"/>
      <w:lang w:eastAsia="en-IN"/>
    </w:rPr>
  </w:style>
  <w:style w:type="paragraph" w:styleId="NoSpacing">
    <w:name w:val="No Spacing"/>
    <w:uiPriority w:val="1"/>
    <w:qFormat/>
    <w:rsid w:val="00174B53"/>
    <w:pPr>
      <w:spacing w:after="0" w:line="240" w:lineRule="auto"/>
    </w:pPr>
  </w:style>
  <w:style w:type="character" w:styleId="HTMLCode">
    <w:name w:val="HTML Code"/>
    <w:basedOn w:val="DefaultParagraphFont"/>
    <w:uiPriority w:val="99"/>
    <w:semiHidden/>
    <w:unhideWhenUsed/>
    <w:rsid w:val="00F170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707F"/>
    <w:rPr>
      <w:color w:val="0000FF"/>
      <w:u w:val="single"/>
    </w:rPr>
  </w:style>
  <w:style w:type="character" w:customStyle="1" w:styleId="pythoncolor">
    <w:name w:val="pythoncolor"/>
    <w:basedOn w:val="DefaultParagraphFont"/>
    <w:rsid w:val="0042318E"/>
  </w:style>
  <w:style w:type="character" w:customStyle="1" w:styleId="commentcolor">
    <w:name w:val="commentcolor"/>
    <w:basedOn w:val="DefaultParagraphFont"/>
    <w:rsid w:val="0042318E"/>
  </w:style>
  <w:style w:type="character" w:customStyle="1" w:styleId="pythonstringcolor">
    <w:name w:val="pythonstringcolor"/>
    <w:basedOn w:val="DefaultParagraphFont"/>
    <w:rsid w:val="0042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4743">
      <w:bodyDiv w:val="1"/>
      <w:marLeft w:val="0"/>
      <w:marRight w:val="0"/>
      <w:marTop w:val="0"/>
      <w:marBottom w:val="0"/>
      <w:divBdr>
        <w:top w:val="none" w:sz="0" w:space="0" w:color="auto"/>
        <w:left w:val="none" w:sz="0" w:space="0" w:color="auto"/>
        <w:bottom w:val="none" w:sz="0" w:space="0" w:color="auto"/>
        <w:right w:val="none" w:sz="0" w:space="0" w:color="auto"/>
      </w:divBdr>
    </w:div>
    <w:div w:id="232275799">
      <w:bodyDiv w:val="1"/>
      <w:marLeft w:val="0"/>
      <w:marRight w:val="0"/>
      <w:marTop w:val="0"/>
      <w:marBottom w:val="0"/>
      <w:divBdr>
        <w:top w:val="none" w:sz="0" w:space="0" w:color="auto"/>
        <w:left w:val="none" w:sz="0" w:space="0" w:color="auto"/>
        <w:bottom w:val="none" w:sz="0" w:space="0" w:color="auto"/>
        <w:right w:val="none" w:sz="0" w:space="0" w:color="auto"/>
      </w:divBdr>
    </w:div>
    <w:div w:id="365831288">
      <w:bodyDiv w:val="1"/>
      <w:marLeft w:val="0"/>
      <w:marRight w:val="0"/>
      <w:marTop w:val="0"/>
      <w:marBottom w:val="0"/>
      <w:divBdr>
        <w:top w:val="none" w:sz="0" w:space="0" w:color="auto"/>
        <w:left w:val="none" w:sz="0" w:space="0" w:color="auto"/>
        <w:bottom w:val="none" w:sz="0" w:space="0" w:color="auto"/>
        <w:right w:val="none" w:sz="0" w:space="0" w:color="auto"/>
      </w:divBdr>
    </w:div>
    <w:div w:id="516773718">
      <w:bodyDiv w:val="1"/>
      <w:marLeft w:val="0"/>
      <w:marRight w:val="0"/>
      <w:marTop w:val="0"/>
      <w:marBottom w:val="0"/>
      <w:divBdr>
        <w:top w:val="none" w:sz="0" w:space="0" w:color="auto"/>
        <w:left w:val="none" w:sz="0" w:space="0" w:color="auto"/>
        <w:bottom w:val="none" w:sz="0" w:space="0" w:color="auto"/>
        <w:right w:val="none" w:sz="0" w:space="0" w:color="auto"/>
      </w:divBdr>
    </w:div>
    <w:div w:id="529421135">
      <w:bodyDiv w:val="1"/>
      <w:marLeft w:val="0"/>
      <w:marRight w:val="0"/>
      <w:marTop w:val="0"/>
      <w:marBottom w:val="0"/>
      <w:divBdr>
        <w:top w:val="none" w:sz="0" w:space="0" w:color="auto"/>
        <w:left w:val="none" w:sz="0" w:space="0" w:color="auto"/>
        <w:bottom w:val="none" w:sz="0" w:space="0" w:color="auto"/>
        <w:right w:val="none" w:sz="0" w:space="0" w:color="auto"/>
      </w:divBdr>
    </w:div>
    <w:div w:id="855577095">
      <w:bodyDiv w:val="1"/>
      <w:marLeft w:val="0"/>
      <w:marRight w:val="0"/>
      <w:marTop w:val="0"/>
      <w:marBottom w:val="0"/>
      <w:divBdr>
        <w:top w:val="none" w:sz="0" w:space="0" w:color="auto"/>
        <w:left w:val="none" w:sz="0" w:space="0" w:color="auto"/>
        <w:bottom w:val="none" w:sz="0" w:space="0" w:color="auto"/>
        <w:right w:val="none" w:sz="0" w:space="0" w:color="auto"/>
      </w:divBdr>
    </w:div>
    <w:div w:id="965039476">
      <w:bodyDiv w:val="1"/>
      <w:marLeft w:val="0"/>
      <w:marRight w:val="0"/>
      <w:marTop w:val="0"/>
      <w:marBottom w:val="0"/>
      <w:divBdr>
        <w:top w:val="none" w:sz="0" w:space="0" w:color="auto"/>
        <w:left w:val="none" w:sz="0" w:space="0" w:color="auto"/>
        <w:bottom w:val="none" w:sz="0" w:space="0" w:color="auto"/>
        <w:right w:val="none" w:sz="0" w:space="0" w:color="auto"/>
      </w:divBdr>
    </w:div>
    <w:div w:id="1062604325">
      <w:bodyDiv w:val="1"/>
      <w:marLeft w:val="0"/>
      <w:marRight w:val="0"/>
      <w:marTop w:val="0"/>
      <w:marBottom w:val="0"/>
      <w:divBdr>
        <w:top w:val="none" w:sz="0" w:space="0" w:color="auto"/>
        <w:left w:val="none" w:sz="0" w:space="0" w:color="auto"/>
        <w:bottom w:val="none" w:sz="0" w:space="0" w:color="auto"/>
        <w:right w:val="none" w:sz="0" w:space="0" w:color="auto"/>
      </w:divBdr>
    </w:div>
    <w:div w:id="1083065856">
      <w:bodyDiv w:val="1"/>
      <w:marLeft w:val="0"/>
      <w:marRight w:val="0"/>
      <w:marTop w:val="0"/>
      <w:marBottom w:val="0"/>
      <w:divBdr>
        <w:top w:val="none" w:sz="0" w:space="0" w:color="auto"/>
        <w:left w:val="none" w:sz="0" w:space="0" w:color="auto"/>
        <w:bottom w:val="none" w:sz="0" w:space="0" w:color="auto"/>
        <w:right w:val="none" w:sz="0" w:space="0" w:color="auto"/>
      </w:divBdr>
    </w:div>
    <w:div w:id="1126004033">
      <w:bodyDiv w:val="1"/>
      <w:marLeft w:val="0"/>
      <w:marRight w:val="0"/>
      <w:marTop w:val="0"/>
      <w:marBottom w:val="0"/>
      <w:divBdr>
        <w:top w:val="none" w:sz="0" w:space="0" w:color="auto"/>
        <w:left w:val="none" w:sz="0" w:space="0" w:color="auto"/>
        <w:bottom w:val="none" w:sz="0" w:space="0" w:color="auto"/>
        <w:right w:val="none" w:sz="0" w:space="0" w:color="auto"/>
      </w:divBdr>
    </w:div>
    <w:div w:id="1229077452">
      <w:bodyDiv w:val="1"/>
      <w:marLeft w:val="0"/>
      <w:marRight w:val="0"/>
      <w:marTop w:val="0"/>
      <w:marBottom w:val="0"/>
      <w:divBdr>
        <w:top w:val="none" w:sz="0" w:space="0" w:color="auto"/>
        <w:left w:val="none" w:sz="0" w:space="0" w:color="auto"/>
        <w:bottom w:val="none" w:sz="0" w:space="0" w:color="auto"/>
        <w:right w:val="none" w:sz="0" w:space="0" w:color="auto"/>
      </w:divBdr>
    </w:div>
    <w:div w:id="1289510739">
      <w:bodyDiv w:val="1"/>
      <w:marLeft w:val="0"/>
      <w:marRight w:val="0"/>
      <w:marTop w:val="0"/>
      <w:marBottom w:val="0"/>
      <w:divBdr>
        <w:top w:val="none" w:sz="0" w:space="0" w:color="auto"/>
        <w:left w:val="none" w:sz="0" w:space="0" w:color="auto"/>
        <w:bottom w:val="none" w:sz="0" w:space="0" w:color="auto"/>
        <w:right w:val="none" w:sz="0" w:space="0" w:color="auto"/>
      </w:divBdr>
    </w:div>
    <w:div w:id="1377464822">
      <w:bodyDiv w:val="1"/>
      <w:marLeft w:val="0"/>
      <w:marRight w:val="0"/>
      <w:marTop w:val="0"/>
      <w:marBottom w:val="0"/>
      <w:divBdr>
        <w:top w:val="none" w:sz="0" w:space="0" w:color="auto"/>
        <w:left w:val="none" w:sz="0" w:space="0" w:color="auto"/>
        <w:bottom w:val="none" w:sz="0" w:space="0" w:color="auto"/>
        <w:right w:val="none" w:sz="0" w:space="0" w:color="auto"/>
      </w:divBdr>
    </w:div>
    <w:div w:id="1452482349">
      <w:bodyDiv w:val="1"/>
      <w:marLeft w:val="0"/>
      <w:marRight w:val="0"/>
      <w:marTop w:val="0"/>
      <w:marBottom w:val="0"/>
      <w:divBdr>
        <w:top w:val="none" w:sz="0" w:space="0" w:color="auto"/>
        <w:left w:val="none" w:sz="0" w:space="0" w:color="auto"/>
        <w:bottom w:val="none" w:sz="0" w:space="0" w:color="auto"/>
        <w:right w:val="none" w:sz="0" w:space="0" w:color="auto"/>
      </w:divBdr>
    </w:div>
    <w:div w:id="1651402982">
      <w:bodyDiv w:val="1"/>
      <w:marLeft w:val="0"/>
      <w:marRight w:val="0"/>
      <w:marTop w:val="0"/>
      <w:marBottom w:val="0"/>
      <w:divBdr>
        <w:top w:val="none" w:sz="0" w:space="0" w:color="auto"/>
        <w:left w:val="none" w:sz="0" w:space="0" w:color="auto"/>
        <w:bottom w:val="none" w:sz="0" w:space="0" w:color="auto"/>
        <w:right w:val="none" w:sz="0" w:space="0" w:color="auto"/>
      </w:divBdr>
      <w:divsChild>
        <w:div w:id="1437486158">
          <w:marLeft w:val="0"/>
          <w:marRight w:val="0"/>
          <w:marTop w:val="120"/>
          <w:marBottom w:val="120"/>
          <w:divBdr>
            <w:top w:val="none" w:sz="0" w:space="0" w:color="auto"/>
            <w:left w:val="none" w:sz="0" w:space="0" w:color="auto"/>
            <w:bottom w:val="none" w:sz="0" w:space="0" w:color="auto"/>
            <w:right w:val="none" w:sz="0" w:space="0" w:color="auto"/>
          </w:divBdr>
          <w:divsChild>
            <w:div w:id="173031117">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488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466">
      <w:bodyDiv w:val="1"/>
      <w:marLeft w:val="0"/>
      <w:marRight w:val="0"/>
      <w:marTop w:val="0"/>
      <w:marBottom w:val="0"/>
      <w:divBdr>
        <w:top w:val="none" w:sz="0" w:space="0" w:color="auto"/>
        <w:left w:val="none" w:sz="0" w:space="0" w:color="auto"/>
        <w:bottom w:val="none" w:sz="0" w:space="0" w:color="auto"/>
        <w:right w:val="none" w:sz="0" w:space="0" w:color="auto"/>
      </w:divBdr>
      <w:divsChild>
        <w:div w:id="40832017">
          <w:marLeft w:val="-300"/>
          <w:marRight w:val="-300"/>
          <w:marTop w:val="360"/>
          <w:marBottom w:val="360"/>
          <w:divBdr>
            <w:top w:val="none" w:sz="0" w:space="0" w:color="auto"/>
            <w:left w:val="none" w:sz="0" w:space="0" w:color="auto"/>
            <w:bottom w:val="none" w:sz="0" w:space="0" w:color="auto"/>
            <w:right w:val="none" w:sz="0" w:space="0" w:color="auto"/>
          </w:divBdr>
          <w:divsChild>
            <w:div w:id="1153330467">
              <w:marLeft w:val="0"/>
              <w:marRight w:val="0"/>
              <w:marTop w:val="0"/>
              <w:marBottom w:val="0"/>
              <w:divBdr>
                <w:top w:val="none" w:sz="0" w:space="0" w:color="auto"/>
                <w:left w:val="single" w:sz="24" w:space="9" w:color="04AA6D"/>
                <w:bottom w:val="none" w:sz="0" w:space="0" w:color="auto"/>
                <w:right w:val="none" w:sz="0" w:space="0" w:color="auto"/>
              </w:divBdr>
            </w:div>
          </w:divsChild>
        </w:div>
        <w:div w:id="2018186994">
          <w:marLeft w:val="-480"/>
          <w:marRight w:val="-480"/>
          <w:marTop w:val="360"/>
          <w:marBottom w:val="360"/>
          <w:divBdr>
            <w:top w:val="none" w:sz="0" w:space="0" w:color="auto"/>
            <w:left w:val="none" w:sz="0" w:space="0" w:color="auto"/>
            <w:bottom w:val="none" w:sz="0" w:space="0" w:color="auto"/>
            <w:right w:val="none" w:sz="0" w:space="0" w:color="auto"/>
          </w:divBdr>
        </w:div>
      </w:divsChild>
    </w:div>
    <w:div w:id="1719431319">
      <w:bodyDiv w:val="1"/>
      <w:marLeft w:val="0"/>
      <w:marRight w:val="0"/>
      <w:marTop w:val="0"/>
      <w:marBottom w:val="0"/>
      <w:divBdr>
        <w:top w:val="none" w:sz="0" w:space="0" w:color="auto"/>
        <w:left w:val="none" w:sz="0" w:space="0" w:color="auto"/>
        <w:bottom w:val="none" w:sz="0" w:space="0" w:color="auto"/>
        <w:right w:val="none" w:sz="0" w:space="0" w:color="auto"/>
      </w:divBdr>
    </w:div>
    <w:div w:id="19506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ba.com/control-statements-in-c/" TargetMode="External"/><Relationship Id="rId3" Type="http://schemas.openxmlformats.org/officeDocument/2006/relationships/styles" Target="styles.xml"/><Relationship Id="rId7" Type="http://schemas.openxmlformats.org/officeDocument/2006/relationships/hyperlink" Target="https://www.geeksforgeeks.org/introduction-of-compiler-design/" TargetMode="External"/><Relationship Id="rId12" Type="http://schemas.openxmlformats.org/officeDocument/2006/relationships/hyperlink" Target="https://www.educba.com/control-statement-in-c-plus-p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compiler-vs-interpreter-2/" TargetMode="External"/><Relationship Id="rId5" Type="http://schemas.openxmlformats.org/officeDocument/2006/relationships/settings" Target="settings.xml"/><Relationship Id="rId15" Type="http://schemas.openxmlformats.org/officeDocument/2006/relationships/hyperlink" Target="https://www.educba.com/if-statement-in-python/"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www.geeksforgeeks.org/compiler-vs-interpreter-2/" TargetMode="External"/><Relationship Id="rId14" Type="http://schemas.openxmlformats.org/officeDocument/2006/relationships/hyperlink" Target="https://www.educba.com/python-programming-beginner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03BF-CD51-4D5A-8D3A-17C3D9B1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Havannavar</dc:creator>
  <cp:lastModifiedBy>Ravindra Havannavar</cp:lastModifiedBy>
  <cp:revision>14</cp:revision>
  <dcterms:created xsi:type="dcterms:W3CDTF">2022-03-11T05:47:00Z</dcterms:created>
  <dcterms:modified xsi:type="dcterms:W3CDTF">2022-03-11T06:38:00Z</dcterms:modified>
</cp:coreProperties>
</file>