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BC9" w:rsidRDefault="00FE2059" w:rsidP="00FE205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Module 12</w:t>
      </w:r>
    </w:p>
    <w:p w:rsidR="00FE2059" w:rsidRDefault="00FE2059" w:rsidP="00FE2059">
      <w:pPr>
        <w:jc w:val="center"/>
        <w:rPr>
          <w:b/>
          <w:sz w:val="44"/>
          <w:szCs w:val="44"/>
        </w:rPr>
      </w:pPr>
    </w:p>
    <w:p w:rsidR="00FE2059" w:rsidRDefault="00FE2059" w:rsidP="00FE2059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Soln</w:t>
      </w:r>
      <w:proofErr w:type="spellEnd"/>
      <w:proofErr w:type="gramStart"/>
      <w:r>
        <w:rPr>
          <w:b/>
          <w:sz w:val="28"/>
          <w:szCs w:val="28"/>
        </w:rPr>
        <w:t xml:space="preserve">-  </w:t>
      </w:r>
      <w:r w:rsidRPr="00FE2059">
        <w:rPr>
          <w:sz w:val="28"/>
          <w:szCs w:val="28"/>
        </w:rPr>
        <w:t>we</w:t>
      </w:r>
      <w:proofErr w:type="gramEnd"/>
      <w:r w:rsidRPr="00FE20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will perform hierarchical clustering on crime dataset. By visualizing the </w:t>
      </w:r>
      <w:proofErr w:type="spellStart"/>
      <w:r>
        <w:rPr>
          <w:sz w:val="28"/>
          <w:szCs w:val="28"/>
        </w:rPr>
        <w:t>dendrogram</w:t>
      </w:r>
      <w:proofErr w:type="spellEnd"/>
      <w:r>
        <w:rPr>
          <w:sz w:val="28"/>
          <w:szCs w:val="28"/>
        </w:rPr>
        <w:t xml:space="preserve"> plot of this dataset it is clear that we should make 6 groups of this </w:t>
      </w:r>
      <w:proofErr w:type="spellStart"/>
      <w:r>
        <w:rPr>
          <w:sz w:val="28"/>
          <w:szCs w:val="28"/>
        </w:rPr>
        <w:t>dendrogram</w:t>
      </w:r>
      <w:proofErr w:type="spellEnd"/>
      <w:r>
        <w:rPr>
          <w:sz w:val="28"/>
          <w:szCs w:val="28"/>
        </w:rPr>
        <w:t xml:space="preserve"> to get balanced grouping, however in one group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 group 2 , it contains single data which is clustered in the last which means that this data is quite dissimilar with other data therefore it has been kept in separate group.</w:t>
      </w:r>
    </w:p>
    <w:p w:rsidR="00FE2059" w:rsidRDefault="00FE2059" w:rsidP="00FE2059">
      <w:pPr>
        <w:rPr>
          <w:sz w:val="28"/>
          <w:szCs w:val="28"/>
        </w:rPr>
      </w:pPr>
    </w:p>
    <w:p w:rsidR="00FE2059" w:rsidRDefault="00FE2059" w:rsidP="00FE205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055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059" w:rsidRDefault="00FE2059" w:rsidP="00FE2059">
      <w:pPr>
        <w:rPr>
          <w:b/>
          <w:sz w:val="28"/>
          <w:szCs w:val="28"/>
        </w:rPr>
      </w:pPr>
    </w:p>
    <w:p w:rsidR="00EF0FBB" w:rsidRDefault="00EF0FBB" w:rsidP="00FE2059">
      <w:pPr>
        <w:rPr>
          <w:b/>
          <w:sz w:val="28"/>
          <w:szCs w:val="28"/>
        </w:rPr>
      </w:pPr>
    </w:p>
    <w:p w:rsidR="00EF0FBB" w:rsidRDefault="00EF0FBB" w:rsidP="00FE205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bookmarkStart w:id="0" w:name="_GoBack"/>
      <w:r w:rsidR="00613B2D">
        <w:rPr>
          <w:b/>
          <w:sz w:val="28"/>
          <w:szCs w:val="28"/>
        </w:rPr>
        <w:object w:dxaOrig="1543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7" o:title=""/>
          </v:shape>
          <o:OLEObject Type="Link" ProgID="Excel.SheetMacroEnabled.12" ShapeID="_x0000_i1025" DrawAspect="Icon" r:id="rId8" UpdateMode="Always">
            <o:LinkType>EnhancedMetaFile</o:LinkType>
            <o:LockedField>false</o:LockedField>
            <o:FieldCodes>\f 0</o:FieldCodes>
          </o:OLEObject>
        </w:object>
      </w:r>
      <w:bookmarkEnd w:id="0"/>
      <w:r>
        <w:rPr>
          <w:b/>
          <w:sz w:val="28"/>
          <w:szCs w:val="28"/>
        </w:rPr>
        <w:t xml:space="preserve">        </w:t>
      </w:r>
    </w:p>
    <w:p w:rsidR="00613B2D" w:rsidRDefault="00613B2D" w:rsidP="00FE2059">
      <w:pPr>
        <w:rPr>
          <w:b/>
          <w:sz w:val="28"/>
          <w:szCs w:val="28"/>
        </w:rPr>
      </w:pPr>
    </w:p>
    <w:p w:rsidR="00613B2D" w:rsidRDefault="00613B2D" w:rsidP="00FE2059">
      <w:pPr>
        <w:rPr>
          <w:b/>
          <w:sz w:val="36"/>
          <w:szCs w:val="36"/>
        </w:rPr>
      </w:pPr>
      <w:r w:rsidRPr="00613B2D">
        <w:rPr>
          <w:b/>
          <w:sz w:val="36"/>
          <w:szCs w:val="36"/>
        </w:rPr>
        <w:lastRenderedPageBreak/>
        <w:t>Inferences</w:t>
      </w:r>
    </w:p>
    <w:p w:rsidR="00613B2D" w:rsidRPr="00613B2D" w:rsidRDefault="00613B2D" w:rsidP="00613B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13B2D">
        <w:rPr>
          <w:sz w:val="28"/>
          <w:szCs w:val="28"/>
        </w:rPr>
        <w:t>Fr</w:t>
      </w:r>
      <w:r>
        <w:rPr>
          <w:sz w:val="28"/>
          <w:szCs w:val="28"/>
        </w:rPr>
        <w:t xml:space="preserve">om the </w:t>
      </w:r>
      <w:proofErr w:type="spellStart"/>
      <w:r>
        <w:rPr>
          <w:sz w:val="28"/>
          <w:szCs w:val="28"/>
        </w:rPr>
        <w:t>crimedata</w:t>
      </w:r>
      <w:proofErr w:type="spellEnd"/>
      <w:r>
        <w:rPr>
          <w:sz w:val="28"/>
          <w:szCs w:val="28"/>
        </w:rPr>
        <w:t xml:space="preserve"> we can observe that crime rates are maximum in cluster 3 countries and minimum in cluster 6 countries.</w:t>
      </w:r>
    </w:p>
    <w:sectPr w:rsidR="00613B2D" w:rsidRPr="00613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241CA9"/>
    <w:multiLevelType w:val="hybridMultilevel"/>
    <w:tmpl w:val="7FAC53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059"/>
    <w:rsid w:val="00543FCB"/>
    <w:rsid w:val="00613B2D"/>
    <w:rsid w:val="006351D2"/>
    <w:rsid w:val="00646BC9"/>
    <w:rsid w:val="00BB42CE"/>
    <w:rsid w:val="00EF0FBB"/>
    <w:rsid w:val="00FE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0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3B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0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3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file:///C:\Users\USER\Desktop\crimedata.csv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2020-04-18T18:57:00Z</dcterms:created>
  <dcterms:modified xsi:type="dcterms:W3CDTF">2020-04-19T18:42:00Z</dcterms:modified>
</cp:coreProperties>
</file>