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86C1"/>
          <w:sz w:val="56"/>
        </w:rPr>
        <w:t>PRISM-P Problem Brief</w:t>
      </w:r>
    </w:p>
    <w:p>
      <w:pPr>
        <w:jc w:val="center"/>
      </w:pPr>
      <w:r>
        <w:rPr>
          <w:b/>
          <w:color w:val="555555"/>
          <w:sz w:val="40"/>
        </w:rPr>
        <w:t>MediSched AI</w:t>
      </w:r>
    </w:p>
    <w:p/>
    <w:p>
      <w:pPr>
        <w:jc w:val="center"/>
      </w:pPr>
      <w:r>
        <w:rPr>
          <w:sz w:val="24"/>
        </w:rPr>
        <w:t>PRISM Phase: P – Problem Alignment</w:t>
        <w:br/>
      </w:r>
      <w:r>
        <w:rPr>
          <w:sz w:val="24"/>
        </w:rPr>
        <w:t>SmartX Technologies</w:t>
        <w:br/>
      </w:r>
      <w:r>
        <w:rPr>
          <w:sz w:val="24"/>
        </w:rPr>
        <w:t>Date: April 2026</w:t>
        <w:br/>
      </w:r>
      <w:r>
        <w:rPr>
          <w:sz w:val="24"/>
        </w:rPr>
        <w:t>Version: 1.0</w:t>
      </w:r>
    </w:p>
    <w:p>
      <w:r>
        <w:br w:type="page"/>
      </w:r>
    </w:p>
    <w:p>
      <w:pPr>
        <w:pStyle w:val="Heading1"/>
      </w:pPr>
      <w:r>
        <w:rPr>
          <w:color w:val="2E86C1"/>
        </w:rPr>
        <w:t>PRISM-P Problem Brief</w:t>
      </w:r>
    </w:p>
    <w:p>
      <w:r>
        <w:t>SmartX Technologies</w:t>
      </w:r>
    </w:p>
    <w:p>
      <w:r>
        <w:t>PRISM Phase: P – Problem Alignment</w:t>
      </w:r>
    </w:p>
    <w:p>
      <w:r>
        <w:t>Purpose: Clearly articulate the business problem and define measurable success before any requirements, solutioning, or design begins.</w:t>
      </w:r>
    </w:p>
    <w:p/>
    <w:p>
      <w:pPr>
        <w:pStyle w:val="Heading2"/>
      </w:pPr>
      <w:r>
        <w:rPr>
          <w:color w:val="2E86C1"/>
        </w:rPr>
        <w:t>1. Problem Statement</w:t>
      </w:r>
    </w:p>
    <w:p>
      <w:r>
        <w:rPr>
          <w:b/>
        </w:rPr>
        <w:t>What is happening today?</w:t>
      </w:r>
    </w:p>
    <w:p>
      <w:r>
        <w:t>Diagnostic centers (radiology labs, pathology centers, imaging facilities) across India and emerging markets rely heavily on manual, phone-based workflows to schedule patient appointments. Front-desk staff spend a significant portion of their day making outbound calls to patients for appointment confirmations, rescheduling, and reminders. Appointment slots are tracked on paper registers, spreadsheets, or rudimentary software that lacks real-time synchronization, leading to double-bookings, idle slots, and scheduling conflicts.</w:t>
      </w:r>
    </w:p>
    <w:p>
      <w:r>
        <w:t>Additionally, there is no structured system for managing patient records or doctor availability. Patient information (contact details, medical history references, appointment history) is scattered across paper files and informal notes. Doctors have no self-service mechanism to publish their available consultation slots for the day — staff must manually coordinate with each doctor to determine availability, which is time-consuming and error-prone.</w:t>
      </w:r>
    </w:p>
    <w:p>
      <w:r>
        <w:rPr>
          <w:b/>
        </w:rPr>
        <w:t>Why is this a problem?</w:t>
      </w:r>
    </w:p>
    <w:p>
      <w:pPr>
        <w:pStyle w:val="ListBullet"/>
      </w:pPr>
      <w:r>
        <w:t>High no-show rates (estimated 15–30%) due to lack of timely reminders and patient engagement.</w:t>
      </w:r>
    </w:p>
    <w:p>
      <w:pPr>
        <w:pStyle w:val="ListBullet"/>
      </w:pPr>
      <w:r>
        <w:t>Significant staff hours wasted on repetitive outbound calls that could be automated.</w:t>
      </w:r>
    </w:p>
    <w:p>
      <w:pPr>
        <w:pStyle w:val="ListBullet"/>
      </w:pPr>
      <w:r>
        <w:t>Double-bookings and scheduling conflicts reduce patient satisfaction and diagnostic throughput.</w:t>
      </w:r>
    </w:p>
    <w:p>
      <w:pPr>
        <w:pStyle w:val="ListBullet"/>
      </w:pPr>
      <w:r>
        <w:t>No centralized, real-time view of appointment utilization across services (X-ray, ultrasound, MRI, blood work, etc.).</w:t>
      </w:r>
    </w:p>
    <w:p>
      <w:pPr>
        <w:pStyle w:val="ListBullet"/>
      </w:pPr>
      <w:r>
        <w:t>Call interactions are undocumented — no transcription, no audit trail, no searchable history.</w:t>
      </w:r>
    </w:p>
    <w:p>
      <w:pPr>
        <w:pStyle w:val="ListBullet"/>
      </w:pPr>
      <w:r>
        <w:t>Lack of actionable analytics on appointment trends, call success rates, and operational bottlenecks.</w:t>
      </w:r>
    </w:p>
    <w:p>
      <w:pPr>
        <w:pStyle w:val="ListBullet"/>
      </w:pPr>
      <w:r>
        <w:t>No centralized patient registry — patient information is fragmented across paper files, making it difficult to track history or contact details.</w:t>
      </w:r>
    </w:p>
    <w:p>
      <w:pPr>
        <w:pStyle w:val="ListBullet"/>
      </w:pPr>
      <w:r>
        <w:t>Doctors cannot independently publish or manage their available consultation slots — staff must manually coordinate availability for every scheduling request.</w:t>
      </w:r>
    </w:p>
    <w:p>
      <w:r>
        <w:rPr>
          <w:b/>
        </w:rPr>
        <w:t>Who is impacted and how?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Stakeholder</w:t>
            </w:r>
          </w:p>
        </w:tc>
        <w:tc>
          <w:tcPr>
            <w:tcW w:type="dxa" w:w="2880"/>
          </w:tcPr>
          <w:p>
            <w:r>
              <w:rPr>
                <w:b/>
              </w:rPr>
              <w:t>Role</w:t>
            </w:r>
          </w:p>
        </w:tc>
        <w:tc>
          <w:tcPr>
            <w:tcW w:type="dxa" w:w="2880"/>
          </w:tcPr>
          <w:p>
            <w:r>
              <w:rPr>
                <w:b/>
              </w:rPr>
              <w:t>Impact</w:t>
            </w:r>
          </w:p>
        </w:tc>
      </w:tr>
      <w:tr>
        <w:tc>
          <w:tcPr>
            <w:tcW w:type="dxa" w:w="2880"/>
          </w:tcPr>
          <w:p>
            <w:r>
              <w:t>Diagnostic Center Admin</w:t>
            </w:r>
          </w:p>
        </w:tc>
        <w:tc>
          <w:tcPr>
            <w:tcW w:type="dxa" w:w="2880"/>
          </w:tcPr>
          <w:p>
            <w:r>
              <w:t>Operations Manager</w:t>
            </w:r>
          </w:p>
        </w:tc>
        <w:tc>
          <w:tcPr>
            <w:tcW w:type="dxa" w:w="2880"/>
          </w:tcPr>
          <w:p>
            <w:r>
              <w:t>Cannot track utilization; no visibility into call outcomes or scheduling efficiency</w:t>
            </w:r>
          </w:p>
        </w:tc>
      </w:tr>
      <w:tr>
        <w:tc>
          <w:tcPr>
            <w:tcW w:type="dxa" w:w="2880"/>
          </w:tcPr>
          <w:p>
            <w:r>
              <w:t>Front-Desk Staff</w:t>
            </w:r>
          </w:p>
        </w:tc>
        <w:tc>
          <w:tcPr>
            <w:tcW w:type="dxa" w:w="2880"/>
          </w:tcPr>
          <w:p>
            <w:r>
              <w:t>Scheduling &amp; Patient Outreach</w:t>
            </w:r>
          </w:p>
        </w:tc>
        <w:tc>
          <w:tcPr>
            <w:tcW w:type="dxa" w:w="2880"/>
          </w:tcPr>
          <w:p>
            <w:r>
              <w:t>Overwhelmed with manual calls; prone to booking errors; no structured patient registry to reference; must manually coordinate doctor availability</w:t>
            </w:r>
          </w:p>
        </w:tc>
      </w:tr>
      <w:tr>
        <w:tc>
          <w:tcPr>
            <w:tcW w:type="dxa" w:w="2880"/>
          </w:tcPr>
          <w:p>
            <w:r>
              <w:t>Doctors / Consultants</w:t>
            </w:r>
          </w:p>
        </w:tc>
        <w:tc>
          <w:tcPr>
            <w:tcW w:type="dxa" w:w="2880"/>
          </w:tcPr>
          <w:p>
            <w:r>
              <w:t>Service Providers (Consultations)</w:t>
            </w:r>
          </w:p>
        </w:tc>
        <w:tc>
          <w:tcPr>
            <w:tcW w:type="dxa" w:w="2880"/>
          </w:tcPr>
          <w:p>
            <w:r>
              <w:t>No self-service tool to publish available slots; dependent on staff to communicate availability; leads to underutilized or overbooked consultation windows</w:t>
            </w:r>
          </w:p>
        </w:tc>
      </w:tr>
      <w:tr>
        <w:tc>
          <w:tcPr>
            <w:tcW w:type="dxa" w:w="2880"/>
          </w:tcPr>
          <w:p>
            <w:r>
              <w:t>Patients</w:t>
            </w:r>
          </w:p>
        </w:tc>
        <w:tc>
          <w:tcPr>
            <w:tcW w:type="dxa" w:w="2880"/>
          </w:tcPr>
          <w:p>
            <w:r>
              <w:t>End Users / Customers</w:t>
            </w:r>
          </w:p>
        </w:tc>
        <w:tc>
          <w:tcPr>
            <w:tcW w:type="dxa" w:w="2880"/>
          </w:tcPr>
          <w:p>
            <w:r>
              <w:t>Missed appointments due to lack of reminders; poor scheduling experience; long wait times; no centralized record of their interaction history</w:t>
            </w:r>
          </w:p>
        </w:tc>
      </w:tr>
      <w:tr>
        <w:tc>
          <w:tcPr>
            <w:tcW w:type="dxa" w:w="2880"/>
          </w:tcPr>
          <w:p>
            <w:r>
              <w:t>Radiologists / Technicians</w:t>
            </w:r>
          </w:p>
        </w:tc>
        <w:tc>
          <w:tcPr>
            <w:tcW w:type="dxa" w:w="2880"/>
          </w:tcPr>
          <w:p>
            <w:r>
              <w:t>Service Providers (Diagnostics)</w:t>
            </w:r>
          </w:p>
        </w:tc>
        <w:tc>
          <w:tcPr>
            <w:tcW w:type="dxa" w:w="2880"/>
          </w:tcPr>
          <w:p>
            <w:r>
              <w:t>Idle time due to no-shows; uneven workload distribution across time slots</w:t>
            </w:r>
          </w:p>
        </w:tc>
      </w:tr>
    </w:tbl>
    <w:p/>
    <w:p>
      <w:pPr>
        <w:pStyle w:val="Heading2"/>
      </w:pPr>
      <w:r>
        <w:rPr>
          <w:color w:val="2E86C1"/>
        </w:rPr>
        <w:t>2. Business Objective</w:t>
      </w:r>
    </w:p>
    <w:p>
      <w:r>
        <w:t>Build an intelligent, AI-powered appointment scheduling and patient engagement platform — MediSched AI — that eliminates manual scheduling overhead, automates patient outreach via voice-based AI calling, and provides diagnostic centers with real-time visibility into appointment utilization and operational performance. The platform will also serve as the single source of truth for patient records (managed by staff) and doctor availability (managed by doctors themselves), ensuring seamless coordination between patients, doctors, and front-desk operations.</w:t>
      </w:r>
    </w:p>
    <w:p>
      <w:r>
        <w:rPr>
          <w:b/>
        </w:rPr>
        <w:t>Primary Objectives:</w:t>
      </w:r>
    </w:p>
    <w:p>
      <w:pPr>
        <w:pStyle w:val="ListBullet"/>
      </w:pPr>
      <w:r>
        <w:t>Reduce manual outbound calling effort by 70% through AI/IVR-based automated calling.</w:t>
      </w:r>
    </w:p>
    <w:p>
      <w:pPr>
        <w:pStyle w:val="ListBullet"/>
      </w:pPr>
      <w:r>
        <w:t>Decrease patient no-show rates by 40% via automated reminders (SMS, Email, Voice).</w:t>
      </w:r>
    </w:p>
    <w:p>
      <w:pPr>
        <w:pStyle w:val="ListBullet"/>
      </w:pPr>
      <w:r>
        <w:t>Eliminate double-bookings and scheduling conflicts with real-time, multi-user calendar management.</w:t>
      </w:r>
    </w:p>
    <w:p>
      <w:pPr>
        <w:pStyle w:val="ListBullet"/>
      </w:pPr>
      <w:r>
        <w:t>Provide actionable analytics on appointment utilization, call success rates, and no-show patterns.</w:t>
      </w:r>
    </w:p>
    <w:p>
      <w:pPr>
        <w:pStyle w:val="ListBullet"/>
      </w:pPr>
      <w:r>
        <w:t>Create a searchable, transcribed audit trail of all patient call interactions.</w:t>
      </w:r>
    </w:p>
    <w:p>
      <w:pPr>
        <w:pStyle w:val="ListBullet"/>
      </w:pPr>
      <w:r>
        <w:t>Establish a centralized Patients registry managed by staff — storing contact details, appointment history, medical references, and call interaction logs.</w:t>
      </w:r>
    </w:p>
    <w:p>
      <w:pPr>
        <w:pStyle w:val="ListBullet"/>
      </w:pPr>
      <w:r>
        <w:t>Enable doctors to self-manage their available consultation slots (30-minute or 1-hour intervals) through a Doctors availability module, eliminating manual coordination overhead.</w:t>
      </w:r>
    </w:p>
    <w:p/>
    <w:p>
      <w:pPr>
        <w:pStyle w:val="Heading2"/>
      </w:pPr>
      <w:r>
        <w:rPr>
          <w:color w:val="2E86C1"/>
        </w:rPr>
        <w:t>3. Success Metrics</w:t>
      </w:r>
    </w:p>
    <w:p>
      <w:r>
        <w:rPr>
          <w:b/>
        </w:rPr>
        <w:t>Leading Indicators (Early Signals — Weeks 1–4):</w:t>
      </w:r>
    </w:p>
    <w:p>
      <w:pPr>
        <w:pStyle w:val="ListBullet"/>
      </w:pPr>
      <w:r>
        <w:rPr>
          <w:b/>
        </w:rPr>
        <w:t xml:space="preserve">Call Automation Rate: </w:t>
      </w:r>
      <w:r>
        <w:t xml:space="preserve">Successful AI-driven outbound calls completed without human intervention: </w:t>
      </w:r>
    </w:p>
    <w:p>
      <w:pPr>
        <w:pStyle w:val="ListBullet"/>
      </w:pPr>
      <w:r>
        <w:t>Target: &gt;60% of outbound calls handled by AI in prototype phase.</w:t>
      </w:r>
    </w:p>
    <w:p>
      <w:pPr>
        <w:pStyle w:val="ListBullet"/>
      </w:pPr>
      <w:r>
        <w:rPr>
          <w:b/>
        </w:rPr>
        <w:t xml:space="preserve">Slot Accuracy: </w:t>
      </w:r>
      <w:r>
        <w:t xml:space="preserve">Real-time calendar reflects accurate slot availability with zero conflicts: </w:t>
      </w:r>
    </w:p>
    <w:p>
      <w:pPr>
        <w:pStyle w:val="ListBullet"/>
      </w:pPr>
      <w:r>
        <w:t>Target: 100% conflict-free bookings in the system.</w:t>
      </w:r>
    </w:p>
    <w:p>
      <w:pPr>
        <w:pStyle w:val="ListBullet"/>
      </w:pPr>
      <w:r>
        <w:rPr>
          <w:b/>
        </w:rPr>
        <w:t xml:space="preserve">Transcription Coverage: </w:t>
      </w:r>
      <w:r>
        <w:t xml:space="preserve">Percentage of calls with successful speech-to-text transcription: </w:t>
      </w:r>
    </w:p>
    <w:p>
      <w:pPr>
        <w:pStyle w:val="ListBullet"/>
      </w:pPr>
      <w:r>
        <w:t>Target: &gt;90% of calls transcribed and tagged to appointments.</w:t>
      </w:r>
    </w:p>
    <w:p>
      <w:pPr>
        <w:pStyle w:val="ListBullet"/>
      </w:pPr>
      <w:r>
        <w:rPr>
          <w:b/>
        </w:rPr>
        <w:t xml:space="preserve">User Adoption: </w:t>
      </w:r>
      <w:r>
        <w:t xml:space="preserve">Staff adoption rate of the new scheduling interface: </w:t>
      </w:r>
    </w:p>
    <w:p>
      <w:pPr>
        <w:pStyle w:val="ListBullet"/>
      </w:pPr>
      <w:r>
        <w:t>Target: &gt;80% of front-desk staff actively using the platform within 2 weeks of deployment.</w:t>
      </w:r>
    </w:p>
    <w:p>
      <w:pPr>
        <w:pStyle w:val="ListBullet"/>
      </w:pPr>
      <w:r>
        <w:rPr>
          <w:b/>
        </w:rPr>
        <w:t xml:space="preserve">Patient Registry Completeness: </w:t>
      </w:r>
      <w:r>
        <w:t xml:space="preserve">Percentage of active patients with complete profile records in the system: </w:t>
      </w:r>
    </w:p>
    <w:p>
      <w:pPr>
        <w:pStyle w:val="ListBullet"/>
      </w:pPr>
      <w:r>
        <w:t>Target: &gt;90% of patients seen in the pilot period have full records entered by staff.</w:t>
      </w:r>
    </w:p>
    <w:p>
      <w:pPr>
        <w:pStyle w:val="ListBullet"/>
      </w:pPr>
      <w:r>
        <w:rPr>
          <w:b/>
        </w:rPr>
        <w:t xml:space="preserve">Doctor Slot Self-Service Rate: </w:t>
      </w:r>
      <w:r>
        <w:t xml:space="preserve">Percentage of doctors publishing their own slots without staff intervention: </w:t>
      </w:r>
    </w:p>
    <w:p>
      <w:pPr>
        <w:pStyle w:val="ListBullet"/>
      </w:pPr>
      <w:r>
        <w:t>Target: &gt;70% of doctors independently managing their availability within 2 weeks.</w:t>
      </w:r>
    </w:p>
    <w:p/>
    <w:p>
      <w:r>
        <w:rPr>
          <w:b/>
        </w:rPr>
        <w:t>Lagging Indicators (Final Outcomes — Weeks 5–8):</w:t>
      </w:r>
    </w:p>
    <w:p>
      <w:pPr>
        <w:pStyle w:val="ListBullet"/>
      </w:pPr>
      <w:r>
        <w:rPr>
          <w:b/>
        </w:rPr>
        <w:t xml:space="preserve">No-Show Reduction: </w:t>
      </w:r>
      <w:r>
        <w:t xml:space="preserve">Reduction in patient no-shows compared to baseline: </w:t>
      </w:r>
    </w:p>
    <w:p>
      <w:pPr>
        <w:pStyle w:val="ListBullet"/>
      </w:pPr>
      <w:r>
        <w:t>Target: 40% reduction.</w:t>
      </w:r>
    </w:p>
    <w:p>
      <w:pPr>
        <w:pStyle w:val="ListBullet"/>
      </w:pPr>
      <w:r>
        <w:rPr>
          <w:b/>
        </w:rPr>
        <w:t xml:space="preserve">Manual Effort Reduction: </w:t>
      </w:r>
      <w:r>
        <w:t xml:space="preserve">Reduction in staff hours spent on manual outbound calling: </w:t>
      </w:r>
    </w:p>
    <w:p>
      <w:pPr>
        <w:pStyle w:val="ListBullet"/>
      </w:pPr>
      <w:r>
        <w:t>Target: 70% reduction.</w:t>
      </w:r>
    </w:p>
    <w:p>
      <w:pPr>
        <w:pStyle w:val="ListBullet"/>
      </w:pPr>
      <w:r>
        <w:rPr>
          <w:b/>
        </w:rPr>
        <w:t xml:space="preserve">Appointment Utilization: </w:t>
      </w:r>
      <w:r>
        <w:t xml:space="preserve">Percentage of available appointment slots filled per day: </w:t>
      </w:r>
    </w:p>
    <w:p>
      <w:pPr>
        <w:pStyle w:val="ListBullet"/>
      </w:pPr>
      <w:r>
        <w:t>Target: &gt;85% slot utilization.</w:t>
      </w:r>
    </w:p>
    <w:p>
      <w:pPr>
        <w:pStyle w:val="ListBullet"/>
      </w:pPr>
      <w:r>
        <w:rPr>
          <w:b/>
        </w:rPr>
        <w:t xml:space="preserve">Call-to-Booking Conversion: </w:t>
      </w:r>
      <w:r>
        <w:t xml:space="preserve">Percentage of AI calls that result in a confirmed booking: </w:t>
      </w:r>
    </w:p>
    <w:p>
      <w:pPr>
        <w:pStyle w:val="ListBullet"/>
      </w:pPr>
      <w:r>
        <w:t>Target: &gt;50% conversion rate.</w:t>
      </w:r>
    </w:p>
    <w:p>
      <w:pPr>
        <w:pStyle w:val="ListBullet"/>
      </w:pPr>
      <w:r>
        <w:rPr>
          <w:b/>
        </w:rPr>
        <w:t xml:space="preserve">Patient Satisfaction (CSAT): </w:t>
      </w:r>
      <w:r>
        <w:t xml:space="preserve">Patient satisfaction score post-interaction: </w:t>
      </w:r>
    </w:p>
    <w:p>
      <w:pPr>
        <w:pStyle w:val="ListBullet"/>
      </w:pPr>
      <w:r>
        <w:t>Target: &gt;4.0/5.0.</w:t>
      </w:r>
    </w:p>
    <w:p/>
    <w:p>
      <w:pPr>
        <w:pStyle w:val="Heading2"/>
      </w:pPr>
      <w:r>
        <w:rPr>
          <w:color w:val="2E86C1"/>
        </w:rPr>
        <w:t>4. Stakeholders &amp; Decision Owner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Name / Role</w:t>
            </w:r>
          </w:p>
        </w:tc>
        <w:tc>
          <w:tcPr>
            <w:tcW w:type="dxa" w:w="2880"/>
          </w:tcPr>
          <w:p>
            <w:r>
              <w:rPr>
                <w:b/>
              </w:rPr>
              <w:t>Responsibility</w:t>
            </w:r>
          </w:p>
        </w:tc>
        <w:tc>
          <w:tcPr>
            <w:tcW w:type="dxa" w:w="2880"/>
          </w:tcPr>
          <w:p>
            <w:r>
              <w:rPr>
                <w:b/>
              </w:rPr>
              <w:t>Type</w:t>
            </w:r>
          </w:p>
        </w:tc>
      </w:tr>
      <w:tr>
        <w:tc>
          <w:tcPr>
            <w:tcW w:type="dxa" w:w="2880"/>
          </w:tcPr>
          <w:p>
            <w:r>
              <w:t>Product Owner / Project Lead</w:t>
            </w:r>
          </w:p>
        </w:tc>
        <w:tc>
          <w:tcPr>
            <w:tcW w:type="dxa" w:w="2880"/>
          </w:tcPr>
          <w:p>
            <w:r>
              <w:t>Overall vision, feature prioritization, go/no-go decisions</w:t>
            </w:r>
          </w:p>
        </w:tc>
        <w:tc>
          <w:tcPr>
            <w:tcW w:type="dxa" w:w="2880"/>
          </w:tcPr>
          <w:p>
            <w:r>
              <w:t>Decision Owner</w:t>
            </w:r>
          </w:p>
        </w:tc>
      </w:tr>
      <w:tr>
        <w:tc>
          <w:tcPr>
            <w:tcW w:type="dxa" w:w="2880"/>
          </w:tcPr>
          <w:p>
            <w:r>
              <w:t>Diagnostic Center Admin (Client)</w:t>
            </w:r>
          </w:p>
        </w:tc>
        <w:tc>
          <w:tcPr>
            <w:tcW w:type="dxa" w:w="2880"/>
          </w:tcPr>
          <w:p>
            <w:r>
              <w:t>Domain expertise, workflow validation, UAT sign-off</w:t>
            </w:r>
          </w:p>
        </w:tc>
        <w:tc>
          <w:tcPr>
            <w:tcW w:type="dxa" w:w="2880"/>
          </w:tcPr>
          <w:p>
            <w:r>
              <w:t>Key Stakeholder</w:t>
            </w:r>
          </w:p>
        </w:tc>
      </w:tr>
      <w:tr>
        <w:tc>
          <w:tcPr>
            <w:tcW w:type="dxa" w:w="2880"/>
          </w:tcPr>
          <w:p>
            <w:r>
              <w:t>Engineering Lead</w:t>
            </w:r>
          </w:p>
        </w:tc>
        <w:tc>
          <w:tcPr>
            <w:tcW w:type="dxa" w:w="2880"/>
          </w:tcPr>
          <w:p>
            <w:r>
              <w:t>Technical architecture, sprint planning, delivery accountability</w:t>
            </w:r>
          </w:p>
        </w:tc>
        <w:tc>
          <w:tcPr>
            <w:tcW w:type="dxa" w:w="2880"/>
          </w:tcPr>
          <w:p>
            <w:r>
              <w:t>Key Stakeholder</w:t>
            </w:r>
          </w:p>
        </w:tc>
      </w:tr>
      <w:tr>
        <w:tc>
          <w:tcPr>
            <w:tcW w:type="dxa" w:w="2880"/>
          </w:tcPr>
          <w:p>
            <w:r>
              <w:t>AI/ML Engineer</w:t>
            </w:r>
          </w:p>
        </w:tc>
        <w:tc>
          <w:tcPr>
            <w:tcW w:type="dxa" w:w="2880"/>
          </w:tcPr>
          <w:p>
            <w:r>
              <w:t>Voice AI, STT integration, call flow design</w:t>
            </w:r>
          </w:p>
        </w:tc>
        <w:tc>
          <w:tcPr>
            <w:tcW w:type="dxa" w:w="2880"/>
          </w:tcPr>
          <w:p>
            <w:r>
              <w:t>Contributor</w:t>
            </w:r>
          </w:p>
        </w:tc>
      </w:tr>
      <w:tr>
        <w:tc>
          <w:tcPr>
            <w:tcW w:type="dxa" w:w="2880"/>
          </w:tcPr>
          <w:p>
            <w:r>
              <w:t>Front-End Developer</w:t>
            </w:r>
          </w:p>
        </w:tc>
        <w:tc>
          <w:tcPr>
            <w:tcW w:type="dxa" w:w="2880"/>
          </w:tcPr>
          <w:p>
            <w:r>
              <w:t>Calendar UI, dashboard, real-time updates</w:t>
            </w:r>
          </w:p>
        </w:tc>
        <w:tc>
          <w:tcPr>
            <w:tcW w:type="dxa" w:w="2880"/>
          </w:tcPr>
          <w:p>
            <w:r>
              <w:t>Contributor</w:t>
            </w:r>
          </w:p>
        </w:tc>
      </w:tr>
    </w:tbl>
    <w:p/>
    <w:p>
      <w:r>
        <w:rPr>
          <w:b/>
        </w:rPr>
        <w:t xml:space="preserve">Single Decision Owner: </w:t>
      </w:r>
      <w:r>
        <w:t>Product Owner / Project Lead</w:t>
      </w:r>
    </w:p>
    <w:p/>
    <w:p>
      <w:pPr>
        <w:pStyle w:val="Heading2"/>
      </w:pPr>
      <w:r>
        <w:rPr>
          <w:color w:val="2E86C1"/>
        </w:rPr>
        <w:t>5. Current State (As-Is)</w:t>
      </w:r>
    </w:p>
    <w:p>
      <w:r>
        <w:t>The current appointment scheduling workflow at most diagnostic centers operates as follows:</w:t>
      </w:r>
    </w:p>
    <w:p>
      <w:pPr>
        <w:pStyle w:val="ListBullet"/>
      </w:pPr>
      <w:r>
        <w:t>Appointments are booked manually via phone calls, walk-ins, or referral slips from physicians.</w:t>
      </w:r>
    </w:p>
    <w:p>
      <w:pPr>
        <w:pStyle w:val="ListBullet"/>
      </w:pPr>
      <w:r>
        <w:t>Front-desk staff maintain schedules on paper registers or basic spreadsheets (Google Sheets / Excel) with no real-time synchronization across users.</w:t>
      </w:r>
    </w:p>
    <w:p>
      <w:pPr>
        <w:pStyle w:val="ListBullet"/>
      </w:pPr>
      <w:r>
        <w:t>Outbound patient calls (reminders, confirmations, rescheduling) are made manually by staff, consuming 2–4 hours per day per staff member.</w:t>
      </w:r>
    </w:p>
    <w:p>
      <w:pPr>
        <w:pStyle w:val="ListBullet"/>
      </w:pPr>
      <w:r>
        <w:t>No transcription or documentation of call interactions — outcomes are noted informally or not at all.</w:t>
      </w:r>
    </w:p>
    <w:p>
      <w:pPr>
        <w:pStyle w:val="ListBullet"/>
      </w:pPr>
      <w:r>
        <w:t>No centralized dashboard for appointment analytics, no-show tracking, or slot utilization metrics.</w:t>
      </w:r>
    </w:p>
    <w:p>
      <w:pPr>
        <w:pStyle w:val="ListBullet"/>
      </w:pPr>
      <w:r>
        <w:t>SMS/Email reminders, if any, are sent manually or through disconnected third-party tools with no integration to the scheduling system.</w:t>
      </w:r>
    </w:p>
    <w:p>
      <w:pPr>
        <w:pStyle w:val="ListBullet"/>
      </w:pPr>
      <w:r>
        <w:t>Role-based access control is absent — all staff have equal access to all data.</w:t>
      </w:r>
    </w:p>
    <w:p>
      <w:pPr>
        <w:pStyle w:val="ListBullet"/>
      </w:pPr>
      <w:r>
        <w:t>Patient information is stored in paper files or informal spreadsheets — no centralized, searchable patient registry exists.</w:t>
      </w:r>
    </w:p>
    <w:p>
      <w:pPr>
        <w:pStyle w:val="ListBullet"/>
      </w:pPr>
      <w:r>
        <w:t>Doctor availability is communicated verbally or via WhatsApp/phone to front-desk staff each morning — no structured system for doctors to publish their consultation slots (30-min or 1-hour windows).</w:t>
      </w:r>
    </w:p>
    <w:p/>
    <w:p>
      <w:pPr>
        <w:pStyle w:val="Heading2"/>
      </w:pPr>
      <w:r>
        <w:rPr>
          <w:color w:val="2E86C1"/>
        </w:rPr>
        <w:t>6. Pain Points</w:t>
      </w:r>
    </w:p>
    <w:p>
      <w:pPr>
        <w:pStyle w:val="ListBullet"/>
      </w:pPr>
      <w:r>
        <w:rPr>
          <w:b/>
        </w:rPr>
        <w:t xml:space="preserve">High No-Show Rates: </w:t>
      </w:r>
      <w:r>
        <w:t>Patients forget appointments due to lack of automated, timely reminders. Estimated 15–30% no-show rate leads to revenue loss and idle diagnostic equipment.</w:t>
      </w:r>
    </w:p>
    <w:p>
      <w:pPr>
        <w:pStyle w:val="ListBullet"/>
      </w:pPr>
      <w:r>
        <w:rPr>
          <w:b/>
        </w:rPr>
        <w:t xml:space="preserve">Manual Calling Overhead: </w:t>
      </w:r>
      <w:r>
        <w:t>Staff spend 2–4 hours/day on repetitive outbound calls. This is error-prone, unscalable, and diverts staff from higher-value patient interactions.</w:t>
      </w:r>
    </w:p>
    <w:p>
      <w:pPr>
        <w:pStyle w:val="ListBullet"/>
      </w:pPr>
      <w:r>
        <w:rPr>
          <w:b/>
        </w:rPr>
        <w:t xml:space="preserve">Scheduling Conflicts &amp; Double-Bookings: </w:t>
      </w:r>
      <w:r>
        <w:t>Without real-time synchronization, multiple staff members book the same slot, causing patient frustration and operational chaos.</w:t>
      </w:r>
    </w:p>
    <w:p>
      <w:pPr>
        <w:pStyle w:val="ListBullet"/>
      </w:pPr>
      <w:r>
        <w:rPr>
          <w:b/>
        </w:rPr>
        <w:t xml:space="preserve">Zero Call Documentation: </w:t>
      </w:r>
      <w:r>
        <w:t>No transcription, no tagging, no searchable history of patient interactions. Compliance risk and knowledge loss when staff turnover occurs.</w:t>
      </w:r>
    </w:p>
    <w:p>
      <w:pPr>
        <w:pStyle w:val="ListBullet"/>
      </w:pPr>
      <w:r>
        <w:rPr>
          <w:b/>
        </w:rPr>
        <w:t xml:space="preserve">No Operational Visibility: </w:t>
      </w:r>
      <w:r>
        <w:t>Admins have no dashboard or analytics to understand slot utilization, peak hours, call success rates, or identify bottlenecks.</w:t>
      </w:r>
    </w:p>
    <w:p>
      <w:pPr>
        <w:pStyle w:val="ListBullet"/>
      </w:pPr>
      <w:r>
        <w:rPr>
          <w:b/>
        </w:rPr>
        <w:t xml:space="preserve">Fragmented Tooling: </w:t>
      </w:r>
      <w:r>
        <w:t>Scheduling, calling, reminders, and documentation are handled by disconnected tools (or no tools at all), creating data silos and workflow friction.</w:t>
      </w:r>
    </w:p>
    <w:p>
      <w:pPr>
        <w:pStyle w:val="ListBullet"/>
      </w:pPr>
      <w:r>
        <w:rPr>
          <w:b/>
        </w:rPr>
        <w:t xml:space="preserve">No Role-Based Access: </w:t>
      </w:r>
      <w:r>
        <w:t>Sensitive patient data is accessible to all staff without differentiation, posing data security and compliance risks.</w:t>
      </w:r>
    </w:p>
    <w:p>
      <w:pPr>
        <w:pStyle w:val="ListBullet"/>
      </w:pPr>
      <w:r>
        <w:rPr>
          <w:b/>
        </w:rPr>
        <w:t xml:space="preserve">No Centralized Patient Registry: </w:t>
      </w:r>
      <w:r>
        <w:t>Patient contact details, appointment history, and medical references are scattered across paper files. Staff cannot quickly look up a patient’s history, leading to repeated data collection, delayed call-backs, and poor patient experience.</w:t>
      </w:r>
    </w:p>
    <w:p>
      <w:pPr>
        <w:pStyle w:val="ListBullet"/>
      </w:pPr>
      <w:r>
        <w:rPr>
          <w:b/>
        </w:rPr>
        <w:t xml:space="preserve">Manual Doctor Availability Coordination: </w:t>
      </w:r>
      <w:r>
        <w:t>Doctors communicate their daily availability informally (verbally, WhatsApp, phone calls). Staff must manually reconcile this information each day before scheduling can begin, causing delays, miscommunication, and wasted consultation slots when availability changes are not propagated in time.</w:t>
      </w:r>
    </w:p>
    <w:p/>
    <w:p>
      <w:pPr>
        <w:pStyle w:val="Heading2"/>
      </w:pPr>
      <w:r>
        <w:rPr>
          <w:color w:val="2E86C1"/>
        </w:rPr>
        <w:t>6A. Key Information Needs — Patient &amp; Doctor Data</w:t>
      </w:r>
    </w:p>
    <w:p>
      <w:r>
        <w:t>Beyond the scheduling and calling gaps identified above, there are two critical information gaps that must be addressed for the platform to function effectively. These are described here as business-level data needs — the specific technical design will be addressed in PRISM-R (Requirements).</w:t>
      </w:r>
    </w:p>
    <w:p>
      <w:pPr>
        <w:pStyle w:val="Heading3"/>
      </w:pPr>
      <w:r>
        <w:rPr>
          <w:color w:val="2E86C1"/>
        </w:rPr>
        <w:t>Patient Information Need</w:t>
      </w:r>
    </w:p>
    <w:p>
      <w:r>
        <w:t>The business requires a centralized, staff-managed patient registry that serves as the single source of truth for all patient-related information. Today, this data is fragmented across paper files, making it impossible to efficiently schedule, call, or track patients.</w:t>
      </w:r>
    </w:p>
    <w:p>
      <w:r>
        <w:rPr>
          <w:b/>
        </w:rPr>
        <w:t>What information must be captured about patients?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Information</w:t>
            </w:r>
          </w:p>
        </w:tc>
        <w:tc>
          <w:tcPr>
            <w:tcW w:type="dxa" w:w="2880"/>
          </w:tcPr>
          <w:p>
            <w:r>
              <w:rPr>
                <w:b/>
              </w:rPr>
              <w:t>Required / Optional</w:t>
            </w:r>
          </w:p>
        </w:tc>
        <w:tc>
          <w:tcPr>
            <w:tcW w:type="dxa" w:w="2880"/>
          </w:tcPr>
          <w:p>
            <w:r>
              <w:rPr>
                <w:b/>
              </w:rPr>
              <w:t>Business Purpose</w:t>
            </w:r>
          </w:p>
        </w:tc>
      </w:tr>
      <w:tr>
        <w:tc>
          <w:tcPr>
            <w:tcW w:type="dxa" w:w="2880"/>
          </w:tcPr>
          <w:p>
            <w:r>
              <w:t>Full name</w:t>
            </w:r>
          </w:p>
        </w:tc>
        <w:tc>
          <w:tcPr>
            <w:tcW w:type="dxa" w:w="2880"/>
          </w:tcPr>
          <w:p>
            <w:r>
              <w:t>Required</w:t>
            </w:r>
          </w:p>
        </w:tc>
        <w:tc>
          <w:tcPr>
            <w:tcW w:type="dxa" w:w="2880"/>
          </w:tcPr>
          <w:p>
            <w:r>
              <w:t>Identify the patient during calls, appointments, and records</w:t>
            </w:r>
          </w:p>
        </w:tc>
      </w:tr>
      <w:tr>
        <w:tc>
          <w:tcPr>
            <w:tcW w:type="dxa" w:w="2880"/>
          </w:tcPr>
          <w:p>
            <w:r>
              <w:t>Phone number</w:t>
            </w:r>
          </w:p>
        </w:tc>
        <w:tc>
          <w:tcPr>
            <w:tcW w:type="dxa" w:w="2880"/>
          </w:tcPr>
          <w:p>
            <w:r>
              <w:t>Required</w:t>
            </w:r>
          </w:p>
        </w:tc>
        <w:tc>
          <w:tcPr>
            <w:tcW w:type="dxa" w:w="2880"/>
          </w:tcPr>
          <w:p>
            <w:r>
              <w:t>Primary channel for AI outbound calls and SMS reminders</w:t>
            </w:r>
          </w:p>
        </w:tc>
      </w:tr>
      <w:tr>
        <w:tc>
          <w:tcPr>
            <w:tcW w:type="dxa" w:w="2880"/>
          </w:tcPr>
          <w:p>
            <w:r>
              <w:t>Date of birth &amp; gender</w:t>
            </w:r>
          </w:p>
        </w:tc>
        <w:tc>
          <w:tcPr>
            <w:tcW w:type="dxa" w:w="2880"/>
          </w:tcPr>
          <w:p>
            <w:r>
              <w:t>Required</w:t>
            </w:r>
          </w:p>
        </w:tc>
        <w:tc>
          <w:tcPr>
            <w:tcW w:type="dxa" w:w="2880"/>
          </w:tcPr>
          <w:p>
            <w:r>
              <w:t>Patient identification and demographic reporting</w:t>
            </w:r>
          </w:p>
        </w:tc>
      </w:tr>
      <w:tr>
        <w:tc>
          <w:tcPr>
            <w:tcW w:type="dxa" w:w="2880"/>
          </w:tcPr>
          <w:p>
            <w:r>
              <w:t>Email address</w:t>
            </w:r>
          </w:p>
        </w:tc>
        <w:tc>
          <w:tcPr>
            <w:tcW w:type="dxa" w:w="2880"/>
          </w:tcPr>
          <w:p>
            <w:r>
              <w:t>Optional</w:t>
            </w:r>
          </w:p>
        </w:tc>
        <w:tc>
          <w:tcPr>
            <w:tcW w:type="dxa" w:w="2880"/>
          </w:tcPr>
          <w:p>
            <w:r>
              <w:t>Secondary channel for email-based appointment reminders</w:t>
            </w:r>
          </w:p>
        </w:tc>
      </w:tr>
      <w:tr>
        <w:tc>
          <w:tcPr>
            <w:tcW w:type="dxa" w:w="2880"/>
          </w:tcPr>
          <w:p>
            <w:r>
              <w:t>Medical notes / referral info</w:t>
            </w:r>
          </w:p>
        </w:tc>
        <w:tc>
          <w:tcPr>
            <w:tcW w:type="dxa" w:w="2880"/>
          </w:tcPr>
          <w:p>
            <w:r>
              <w:t>Optional</w:t>
            </w:r>
          </w:p>
        </w:tc>
        <w:tc>
          <w:tcPr>
            <w:tcW w:type="dxa" w:w="2880"/>
          </w:tcPr>
          <w:p>
            <w:r>
              <w:t>Context for the appointment — referring physician name, reason for visit, prior history notes</w:t>
            </w:r>
          </w:p>
        </w:tc>
      </w:tr>
      <w:tr>
        <w:tc>
          <w:tcPr>
            <w:tcW w:type="dxa" w:w="2880"/>
          </w:tcPr>
          <w:p>
            <w:r>
              <w:t>Address</w:t>
            </w:r>
          </w:p>
        </w:tc>
        <w:tc>
          <w:tcPr>
            <w:tcW w:type="dxa" w:w="2880"/>
          </w:tcPr>
          <w:p>
            <w:r>
              <w:t>Optional</w:t>
            </w:r>
          </w:p>
        </w:tc>
        <w:tc>
          <w:tcPr>
            <w:tcW w:type="dxa" w:w="2880"/>
          </w:tcPr>
          <w:p>
            <w:r>
              <w:t>Operational reporting and future communication needs</w:t>
            </w:r>
          </w:p>
        </w:tc>
      </w:tr>
    </w:tbl>
    <w:p/>
    <w:p>
      <w:r>
        <w:rPr>
          <w:b/>
        </w:rPr>
        <w:t>Who manages this data?</w:t>
      </w:r>
    </w:p>
    <w:p>
      <w:pPr>
        <w:pStyle w:val="ListBullet"/>
      </w:pPr>
      <w:r>
        <w:t>Front-desk staff create and update patient records — patients do not self-register.</w:t>
      </w:r>
    </w:p>
    <w:p>
      <w:pPr>
        <w:pStyle w:val="ListBullet"/>
      </w:pPr>
      <w:r>
        <w:t>Admin users have full visibility; Staff can create/edit; Read-only users can only view.</w:t>
      </w:r>
    </w:p>
    <w:p>
      <w:pPr>
        <w:pStyle w:val="ListBullet"/>
      </w:pPr>
      <w:r>
        <w:t>Patient records must be linked to their appointments and call interaction history.</w:t>
      </w:r>
    </w:p>
    <w:p/>
    <w:p>
      <w:pPr>
        <w:pStyle w:val="Heading3"/>
      </w:pPr>
      <w:r>
        <w:rPr>
          <w:color w:val="2E86C1"/>
        </w:rPr>
        <w:t>Doctor Availability Information Need</w:t>
      </w:r>
    </w:p>
    <w:p>
      <w:r>
        <w:t>The business requires doctors to independently publish their available consultation slots for each day, eliminating the current reliance on verbal/informal coordination with front-desk staff. This is the foundation for real-time scheduling — without structured doctor availability, the calendar and AI calling modules cannot function.</w:t>
      </w:r>
    </w:p>
    <w:p>
      <w:r>
        <w:rPr>
          <w:b/>
        </w:rPr>
        <w:t>What information must be captured about doctors and their availability?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Information</w:t>
            </w:r>
          </w:p>
        </w:tc>
        <w:tc>
          <w:tcPr>
            <w:tcW w:type="dxa" w:w="2880"/>
          </w:tcPr>
          <w:p>
            <w:r>
              <w:rPr>
                <w:b/>
              </w:rPr>
              <w:t>Required / Optional</w:t>
            </w:r>
          </w:p>
        </w:tc>
        <w:tc>
          <w:tcPr>
            <w:tcW w:type="dxa" w:w="2880"/>
          </w:tcPr>
          <w:p>
            <w:r>
              <w:rPr>
                <w:b/>
              </w:rPr>
              <w:t>Business Purpose</w:t>
            </w:r>
          </w:p>
        </w:tc>
      </w:tr>
      <w:tr>
        <w:tc>
          <w:tcPr>
            <w:tcW w:type="dxa" w:w="2880"/>
          </w:tcPr>
          <w:p>
            <w:r>
              <w:t>Doctor name &amp; specialization</w:t>
            </w:r>
          </w:p>
        </w:tc>
        <w:tc>
          <w:tcPr>
            <w:tcW w:type="dxa" w:w="2880"/>
          </w:tcPr>
          <w:p>
            <w:r>
              <w:t>Required</w:t>
            </w:r>
          </w:p>
        </w:tc>
        <w:tc>
          <w:tcPr>
            <w:tcW w:type="dxa" w:w="2880"/>
          </w:tcPr>
          <w:p>
            <w:r>
              <w:t>Identify the doctor and match to relevant service types (radiology, pathology, general consultation)</w:t>
            </w:r>
          </w:p>
        </w:tc>
      </w:tr>
      <w:tr>
        <w:tc>
          <w:tcPr>
            <w:tcW w:type="dxa" w:w="2880"/>
          </w:tcPr>
          <w:p>
            <w:r>
              <w:t>Contact details (phone, email)</w:t>
            </w:r>
          </w:p>
        </w:tc>
        <w:tc>
          <w:tcPr>
            <w:tcW w:type="dxa" w:w="2880"/>
          </w:tcPr>
          <w:p>
            <w:r>
              <w:t>Required</w:t>
            </w:r>
          </w:p>
        </w:tc>
        <w:tc>
          <w:tcPr>
            <w:tcW w:type="dxa" w:w="2880"/>
          </w:tcPr>
          <w:p>
            <w:r>
              <w:t>Internal communication and system access</w:t>
            </w:r>
          </w:p>
        </w:tc>
      </w:tr>
      <w:tr>
        <w:tc>
          <w:tcPr>
            <w:tcW w:type="dxa" w:w="2880"/>
          </w:tcPr>
          <w:p>
            <w:r>
              <w:t>Active/inactive status</w:t>
            </w:r>
          </w:p>
        </w:tc>
        <w:tc>
          <w:tcPr>
            <w:tcW w:type="dxa" w:w="2880"/>
          </w:tcPr>
          <w:p>
            <w:r>
              <w:t>Required</w:t>
            </w:r>
          </w:p>
        </w:tc>
        <w:tc>
          <w:tcPr>
            <w:tcW w:type="dxa" w:w="2880"/>
          </w:tcPr>
          <w:p>
            <w:r>
              <w:t>Only active doctors should appear in scheduling — supports onboarding and offboarding</w:t>
            </w:r>
          </w:p>
        </w:tc>
      </w:tr>
      <w:tr>
        <w:tc>
          <w:tcPr>
            <w:tcW w:type="dxa" w:w="2880"/>
          </w:tcPr>
          <w:p>
            <w:r>
              <w:t>Available date &amp; time windows</w:t>
            </w:r>
          </w:p>
        </w:tc>
        <w:tc>
          <w:tcPr>
            <w:tcW w:type="dxa" w:w="2880"/>
          </w:tcPr>
          <w:p>
            <w:r>
              <w:t>Required</w:t>
            </w:r>
          </w:p>
        </w:tc>
        <w:tc>
          <w:tcPr>
            <w:tcW w:type="dxa" w:w="2880"/>
          </w:tcPr>
          <w:p>
            <w:r>
              <w:t>The specific dates and time ranges the doctor is available for consultations</w:t>
            </w:r>
          </w:p>
        </w:tc>
      </w:tr>
      <w:tr>
        <w:tc>
          <w:tcPr>
            <w:tcW w:type="dxa" w:w="2880"/>
          </w:tcPr>
          <w:p>
            <w:r>
              <w:t>Consultation slot duration</w:t>
            </w:r>
          </w:p>
        </w:tc>
        <w:tc>
          <w:tcPr>
            <w:tcW w:type="dxa" w:w="2880"/>
          </w:tcPr>
          <w:p>
            <w:r>
              <w:t>Required</w:t>
            </w:r>
          </w:p>
        </w:tc>
        <w:tc>
          <w:tcPr>
            <w:tcW w:type="dxa" w:w="2880"/>
          </w:tcPr>
          <w:p>
            <w:r>
              <w:t>Whether the doctor offers 30-minute or 1-hour consultation slots (may vary by day or context)</w:t>
            </w:r>
          </w:p>
        </w:tc>
      </w:tr>
      <w:tr>
        <w:tc>
          <w:tcPr>
            <w:tcW w:type="dxa" w:w="2880"/>
          </w:tcPr>
          <w:p>
            <w:r>
              <w:t>Slot status (available, booked, blocked)</w:t>
            </w:r>
          </w:p>
        </w:tc>
        <w:tc>
          <w:tcPr>
            <w:tcW w:type="dxa" w:w="2880"/>
          </w:tcPr>
          <w:p>
            <w:r>
              <w:t>Required</w:t>
            </w:r>
          </w:p>
        </w:tc>
        <w:tc>
          <w:tcPr>
            <w:tcW w:type="dxa" w:w="2880"/>
          </w:tcPr>
          <w:p>
            <w:r>
              <w:t>Track which slots are open, which are booked by patients, and which are blocked by the doctor (breaks, emergencies)</w:t>
            </w:r>
          </w:p>
        </w:tc>
      </w:tr>
    </w:tbl>
    <w:p/>
    <w:p>
      <w:r>
        <w:rPr>
          <w:b/>
        </w:rPr>
        <w:t>Who manages this data?</w:t>
      </w:r>
    </w:p>
    <w:p>
      <w:pPr>
        <w:pStyle w:val="ListBullet"/>
      </w:pPr>
      <w:r>
        <w:t>Admin creates doctor profiles (name, specialization, contact info, status).</w:t>
      </w:r>
    </w:p>
    <w:p>
      <w:pPr>
        <w:pStyle w:val="ListBullet"/>
      </w:pPr>
      <w:r>
        <w:t>Doctors themselves release their daily consultation slots — selecting a date, time range, and slot duration (30 min or 1 hour).</w:t>
      </w:r>
    </w:p>
    <w:p>
      <w:pPr>
        <w:pStyle w:val="ListBullet"/>
      </w:pPr>
      <w:r>
        <w:t>Admin can release slots on behalf of doctors as a fallback if a doctor is unavailable to do it themselves.</w:t>
      </w:r>
    </w:p>
    <w:p>
      <w:pPr>
        <w:pStyle w:val="ListBullet"/>
      </w:pPr>
      <w:r>
        <w:t>The system must prevent double-booking: once a patient is booked into a slot, that slot is no longer available.</w:t>
      </w:r>
    </w:p>
    <w:p>
      <w:pPr>
        <w:pStyle w:val="ListBullet"/>
      </w:pPr>
      <w:r>
        <w:t>Doctors can block slots for breaks or emergencies.</w:t>
      </w:r>
    </w:p>
    <w:p/>
    <w:p>
      <w:r>
        <w:rPr>
          <w:b/>
        </w:rPr>
        <w:t>Expected Workflow (Business Process):</w:t>
      </w:r>
    </w:p>
    <w:p>
      <w:pPr>
        <w:pStyle w:val="ListBullet"/>
      </w:pPr>
      <w:r>
        <w:t>Admin registers doctor profiles in the system.</w:t>
      </w:r>
    </w:p>
    <w:p>
      <w:pPr>
        <w:pStyle w:val="ListBullet"/>
      </w:pPr>
      <w:r>
        <w:t>Each day (or in advance), doctors publish their available consultation windows and preferred slot duration.</w:t>
      </w:r>
    </w:p>
    <w:p>
      <w:pPr>
        <w:pStyle w:val="ListBullet"/>
      </w:pPr>
      <w:r>
        <w:t>Staff register and maintain patient records as patients arrive or are referred.</w:t>
      </w:r>
    </w:p>
    <w:p>
      <w:pPr>
        <w:pStyle w:val="ListBullet"/>
      </w:pPr>
      <w:r>
        <w:t>When scheduling an appointment (manually or via AI call), the system shows only available doctor slots in real-time.</w:t>
      </w:r>
    </w:p>
    <w:p>
      <w:pPr>
        <w:pStyle w:val="ListBullet"/>
      </w:pPr>
      <w:r>
        <w:t>Upon booking, the slot is marked as occupied and linked to the patient. Automated reminders follow.</w:t>
      </w:r>
    </w:p>
    <w:p>
      <w:pPr>
        <w:pStyle w:val="ListBullet"/>
      </w:pPr>
      <w:r>
        <w:t>Analytics track per-doctor utilization, patient no-show rates, and overall scheduling efficiency.</w:t>
      </w:r>
    </w:p>
    <w:p/>
    <w:p>
      <w:pPr>
        <w:pStyle w:val="Heading2"/>
      </w:pPr>
      <w:r>
        <w:rPr>
          <w:color w:val="2E86C1"/>
        </w:rPr>
        <w:t>7. Constraints &amp; Non-Negotiables</w:t>
      </w:r>
    </w:p>
    <w:p>
      <w:r>
        <w:rPr>
          <w:b/>
        </w:rPr>
        <w:t>Time:</w:t>
      </w:r>
    </w:p>
    <w:p>
      <w:pPr>
        <w:pStyle w:val="ListBullet"/>
      </w:pPr>
      <w:r>
        <w:t>Total project duration: 8 weeks.</w:t>
      </w:r>
    </w:p>
    <w:p>
      <w:pPr>
        <w:pStyle w:val="ListBullet"/>
      </w:pPr>
      <w:r>
        <w:t>Functional prototype must be delivered by Week 4.</w:t>
      </w:r>
    </w:p>
    <w:p>
      <w:pPr>
        <w:pStyle w:val="ListBullet"/>
      </w:pPr>
      <w:r>
        <w:t>Full integration (scheduling + calling + analytics) by Week 8.</w:t>
      </w:r>
    </w:p>
    <w:p>
      <w:r>
        <w:rPr>
          <w:b/>
        </w:rPr>
        <w:t>Budget:</w:t>
      </w:r>
    </w:p>
    <w:p>
      <w:pPr>
        <w:pStyle w:val="ListBullet"/>
      </w:pPr>
      <w:r>
        <w:t>Prototype phase must use open-source or free-tier services where possible (e.g., Whisper for STT, free-tier Twilio for voice).</w:t>
      </w:r>
    </w:p>
    <w:p>
      <w:pPr>
        <w:pStyle w:val="ListBullet"/>
      </w:pPr>
      <w:r>
        <w:t>Cloud infrastructure costs to remain within startup/portfolio-project budget constraints.</w:t>
      </w:r>
    </w:p>
    <w:p>
      <w:r>
        <w:rPr>
          <w:b/>
        </w:rPr>
        <w:t>Compliance:</w:t>
      </w:r>
    </w:p>
    <w:p>
      <w:pPr>
        <w:pStyle w:val="ListBullet"/>
      </w:pPr>
      <w:r>
        <w:t>Patient data must be handled securely — encryption at rest and in transit.</w:t>
      </w:r>
    </w:p>
    <w:p>
      <w:pPr>
        <w:pStyle w:val="ListBullet"/>
      </w:pPr>
      <w:r>
        <w:t>Role-based access control is mandatory from Day 1.</w:t>
      </w:r>
    </w:p>
    <w:p>
      <w:pPr>
        <w:pStyle w:val="ListBullet"/>
      </w:pPr>
      <w:r>
        <w:t>Call recordings and transcriptions must be stored securely with access logging.</w:t>
      </w:r>
    </w:p>
    <w:p>
      <w:r>
        <w:rPr>
          <w:b/>
        </w:rPr>
        <w:t>Technology:</w:t>
      </w:r>
    </w:p>
    <w:p>
      <w:pPr>
        <w:pStyle w:val="ListBullet"/>
      </w:pPr>
      <w:r>
        <w:t>Backend: Python (FastAPI/Django) or Node.js (Express).</w:t>
      </w:r>
    </w:p>
    <w:p>
      <w:pPr>
        <w:pStyle w:val="ListBullet"/>
      </w:pPr>
      <w:r>
        <w:t>Frontend: React or Next.js.</w:t>
      </w:r>
    </w:p>
    <w:p>
      <w:pPr>
        <w:pStyle w:val="ListBullet"/>
      </w:pPr>
      <w:r>
        <w:t>Voice/Telephony: Twilio or equivalent Voice AI API.</w:t>
      </w:r>
    </w:p>
    <w:p>
      <w:pPr>
        <w:pStyle w:val="ListBullet"/>
      </w:pPr>
      <w:r>
        <w:t>STT: OpenAI Whisper or Google Speech-to-Text.</w:t>
      </w:r>
    </w:p>
    <w:p>
      <w:pPr>
        <w:pStyle w:val="ListBullet"/>
      </w:pPr>
      <w:r>
        <w:t>Database: PostgreSQL or MongoDB.</w:t>
      </w:r>
    </w:p>
    <w:p>
      <w:pPr>
        <w:pStyle w:val="ListBullet"/>
      </w:pPr>
      <w:r>
        <w:t>Real-time: WebSockets + Redis.</w:t>
      </w:r>
    </w:p>
    <w:p>
      <w:r>
        <w:rPr>
          <w:b/>
        </w:rPr>
        <w:t>Integration Limitations:</w:t>
      </w:r>
    </w:p>
    <w:p>
      <w:pPr>
        <w:pStyle w:val="ListBullet"/>
      </w:pPr>
      <w:r>
        <w:t>No existing EHR/EMR system to integrate with in the prototype phase — the system will operate as a standalone platform.</w:t>
      </w:r>
    </w:p>
    <w:p>
      <w:pPr>
        <w:pStyle w:val="ListBullet"/>
      </w:pPr>
      <w:r>
        <w:t>Twilio free-tier has call volume and geographic restrictions that may limit outbound call testing.</w:t>
      </w:r>
    </w:p>
    <w:p/>
    <w:p>
      <w:pPr>
        <w:pStyle w:val="Heading2"/>
      </w:pPr>
      <w:r>
        <w:rPr>
          <w:color w:val="2E86C1"/>
        </w:rPr>
        <w:t>8. Assumptions</w:t>
      </w:r>
    </w:p>
    <w:p>
      <w:pPr>
        <w:pStyle w:val="ListBullet"/>
      </w:pPr>
      <w:r>
        <w:t>Diagnostic centers are willing to adopt a digital scheduling system and transition from paper/spreadsheet-based workflows.</w:t>
      </w:r>
    </w:p>
    <w:p>
      <w:pPr>
        <w:pStyle w:val="ListBullet"/>
      </w:pPr>
      <w:r>
        <w:t>Patients are comfortable receiving AI-driven outbound calls and can interact with voice prompts (IVR) for appointment confirmation or rescheduling.</w:t>
      </w:r>
    </w:p>
    <w:p>
      <w:pPr>
        <w:pStyle w:val="ListBullet"/>
      </w:pPr>
      <w:r>
        <w:t>Twilio (or equivalent) provides sufficient free-tier call volume for prototype testing and validation.</w:t>
      </w:r>
    </w:p>
    <w:p>
      <w:pPr>
        <w:pStyle w:val="ListBullet"/>
      </w:pPr>
      <w:r>
        <w:t>OpenAI Whisper or Google STT will deliver acceptable transcription accuracy (&gt;85%) for medical appointment context in English (and potentially regional languages in future phases).</w:t>
      </w:r>
    </w:p>
    <w:p>
      <w:pPr>
        <w:pStyle w:val="ListBullet"/>
      </w:pPr>
      <w:r>
        <w:t>A single diagnostic center will serve as the pilot user for prototype validation.</w:t>
      </w:r>
    </w:p>
    <w:p>
      <w:pPr>
        <w:pStyle w:val="ListBullet"/>
      </w:pPr>
      <w:r>
        <w:t>The system does not need to integrate with any existing EHR/EMR or hospital information system in the prototype phase.</w:t>
      </w:r>
    </w:p>
    <w:p>
      <w:pPr>
        <w:pStyle w:val="ListBullet"/>
      </w:pPr>
      <w:r>
        <w:t>Internet connectivity at the diagnostic center is stable enough to support real-time WebSocket updates and voice API calls.</w:t>
      </w:r>
    </w:p>
    <w:p>
      <w:pPr>
        <w:pStyle w:val="ListBullet"/>
      </w:pPr>
      <w:r>
        <w:t>Staff at the diagnostic center have basic computer literacy to operate a web-based scheduling dashboard.</w:t>
      </w:r>
    </w:p>
    <w:p>
      <w:pPr>
        <w:pStyle w:val="ListBullet"/>
      </w:pPr>
      <w:r>
        <w:t>Front-desk staff will be responsible for creating and maintaining patient records in the Patients table — patients do not self-register.</w:t>
      </w:r>
    </w:p>
    <w:p>
      <w:pPr>
        <w:pStyle w:val="ListBullet"/>
      </w:pPr>
      <w:r>
        <w:t>Doctors are willing to log in daily (or periodically) to release their available consultation slots and can choose between 30-minute and 1-hour intervals.</w:t>
      </w:r>
    </w:p>
    <w:p>
      <w:pPr>
        <w:pStyle w:val="ListBullet"/>
      </w:pPr>
      <w:r>
        <w:t>A doctor’s consultation duration preference (30 min or 1 hour) may vary by day or context, so the system must support per-slot flexibility rather than a rigid global setting.</w:t>
      </w:r>
    </w:p>
    <w:p/>
    <w:p>
      <w:pPr>
        <w:pStyle w:val="Heading2"/>
      </w:pPr>
      <w:r>
        <w:rPr>
          <w:color w:val="2E86C1"/>
        </w:rPr>
        <w:t>9. Risks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Likelihood</w:t>
            </w:r>
          </w:p>
        </w:tc>
        <w:tc>
          <w:tcPr>
            <w:tcW w:type="dxa" w:w="2160"/>
          </w:tcPr>
          <w:p>
            <w:r>
              <w:rPr>
                <w:b/>
              </w:rPr>
              <w:t>Impact</w:t>
            </w:r>
          </w:p>
        </w:tc>
        <w:tc>
          <w:tcPr>
            <w:tcW w:type="dxa" w:w="2160"/>
          </w:tcPr>
          <w:p>
            <w:r>
              <w:rPr>
                <w:b/>
              </w:rPr>
              <w:t>Mitigation</w:t>
            </w:r>
          </w:p>
        </w:tc>
      </w:tr>
      <w:tr>
        <w:tc>
          <w:tcPr>
            <w:tcW w:type="dxa" w:w="2160"/>
          </w:tcPr>
          <w:p>
            <w:r>
              <w:t>Low patient adoption of AI calls — patients may hang up or distrust automated voices</w:t>
            </w:r>
          </w:p>
        </w:tc>
        <w:tc>
          <w:tcPr>
            <w:tcW w:type="dxa" w:w="2160"/>
          </w:tcPr>
          <w:p>
            <w:r>
              <w:t>Medium</w:t>
            </w:r>
          </w:p>
        </w:tc>
        <w:tc>
          <w:tcPr>
            <w:tcW w:type="dxa" w:w="2160"/>
          </w:tcPr>
          <w:p>
            <w:r>
              <w:t>High</w:t>
            </w:r>
          </w:p>
        </w:tc>
        <w:tc>
          <w:tcPr>
            <w:tcW w:type="dxa" w:w="2160"/>
          </w:tcPr>
          <w:p>
            <w:r>
              <w:t>Implement human-agent fallback; use natural-sounding TTS; allow patients to opt for human callback</w:t>
            </w:r>
          </w:p>
        </w:tc>
      </w:tr>
      <w:tr>
        <w:tc>
          <w:tcPr>
            <w:tcW w:type="dxa" w:w="2160"/>
          </w:tcPr>
          <w:p>
            <w:r>
              <w:t>STT transcription inaccuracy for medical terminology or accented speech</w:t>
            </w:r>
          </w:p>
        </w:tc>
        <w:tc>
          <w:tcPr>
            <w:tcW w:type="dxa" w:w="2160"/>
          </w:tcPr>
          <w:p>
            <w:r>
              <w:t>Medium</w:t>
            </w:r>
          </w:p>
        </w:tc>
        <w:tc>
          <w:tcPr>
            <w:tcW w:type="dxa" w:w="2160"/>
          </w:tcPr>
          <w:p>
            <w:r>
              <w:t>Medium</w:t>
            </w:r>
          </w:p>
        </w:tc>
        <w:tc>
          <w:tcPr>
            <w:tcW w:type="dxa" w:w="2160"/>
          </w:tcPr>
          <w:p>
            <w:r>
              <w:t>Fine-tune Whisper with medical vocabulary; provide manual correction interface for transcriptions</w:t>
            </w:r>
          </w:p>
        </w:tc>
      </w:tr>
      <w:tr>
        <w:tc>
          <w:tcPr>
            <w:tcW w:type="dxa" w:w="2160"/>
          </w:tcPr>
          <w:p>
            <w:r>
              <w:t>Twilio free-tier limitations restrict call volume during testing</w:t>
            </w:r>
          </w:p>
        </w:tc>
        <w:tc>
          <w:tcPr>
            <w:tcW w:type="dxa" w:w="2160"/>
          </w:tcPr>
          <w:p>
            <w:r>
              <w:t>High</w:t>
            </w:r>
          </w:p>
        </w:tc>
        <w:tc>
          <w:tcPr>
            <w:tcW w:type="dxa" w:w="2160"/>
          </w:tcPr>
          <w:p>
            <w:r>
              <w:t>Medium</w:t>
            </w:r>
          </w:p>
        </w:tc>
        <w:tc>
          <w:tcPr>
            <w:tcW w:type="dxa" w:w="2160"/>
          </w:tcPr>
          <w:p>
            <w:r>
              <w:t>Plan test scenarios within free-tier limits; budget for paid tier if needed for demo</w:t>
            </w:r>
          </w:p>
        </w:tc>
      </w:tr>
      <w:tr>
        <w:tc>
          <w:tcPr>
            <w:tcW w:type="dxa" w:w="2160"/>
          </w:tcPr>
          <w:p>
            <w:r>
              <w:t>Scope creep — feature requests beyond the 8-week timeline</w:t>
            </w:r>
          </w:p>
        </w:tc>
        <w:tc>
          <w:tcPr>
            <w:tcW w:type="dxa" w:w="2160"/>
          </w:tcPr>
          <w:p>
            <w:r>
              <w:t>High</w:t>
            </w:r>
          </w:p>
        </w:tc>
        <w:tc>
          <w:tcPr>
            <w:tcW w:type="dxa" w:w="2160"/>
          </w:tcPr>
          <w:p>
            <w:r>
              <w:t>High</w:t>
            </w:r>
          </w:p>
        </w:tc>
        <w:tc>
          <w:tcPr>
            <w:tcW w:type="dxa" w:w="2160"/>
          </w:tcPr>
          <w:p>
            <w:r>
              <w:t>Strict adherence to PRISM phased delivery; clear out-of-scope documentation; weekly scope reviews</w:t>
            </w:r>
          </w:p>
        </w:tc>
      </w:tr>
      <w:tr>
        <w:tc>
          <w:tcPr>
            <w:tcW w:type="dxa" w:w="2160"/>
          </w:tcPr>
          <w:p>
            <w:r>
              <w:t>Real-time sync failures under concurrent multi-user access</w:t>
            </w:r>
          </w:p>
        </w:tc>
        <w:tc>
          <w:tcPr>
            <w:tcW w:type="dxa" w:w="2160"/>
          </w:tcPr>
          <w:p>
            <w:r>
              <w:t>Low</w:t>
            </w:r>
          </w:p>
        </w:tc>
        <w:tc>
          <w:tcPr>
            <w:tcW w:type="dxa" w:w="2160"/>
          </w:tcPr>
          <w:p>
            <w:r>
              <w:t>High</w:t>
            </w:r>
          </w:p>
        </w:tc>
        <w:tc>
          <w:tcPr>
            <w:tcW w:type="dxa" w:w="2160"/>
          </w:tcPr>
          <w:p>
            <w:r>
              <w:t>Use Redis pub/sub + WebSocket architecture; load test with simulated concurrent users</w:t>
            </w:r>
          </w:p>
        </w:tc>
      </w:tr>
      <w:tr>
        <w:tc>
          <w:tcPr>
            <w:tcW w:type="dxa" w:w="2160"/>
          </w:tcPr>
          <w:p>
            <w:r>
              <w:t>Data security breach — unauthorized access to patient call data</w:t>
            </w:r>
          </w:p>
        </w:tc>
        <w:tc>
          <w:tcPr>
            <w:tcW w:type="dxa" w:w="2160"/>
          </w:tcPr>
          <w:p>
            <w:r>
              <w:t>Low</w:t>
            </w:r>
          </w:p>
        </w:tc>
        <w:tc>
          <w:tcPr>
            <w:tcW w:type="dxa" w:w="2160"/>
          </w:tcPr>
          <w:p>
            <w:r>
              <w:t>Critical</w:t>
            </w:r>
          </w:p>
        </w:tc>
        <w:tc>
          <w:tcPr>
            <w:tcW w:type="dxa" w:w="2160"/>
          </w:tcPr>
          <w:p>
            <w:r>
              <w:t>Implement RBAC from Day 1; encrypt all data at rest and in transit; audit logging on all access</w:t>
            </w:r>
          </w:p>
        </w:tc>
      </w:tr>
      <w:tr>
        <w:tc>
          <w:tcPr>
            <w:tcW w:type="dxa" w:w="2160"/>
          </w:tcPr>
          <w:p>
            <w:r>
              <w:t>Doctors do not consistently release slots — low adoption of self-service availability management</w:t>
            </w:r>
          </w:p>
        </w:tc>
        <w:tc>
          <w:tcPr>
            <w:tcW w:type="dxa" w:w="2160"/>
          </w:tcPr>
          <w:p>
            <w:r>
              <w:t>Medium</w:t>
            </w:r>
          </w:p>
        </w:tc>
        <w:tc>
          <w:tcPr>
            <w:tcW w:type="dxa" w:w="2160"/>
          </w:tcPr>
          <w:p>
            <w:r>
              <w:t>High</w:t>
            </w:r>
          </w:p>
        </w:tc>
        <w:tc>
          <w:tcPr>
            <w:tcW w:type="dxa" w:w="2160"/>
          </w:tcPr>
          <w:p>
            <w:r>
              <w:t>Provide simple, mobile-friendly slot release UI; send daily reminders to doctors; allow admin to release slots on behalf of doctors as fallback</w:t>
            </w:r>
          </w:p>
        </w:tc>
      </w:tr>
      <w:tr>
        <w:tc>
          <w:tcPr>
            <w:tcW w:type="dxa" w:w="2160"/>
          </w:tcPr>
          <w:p>
            <w:r>
              <w:t>Incomplete patient records — staff skip fields or enter inconsistent data</w:t>
            </w:r>
          </w:p>
        </w:tc>
        <w:tc>
          <w:tcPr>
            <w:tcW w:type="dxa" w:w="2160"/>
          </w:tcPr>
          <w:p>
            <w:r>
              <w:t>Medium</w:t>
            </w:r>
          </w:p>
        </w:tc>
        <w:tc>
          <w:tcPr>
            <w:tcW w:type="dxa" w:w="2160"/>
          </w:tcPr>
          <w:p>
            <w:r>
              <w:t>Medium</w:t>
            </w:r>
          </w:p>
        </w:tc>
        <w:tc>
          <w:tcPr>
            <w:tcW w:type="dxa" w:w="2160"/>
          </w:tcPr>
          <w:p>
            <w:r>
              <w:t>Enforce required fields (name, phone) with validation; provide autocomplete and dropdown options; periodic data quality audits via admin dashboard</w:t>
            </w:r>
          </w:p>
        </w:tc>
      </w:tr>
    </w:tbl>
    <w:p/>
    <w:p>
      <w:pPr>
        <w:pStyle w:val="Heading2"/>
      </w:pPr>
      <w:r>
        <w:rPr>
          <w:color w:val="2E86C1"/>
        </w:rPr>
        <w:t>10. Out of Scope</w:t>
      </w:r>
    </w:p>
    <w:p>
      <w:pPr>
        <w:pStyle w:val="ListBullet"/>
      </w:pPr>
      <w:r>
        <w:t>Integration with existing EHR/EMR or Hospital Information Systems (HIS).</w:t>
      </w:r>
    </w:p>
    <w:p>
      <w:pPr>
        <w:pStyle w:val="ListBullet"/>
      </w:pPr>
      <w:r>
        <w:t>Multi-language voice AI support (prototype will support English only).</w:t>
      </w:r>
    </w:p>
    <w:p>
      <w:pPr>
        <w:pStyle w:val="ListBullet"/>
      </w:pPr>
      <w:r>
        <w:t>Patient-facing mobile application (patients interact via voice calls and SMS only in this phase).</w:t>
      </w:r>
    </w:p>
    <w:p>
      <w:pPr>
        <w:pStyle w:val="ListBullet"/>
      </w:pPr>
      <w:r>
        <w:t>Billing, invoicing, or payment processing for appointments.</w:t>
      </w:r>
    </w:p>
    <w:p>
      <w:pPr>
        <w:pStyle w:val="ListBullet"/>
      </w:pPr>
      <w:r>
        <w:t>Insurance verification or pre-authorization workflows.</w:t>
      </w:r>
    </w:p>
    <w:p>
      <w:pPr>
        <w:pStyle w:val="ListBullet"/>
      </w:pPr>
      <w:r>
        <w:t>Advanced AI diagnostics or clinical decision support.</w:t>
      </w:r>
    </w:p>
    <w:p>
      <w:pPr>
        <w:pStyle w:val="ListBullet"/>
      </w:pPr>
      <w:r>
        <w:t>Multi-location / multi-branch diagnostic center support (prototype targets a single center).</w:t>
      </w:r>
    </w:p>
    <w:p>
      <w:pPr>
        <w:pStyle w:val="ListBullet"/>
      </w:pPr>
      <w:r>
        <w:t>HIPAA/GDPR full compliance audit (security best practices will be followed, but formal compliance certification is not in scope).</w:t>
      </w:r>
    </w:p>
    <w:p/>
    <w:p>
      <w:pPr>
        <w:pStyle w:val="Heading2"/>
      </w:pPr>
      <w:r>
        <w:rPr>
          <w:color w:val="2E86C1"/>
        </w:rPr>
        <w:t>11. Open Questions (Resolved)</w:t>
      </w:r>
    </w:p>
    <w:p>
      <w:r>
        <w:t>The following questions were identified during problem alignment and have been resolved with decisions documented below. These decisions inform the scope and constraints for PRISM-R.</w:t>
      </w:r>
    </w:p>
    <w:p>
      <w:r>
        <w:rPr>
          <w:b/>
        </w:rPr>
        <w:t>Q1: Which diagnostic center will serve as the pilot for prototype validation?</w:t>
      </w:r>
    </w:p>
    <w:p>
      <w:r>
        <w:t>A simulated environment will be used for the prototype phase. No live diagnostic center partnership is confirmed yet. A simulated environment with realistic data (mock patients, doctors, schedules) allows development and validation without dependency on external partners. A real pilot center can be onboarded post-prototype.</w:t>
      </w:r>
    </w:p>
    <w:p/>
    <w:p>
      <w:r>
        <w:rPr>
          <w:b/>
        </w:rPr>
        <w:t>Q2: What is the expected daily call volume for the pilot center?</w:t>
      </w:r>
    </w:p>
    <w:p>
      <w:r>
        <w:t>Estimated 50–100 outbound calls/day for a mid-sized diagnostic center. This falls within Twilio free-tier limits for prototype testing. Paid tier will be budgeted if demo or pilot exceeds this volume.</w:t>
      </w:r>
    </w:p>
    <w:p/>
    <w:p>
      <w:r>
        <w:rPr>
          <w:b/>
        </w:rPr>
        <w:t>Q3: Should the AI voice support regional languages (Hindi, Tamil, etc.) in future phases?</w:t>
      </w:r>
    </w:p>
    <w:p>
      <w:r>
        <w:t>Prototype will support English only. However, the architecture should be language-agnostic to allow future expansion. Multi-language STT and TTS adds significant complexity. English-only keeps the 4-week prototype feasible. Designing the voice pipeline as pluggable ensures regional language support can be added later without re-architecture.</w:t>
      </w:r>
    </w:p>
    <w:p/>
    <w:p>
      <w:r>
        <w:rPr>
          <w:b/>
        </w:rPr>
        <w:t>Q4: What is the preferred database choice?</w:t>
      </w:r>
    </w:p>
    <w:p>
      <w:r>
        <w:t>PostgreSQL as the primary database. The data model (patients, doctors, slots, appointments) is inherently relational with strong referential integrity needs — for example, a slot must reference a valid doctor, and a booking must reference a valid patient and slot. PostgreSQL provides ACID compliance, foreign key enforcement, and mature tooling. MongoDB may be considered for call transcription logs if a flexible schema proves beneficial.</w:t>
      </w:r>
    </w:p>
    <w:p/>
    <w:p>
      <w:r>
        <w:rPr>
          <w:b/>
        </w:rPr>
        <w:t>Q5: Are there specific compliance frameworks (ABDM, NABH) to adhere to?</w:t>
      </w:r>
    </w:p>
    <w:p>
      <w:r>
        <w:t>No formal compliance certification is required for the prototype. Security best practices (encryption, RBAC, audit logging) will be followed from Day 1. Formal compliance audit is out of scope, but the architecture will not introduce blockers for future certification.</w:t>
      </w:r>
    </w:p>
    <w:p/>
    <w:p>
      <w:r>
        <w:rPr>
          <w:b/>
        </w:rPr>
        <w:t>Q6: What is the fallback strategy if a patient does not respond to AI calls?</w:t>
      </w:r>
    </w:p>
    <w:p>
      <w:r>
        <w:t>A three-attempt escalation strategy will be used: AI call attempt 1, AI call attempt 2 (after 2 hours), then escalate to manual staff callback. Three attempts balance patient outreach with avoiding call fatigue. Manual fallback ensures no patient is left unreached. All attempts are logged for analytics.</w:t>
      </w:r>
    </w:p>
    <w:p/>
    <w:p>
      <w:r>
        <w:rPr>
          <w:b/>
        </w:rPr>
        <w:t>Q7: Should the analytics dashboard support data export (CSV, PDF)?</w:t>
      </w:r>
    </w:p>
    <w:p>
      <w:r>
        <w:t>Yes — CSV export will be included in the prototype. PDF export is deferred to post-prototype. CSV export is low-effort and high-value for admins who need to share reports. PDF requires formatting and layout work that is better prioritized after core features are stable.</w:t>
      </w:r>
    </w:p>
    <w:p/>
    <w:p>
      <w:r>
        <w:rPr>
          <w:b/>
        </w:rPr>
        <w:t>Q8: What is the patient consent mechanism for call recording and transcription?</w:t>
      </w:r>
    </w:p>
    <w:p>
      <w:r>
        <w:t>An automated voice disclaimer will be played at the start of every AI outbound call (e.g., "This call may be recorded for quality and scheduling purposes"). Patient consent is implied by continuing the call. This approach is standard for IVR systems and does not require written consent for the prototype phase.</w:t>
      </w:r>
    </w:p>
    <w:p/>
    <w:p>
      <w:r>
        <w:rPr>
          <w:b/>
        </w:rPr>
        <w:t>Q9: Should doctors be able to release recurring weekly slot templates?</w:t>
      </w:r>
    </w:p>
    <w:p>
      <w:r>
        <w:t>Not in the prototype. Doctors will publish slots manually each day (or a few days in advance). Recurring templates add calendar recurrence logic and exception handling (holidays, leaves) that increases complexity. Manual daily slot release is sufficient for prototype validation. Recurring templates can be added in a future iteration once the core slot management workflow is validated.</w:t>
      </w:r>
    </w:p>
    <w:p/>
    <w:p>
      <w:r>
        <w:rPr>
          <w:b/>
        </w:rPr>
        <w:t>Q10: What minimum patient fields should be mandatory vs. optional?</w:t>
      </w:r>
    </w:p>
    <w:p>
      <w:r>
        <w:t>Mandatory: Full name, phone number, date of birth, gender. Optional: Email, address, medical notes, referring doctor. Name and phone are the minimum required to schedule and contact a patient. DOB and gender support patient identification. Medical notes and referral info are valuable context but should not block appointment creation.</w:t>
      </w:r>
    </w:p>
    <w:p/>
    <w:p>
      <w:r>
        <w:rPr>
          <w:b/>
        </w:rPr>
        <w:t>Q11: Can admin staff release slots on behalf of a doctor?</w:t>
      </w:r>
    </w:p>
    <w:p>
      <w:r>
        <w:t>Yes — admin users will have the ability to create and manage slots for any doctor. This is a critical fallback. Not all doctors may adopt self-service slot management immediately. Admins must be able to keep the scheduling system functional regardless of individual doctor engagement. This also supports scenarios where doctors communicate availability verbally and admin enters it on their behalf.</w:t>
      </w:r>
    </w:p>
    <w:p/>
    <w:p/>
    <w:p>
      <w:pPr>
        <w:pStyle w:val="Heading2"/>
      </w:pPr>
      <w:r>
        <w:rPr>
          <w:color w:val="2E86C1"/>
        </w:rPr>
        <w:t>12. Approval</w:t>
      </w:r>
    </w:p>
    <w:p>
      <w:r>
        <w:rPr>
          <w:b/>
        </w:rPr>
        <w:t>Decision Owner Approval:</w:t>
      </w:r>
    </w:p>
    <w:p>
      <w:r>
        <w:t>Name: ____________________________________</w:t>
      </w:r>
    </w:p>
    <w:p>
      <w:r>
        <w:t>Signature / Approval: ____________________________________</w:t>
      </w:r>
    </w:p>
    <w:p>
      <w:r>
        <w:t>Date: ____________________________________</w:t>
      </w:r>
    </w:p>
    <w:p/>
    <w:p>
      <w:pPr>
        <w:pStyle w:val="Heading2"/>
      </w:pPr>
      <w:r>
        <w:rPr>
          <w:color w:val="2E86C1"/>
        </w:rPr>
        <w:t>13. AI Gold Prompt Mapping (Mandatory)</w:t>
      </w:r>
    </w:p>
    <w:p>
      <w:r>
        <w:t>This section defines the approved AI prompt structure to be used when drafting or refining the PRISM-P Problem Brief. Free-form prompting is not allowed for PRISM-P.</w:t>
      </w:r>
    </w:p>
    <w:p>
      <w:pPr>
        <w:pStyle w:val="Heading3"/>
      </w:pPr>
      <w:r>
        <w:rPr>
          <w:color w:val="2E86C1"/>
        </w:rPr>
        <w:t>13.1 Approved AI Tool(s)</w:t>
      </w:r>
    </w:p>
    <w:p>
      <w:pPr>
        <w:pStyle w:val="ListBullet"/>
      </w:pPr>
      <w:r>
        <w:t>Primary: ChatGPT</w:t>
      </w:r>
    </w:p>
    <w:p>
      <w:pPr>
        <w:pStyle w:val="ListBullet"/>
      </w:pPr>
      <w:r>
        <w:t>Secondary (language clarity / ambiguity detection): Claude or Gemini (optional)</w:t>
      </w:r>
    </w:p>
    <w:p>
      <w:pPr>
        <w:pStyle w:val="Heading3"/>
      </w:pPr>
      <w:r>
        <w:rPr>
          <w:color w:val="2E86C1"/>
        </w:rPr>
        <w:t>13.2 Gold Prompt – PRISM-P</w:t>
      </w:r>
    </w:p>
    <w:p>
      <w:r>
        <w:rPr>
          <w:b/>
        </w:rPr>
        <w:t>ROLE:</w:t>
      </w:r>
    </w:p>
    <w:p>
      <w:r>
        <w:t>You are a Senior Business Analyst and Product Strategist at SmartX Technologies.</w:t>
      </w:r>
    </w:p>
    <w:p>
      <w:r>
        <w:rPr>
          <w:b/>
        </w:rPr>
        <w:t>OBJECTIVE:</w:t>
      </w:r>
    </w:p>
    <w:p>
      <w:r>
        <w:t>Clarify the real business problem and define measurable success.</w:t>
      </w:r>
    </w:p>
    <w:p>
      <w:r>
        <w:rPr>
          <w:b/>
        </w:rPr>
        <w:t>CONTEXT:</w:t>
      </w:r>
    </w:p>
    <w:p>
      <w:pPr>
        <w:pStyle w:val="ListBullet"/>
      </w:pPr>
      <w:r>
        <w:t>Company: SmartX Technologies</w:t>
      </w:r>
    </w:p>
    <w:p>
      <w:pPr>
        <w:pStyle w:val="ListBullet"/>
      </w:pPr>
      <w:r>
        <w:t>Project type: Web Application (SaaS Platform)</w:t>
      </w:r>
    </w:p>
    <w:p>
      <w:pPr>
        <w:pStyle w:val="ListBullet"/>
      </w:pPr>
      <w:r>
        <w:t>Business domain: Healthcare — Diagnostic Center Operations</w:t>
      </w:r>
    </w:p>
    <w:p>
      <w:pPr>
        <w:pStyle w:val="ListBullet"/>
      </w:pPr>
      <w:r>
        <w:t>Stakeholders: Diagnostic center admins, front-desk staff, patients, radiologists/technicians</w:t>
      </w:r>
    </w:p>
    <w:p>
      <w:pPr>
        <w:pStyle w:val="ListBullet"/>
      </w:pPr>
      <w:r>
        <w:t>Known constraints: 8-week timeline, prototype in 4 weeks, open-source/free-tier tooling for prototype</w:t>
      </w:r>
    </w:p>
    <w:p>
      <w:r>
        <w:rPr>
          <w:b/>
        </w:rPr>
        <w:t>INPUTS:</w:t>
      </w:r>
    </w:p>
    <w:p>
      <w:pPr>
        <w:pStyle w:val="ListBullet"/>
      </w:pPr>
      <w:r>
        <w:t>Diagnostic centers rely on manual phone-based scheduling, leading to high no-show rates, double-bookings, and zero documentation of patient call interactions.</w:t>
      </w:r>
    </w:p>
    <w:p>
      <w:pPr>
        <w:pStyle w:val="ListBullet"/>
      </w:pPr>
      <w:r>
        <w:t>Staff spend 2–4 hours/day on outbound calls. No analytics exist for appointment utilization or call outcomes.</w:t>
      </w:r>
    </w:p>
    <w:p>
      <w:pPr>
        <w:pStyle w:val="ListBullet"/>
      </w:pPr>
      <w:r>
        <w:t>Patient records are fragmented across paper files — no centralized registry. Staff need a Patients table to create and manage patient information.</w:t>
      </w:r>
    </w:p>
    <w:p>
      <w:pPr>
        <w:pStyle w:val="ListBullet"/>
      </w:pPr>
      <w:r>
        <w:t>Doctors have no mechanism to publish available consultation slots. A Doctors table with slot management (30-min / 1-hour intervals) is required for real-time scheduling.</w:t>
      </w:r>
    </w:p>
    <w:p>
      <w:r>
        <w:rPr>
          <w:b/>
        </w:rPr>
        <w:t>INSTRUCTIONS:</w:t>
      </w:r>
    </w:p>
    <w:p>
      <w:pPr>
        <w:pStyle w:val="ListBullet"/>
      </w:pPr>
      <w:r>
        <w:t>Ask clarifying questions before proposing structure</w:t>
      </w:r>
    </w:p>
    <w:p>
      <w:pPr>
        <w:pStyle w:val="ListBullet"/>
      </w:pPr>
      <w:r>
        <w:t>Do NOT suggest solutions or architecture</w:t>
      </w:r>
    </w:p>
    <w:p>
      <w:pPr>
        <w:pStyle w:val="ListBullet"/>
      </w:pPr>
      <w:r>
        <w:t>Surface assumptions and unknowns explicitly</w:t>
      </w:r>
    </w:p>
    <w:p>
      <w:pPr>
        <w:pStyle w:val="ListBullet"/>
      </w:pPr>
      <w:r>
        <w:t>Propose measurable success metrics</w:t>
      </w:r>
    </w:p>
    <w:p>
      <w:r>
        <w:rPr>
          <w:b/>
        </w:rPr>
        <w:t>OUTPUT FORMAT:</w:t>
      </w:r>
    </w:p>
    <w:p>
      <w:pPr>
        <w:pStyle w:val="ListBullet"/>
      </w:pPr>
      <w:r>
        <w:rPr>
          <w:b/>
        </w:rPr>
        <w:t xml:space="preserve">1. </w:t>
      </w:r>
      <w:r>
        <w:t>Clarifying Questions</w:t>
      </w:r>
    </w:p>
    <w:p>
      <w:pPr>
        <w:pStyle w:val="ListBullet"/>
      </w:pPr>
      <w:r>
        <w:rPr>
          <w:b/>
        </w:rPr>
        <w:t xml:space="preserve">2. </w:t>
      </w:r>
      <w:r>
        <w:t>Problem Statement</w:t>
      </w:r>
    </w:p>
    <w:p>
      <w:pPr>
        <w:pStyle w:val="ListBullet"/>
      </w:pPr>
      <w:r>
        <w:rPr>
          <w:b/>
        </w:rPr>
        <w:t xml:space="preserve">3. </w:t>
      </w:r>
      <w:r>
        <w:t>Business Objective</w:t>
      </w:r>
    </w:p>
    <w:p>
      <w:pPr>
        <w:pStyle w:val="ListBullet"/>
      </w:pPr>
      <w:r>
        <w:rPr>
          <w:b/>
        </w:rPr>
        <w:t xml:space="preserve">4. </w:t>
      </w:r>
      <w:r>
        <w:t>Success Metrics</w:t>
      </w:r>
    </w:p>
    <w:p>
      <w:pPr>
        <w:pStyle w:val="ListBullet"/>
      </w:pPr>
      <w:r>
        <w:rPr>
          <w:b/>
        </w:rPr>
        <w:t xml:space="preserve">5. </w:t>
      </w:r>
      <w:r>
        <w:t>Assumptions &amp; Risks</w:t>
      </w:r>
    </w:p>
    <w:p>
      <w:r>
        <w:rPr>
          <w:b/>
        </w:rPr>
        <w:t>QUALITY CHECK:</w:t>
      </w:r>
    </w:p>
    <w:p>
      <w:pPr>
        <w:pStyle w:val="ListBullet"/>
      </w:pPr>
      <w:r>
        <w:t>Is the problem clearly articulated?</w:t>
      </w:r>
    </w:p>
    <w:p>
      <w:pPr>
        <w:pStyle w:val="ListBullet"/>
      </w:pPr>
      <w:r>
        <w:t>Are success metrics measurable?</w:t>
      </w:r>
    </w:p>
    <w:p>
      <w:pPr>
        <w:pStyle w:val="ListBullet"/>
      </w:pPr>
      <w:r>
        <w:t>Is a single decision owner identified?</w:t>
      </w:r>
    </w:p>
    <w:p/>
    <w:p>
      <w:pPr>
        <w:pStyle w:val="Heading3"/>
      </w:pPr>
      <w:r>
        <w:rPr>
          <w:color w:val="2E86C1"/>
        </w:rPr>
        <w:t>13.3 Evidence for PRISM Gate (M0 → M1)</w:t>
      </w:r>
    </w:p>
    <w:p>
      <w:pPr>
        <w:pStyle w:val="ListBullet"/>
      </w:pPr>
      <w:r>
        <w:t>Completed PRISM-P Problem Brief</w:t>
      </w:r>
    </w:p>
    <w:p>
      <w:pPr>
        <w:pStyle w:val="ListBullet"/>
      </w:pPr>
      <w:r>
        <w:t>Success metrics defined</w:t>
      </w:r>
    </w:p>
    <w:p>
      <w:pPr>
        <w:pStyle w:val="ListBullet"/>
      </w:pPr>
      <w:r>
        <w:t>Assumptions and risks documented</w:t>
      </w:r>
    </w:p>
    <w:p>
      <w:pPr>
        <w:pStyle w:val="ListBullet"/>
      </w:pPr>
      <w:r>
        <w:t>Decision owner sign-off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