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E6F" w:rsidRPr="0016270D" w:rsidRDefault="001D2E6F" w:rsidP="0016270D">
      <w:pPr>
        <w:pStyle w:val="a4"/>
        <w:jc w:val="center"/>
      </w:pPr>
      <w:r w:rsidRPr="00334ED2">
        <w:rPr>
          <w:rFonts w:hint="eastAsia"/>
          <w:noProof/>
        </w:rPr>
        <w:t>リスター</w:t>
      </w:r>
    </w:p>
    <w:p w:rsidR="001D2E6F" w:rsidRDefault="001D2E6F" w:rsidP="0016270D">
      <w:pPr>
        <w:pStyle w:val="1"/>
        <w:spacing w:before="265" w:after="99"/>
      </w:pPr>
      <w:r>
        <w:t>国旗</w:t>
      </w:r>
    </w:p>
    <w:p w:rsidR="001D2E6F" w:rsidRDefault="00BA7009" w:rsidP="002A1E02">
      <w:r>
        <w:rPr>
          <w:noProof/>
        </w:rPr>
        <w:drawing>
          <wp:inline distT="0" distB="0" distL="0" distR="0">
            <wp:extent cx="6192520" cy="4334510"/>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リスター_国旗.png"/>
                    <pic:cNvPicPr/>
                  </pic:nvPicPr>
                  <pic:blipFill>
                    <a:blip r:embed="rId7">
                      <a:extLst>
                        <a:ext uri="{28A0092B-C50C-407E-A947-70E740481C1C}">
                          <a14:useLocalDpi xmlns:a14="http://schemas.microsoft.com/office/drawing/2010/main" val="0"/>
                        </a:ext>
                      </a:extLst>
                    </a:blip>
                    <a:stretch>
                      <a:fillRect/>
                    </a:stretch>
                  </pic:blipFill>
                  <pic:spPr>
                    <a:xfrm>
                      <a:off x="0" y="0"/>
                      <a:ext cx="6192520" cy="4334510"/>
                    </a:xfrm>
                    <a:prstGeom prst="rect">
                      <a:avLst/>
                    </a:prstGeom>
                  </pic:spPr>
                </pic:pic>
              </a:graphicData>
            </a:graphic>
          </wp:inline>
        </w:drawing>
      </w:r>
    </w:p>
    <w:p w:rsidR="001D2E6F" w:rsidRDefault="001D2E6F" w:rsidP="0016270D">
      <w:pPr>
        <w:pStyle w:val="1"/>
        <w:spacing w:before="265" w:after="99"/>
      </w:pPr>
      <w:r>
        <w:rPr>
          <w:rFonts w:hint="eastAsia"/>
        </w:rPr>
        <w:t>情報</w:t>
      </w:r>
    </w:p>
    <w:tbl>
      <w:tblPr>
        <w:tblStyle w:val="5-1"/>
        <w:tblW w:w="0" w:type="auto"/>
        <w:tblLook w:val="0480" w:firstRow="0" w:lastRow="0" w:firstColumn="1" w:lastColumn="0" w:noHBand="0" w:noVBand="1"/>
      </w:tblPr>
      <w:tblGrid>
        <w:gridCol w:w="2263"/>
        <w:gridCol w:w="7479"/>
      </w:tblGrid>
      <w:tr w:rsidR="001D2E6F"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D2E6F" w:rsidRPr="0027684A" w:rsidRDefault="001D2E6F" w:rsidP="00400799">
            <w:r w:rsidRPr="0027684A">
              <w:rPr>
                <w:rFonts w:hint="eastAsia"/>
              </w:rPr>
              <w:t>国名</w:t>
            </w:r>
            <w:r w:rsidRPr="0027684A">
              <w:t>(火付漢字名)</w:t>
            </w:r>
          </w:p>
        </w:tc>
        <w:tc>
          <w:tcPr>
            <w:tcW w:w="7479" w:type="dxa"/>
          </w:tcPr>
          <w:p w:rsidR="001D2E6F" w:rsidRDefault="001D2E6F" w:rsidP="00400799">
            <w:pPr>
              <w:cnfStyle w:val="000000100000" w:firstRow="0" w:lastRow="0" w:firstColumn="0" w:lastColumn="0" w:oddVBand="0" w:evenVBand="0" w:oddHBand="1" w:evenHBand="0" w:firstRowFirstColumn="0" w:firstRowLastColumn="0" w:lastRowFirstColumn="0" w:lastRowLastColumn="0"/>
            </w:pPr>
            <w:r>
              <w:rPr>
                <w:rFonts w:hint="eastAsia"/>
                <w:noProof/>
              </w:rPr>
              <w:t>璃星</w:t>
            </w:r>
          </w:p>
        </w:tc>
      </w:tr>
      <w:tr w:rsidR="001D2E6F" w:rsidTr="005732BA">
        <w:tc>
          <w:tcPr>
            <w:cnfStyle w:val="001000000000" w:firstRow="0" w:lastRow="0" w:firstColumn="1" w:lastColumn="0" w:oddVBand="0" w:evenVBand="0" w:oddHBand="0" w:evenHBand="0" w:firstRowFirstColumn="0" w:firstRowLastColumn="0" w:lastRowFirstColumn="0" w:lastRowLastColumn="0"/>
            <w:tcW w:w="2263" w:type="dxa"/>
          </w:tcPr>
          <w:p w:rsidR="001D2E6F" w:rsidRPr="0027684A" w:rsidRDefault="001D2E6F" w:rsidP="00400799">
            <w:r w:rsidRPr="0027684A">
              <w:rPr>
                <w:rFonts w:hint="eastAsia"/>
              </w:rPr>
              <w:t>国家体制</w:t>
            </w:r>
          </w:p>
        </w:tc>
        <w:tc>
          <w:tcPr>
            <w:tcW w:w="7479" w:type="dxa"/>
          </w:tcPr>
          <w:p w:rsidR="001D2E6F" w:rsidRDefault="001D2E6F" w:rsidP="00400799">
            <w:pPr>
              <w:cnfStyle w:val="000000000000" w:firstRow="0" w:lastRow="0" w:firstColumn="0" w:lastColumn="0" w:oddVBand="0" w:evenVBand="0" w:oddHBand="0" w:evenHBand="0" w:firstRowFirstColumn="0" w:firstRowLastColumn="0" w:lastRowFirstColumn="0" w:lastRowLastColumn="0"/>
            </w:pPr>
            <w:r>
              <w:rPr>
                <w:rFonts w:hint="eastAsia"/>
                <w:noProof/>
              </w:rPr>
              <w:t>産業調和国</w:t>
            </w:r>
          </w:p>
        </w:tc>
      </w:tr>
      <w:tr w:rsidR="001D2E6F"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D2E6F" w:rsidRPr="0027684A" w:rsidRDefault="001D2E6F" w:rsidP="00400799">
            <w:r w:rsidRPr="0027684A">
              <w:rPr>
                <w:rFonts w:hint="eastAsia"/>
              </w:rPr>
              <w:t>首都</w:t>
            </w:r>
          </w:p>
        </w:tc>
        <w:tc>
          <w:tcPr>
            <w:tcW w:w="7479" w:type="dxa"/>
          </w:tcPr>
          <w:p w:rsidR="001D2E6F" w:rsidRDefault="001D2E6F" w:rsidP="00400799">
            <w:pPr>
              <w:cnfStyle w:val="000000100000" w:firstRow="0" w:lastRow="0" w:firstColumn="0" w:lastColumn="0" w:oddVBand="0" w:evenVBand="0" w:oddHBand="1" w:evenHBand="0" w:firstRowFirstColumn="0" w:firstRowLastColumn="0" w:lastRowFirstColumn="0" w:lastRowLastColumn="0"/>
            </w:pPr>
            <w:r>
              <w:rPr>
                <w:rFonts w:hint="eastAsia"/>
                <w:noProof/>
              </w:rPr>
              <w:t>フローズンタイガー</w:t>
            </w:r>
          </w:p>
        </w:tc>
      </w:tr>
      <w:tr w:rsidR="001D2E6F" w:rsidTr="005732BA">
        <w:tc>
          <w:tcPr>
            <w:cnfStyle w:val="001000000000" w:firstRow="0" w:lastRow="0" w:firstColumn="1" w:lastColumn="0" w:oddVBand="0" w:evenVBand="0" w:oddHBand="0" w:evenHBand="0" w:firstRowFirstColumn="0" w:firstRowLastColumn="0" w:lastRowFirstColumn="0" w:lastRowLastColumn="0"/>
            <w:tcW w:w="2263" w:type="dxa"/>
          </w:tcPr>
          <w:p w:rsidR="001D2E6F" w:rsidRPr="0027684A" w:rsidRDefault="001D2E6F" w:rsidP="00400799">
            <w:r w:rsidRPr="0027684A">
              <w:rPr>
                <w:rFonts w:hint="eastAsia"/>
              </w:rPr>
              <w:t>言語</w:t>
            </w:r>
          </w:p>
        </w:tc>
        <w:tc>
          <w:tcPr>
            <w:tcW w:w="7479" w:type="dxa"/>
          </w:tcPr>
          <w:p w:rsidR="001D2E6F" w:rsidRDefault="001D2E6F" w:rsidP="00D25ADD">
            <w:pPr>
              <w:cnfStyle w:val="000000000000" w:firstRow="0" w:lastRow="0" w:firstColumn="0" w:lastColumn="0" w:oddVBand="0" w:evenVBand="0" w:oddHBand="0" w:evenHBand="0" w:firstRowFirstColumn="0" w:firstRowLastColumn="0" w:lastRowFirstColumn="0" w:lastRowLastColumn="0"/>
            </w:pPr>
            <w:r>
              <w:rPr>
                <w:rFonts w:hint="eastAsia"/>
                <w:noProof/>
              </w:rPr>
              <w:t>ピペロル</w:t>
            </w:r>
            <w:r w:rsidR="000678F3">
              <w:rPr>
                <w:noProof/>
              </w:rPr>
              <w:t>語</w:t>
            </w:r>
            <w:r>
              <w:rPr>
                <w:rFonts w:hint="eastAsia"/>
                <w:noProof/>
              </w:rPr>
              <w:t>、セプチルゴン</w:t>
            </w:r>
            <w:r>
              <w:rPr>
                <w:noProof/>
              </w:rPr>
              <w:t>語</w:t>
            </w:r>
          </w:p>
        </w:tc>
      </w:tr>
      <w:tr w:rsidR="001D2E6F"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D2E6F" w:rsidRPr="0027684A" w:rsidRDefault="001D2E6F" w:rsidP="00400799">
            <w:r w:rsidRPr="0027684A">
              <w:rPr>
                <w:rFonts w:hint="eastAsia"/>
              </w:rPr>
              <w:t>国家元首</w:t>
            </w:r>
          </w:p>
        </w:tc>
        <w:tc>
          <w:tcPr>
            <w:tcW w:w="7479" w:type="dxa"/>
          </w:tcPr>
          <w:p w:rsidR="001D2E6F" w:rsidRDefault="001D2E6F" w:rsidP="00D25ADD">
            <w:pPr>
              <w:cnfStyle w:val="000000100000" w:firstRow="0" w:lastRow="0" w:firstColumn="0" w:lastColumn="0" w:oddVBand="0" w:evenVBand="0" w:oddHBand="1" w:evenHBand="0" w:firstRowFirstColumn="0" w:firstRowLastColumn="0" w:lastRowFirstColumn="0" w:lastRowLastColumn="0"/>
            </w:pPr>
            <w:r>
              <w:rPr>
                <w:rFonts w:hint="eastAsia"/>
                <w:noProof/>
              </w:rPr>
              <w:t>ハン・ソロ</w:t>
            </w:r>
          </w:p>
        </w:tc>
      </w:tr>
      <w:tr w:rsidR="001D2E6F" w:rsidTr="005732BA">
        <w:tc>
          <w:tcPr>
            <w:cnfStyle w:val="001000000000" w:firstRow="0" w:lastRow="0" w:firstColumn="1" w:lastColumn="0" w:oddVBand="0" w:evenVBand="0" w:oddHBand="0" w:evenHBand="0" w:firstRowFirstColumn="0" w:firstRowLastColumn="0" w:lastRowFirstColumn="0" w:lastRowLastColumn="0"/>
            <w:tcW w:w="2263" w:type="dxa"/>
          </w:tcPr>
          <w:p w:rsidR="001D2E6F" w:rsidRPr="0027684A" w:rsidRDefault="001D2E6F" w:rsidP="00400799">
            <w:r w:rsidRPr="0027684A">
              <w:rPr>
                <w:rFonts w:hint="eastAsia"/>
              </w:rPr>
              <w:t>通貨</w:t>
            </w:r>
          </w:p>
        </w:tc>
        <w:tc>
          <w:tcPr>
            <w:tcW w:w="7479" w:type="dxa"/>
          </w:tcPr>
          <w:p w:rsidR="001D2E6F" w:rsidRDefault="001D2E6F" w:rsidP="00400799">
            <w:pPr>
              <w:cnfStyle w:val="000000000000" w:firstRow="0" w:lastRow="0" w:firstColumn="0" w:lastColumn="0" w:oddVBand="0" w:evenVBand="0" w:oddHBand="0" w:evenHBand="0" w:firstRowFirstColumn="0" w:firstRowLastColumn="0" w:lastRowFirstColumn="0" w:lastRowLastColumn="0"/>
            </w:pPr>
            <w:r>
              <w:rPr>
                <w:rFonts w:hint="eastAsia"/>
                <w:noProof/>
              </w:rPr>
              <w:t>ゴーン</w:t>
            </w:r>
          </w:p>
        </w:tc>
      </w:tr>
      <w:tr w:rsidR="001D2E6F"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D2E6F" w:rsidRPr="0027684A" w:rsidRDefault="001D2E6F" w:rsidP="00400799">
            <w:r w:rsidRPr="0027684A">
              <w:rPr>
                <w:rFonts w:hint="eastAsia"/>
              </w:rPr>
              <w:t>人口</w:t>
            </w:r>
          </w:p>
        </w:tc>
        <w:tc>
          <w:tcPr>
            <w:tcW w:w="7479" w:type="dxa"/>
          </w:tcPr>
          <w:p w:rsidR="001D2E6F" w:rsidRDefault="001D2E6F" w:rsidP="00400799">
            <w:pPr>
              <w:cnfStyle w:val="000000100000" w:firstRow="0" w:lastRow="0" w:firstColumn="0" w:lastColumn="0" w:oddVBand="0" w:evenVBand="0" w:oddHBand="1" w:evenHBand="0" w:firstRowFirstColumn="0" w:firstRowLastColumn="0" w:lastRowFirstColumn="0" w:lastRowLastColumn="0"/>
            </w:pPr>
            <w:r>
              <w:rPr>
                <w:rFonts w:hint="eastAsia"/>
                <w:noProof/>
              </w:rPr>
              <w:t>7,443万人</w:t>
            </w:r>
          </w:p>
        </w:tc>
      </w:tr>
      <w:tr w:rsidR="001D2E6F" w:rsidTr="005732BA">
        <w:tc>
          <w:tcPr>
            <w:cnfStyle w:val="001000000000" w:firstRow="0" w:lastRow="0" w:firstColumn="1" w:lastColumn="0" w:oddVBand="0" w:evenVBand="0" w:oddHBand="0" w:evenHBand="0" w:firstRowFirstColumn="0" w:firstRowLastColumn="0" w:lastRowFirstColumn="0" w:lastRowLastColumn="0"/>
            <w:tcW w:w="2263" w:type="dxa"/>
          </w:tcPr>
          <w:p w:rsidR="001D2E6F" w:rsidRPr="0027684A" w:rsidRDefault="001D2E6F" w:rsidP="00400799">
            <w:r w:rsidRPr="0027684A">
              <w:rPr>
                <w:rFonts w:hint="eastAsia"/>
              </w:rPr>
              <w:t>国歌</w:t>
            </w:r>
          </w:p>
        </w:tc>
        <w:tc>
          <w:tcPr>
            <w:tcW w:w="7479" w:type="dxa"/>
          </w:tcPr>
          <w:p w:rsidR="001D2E6F" w:rsidRDefault="001D2E6F" w:rsidP="00400799">
            <w:pPr>
              <w:cnfStyle w:val="000000000000" w:firstRow="0" w:lastRow="0" w:firstColumn="0" w:lastColumn="0" w:oddVBand="0" w:evenVBand="0" w:oddHBand="0" w:evenHBand="0" w:firstRowFirstColumn="0" w:firstRowLastColumn="0" w:lastRowFirstColumn="0" w:lastRowLastColumn="0"/>
            </w:pPr>
            <w:r>
              <w:rPr>
                <w:rFonts w:hint="eastAsia"/>
                <w:noProof/>
              </w:rPr>
              <w:t>いて座のエデン</w:t>
            </w:r>
          </w:p>
        </w:tc>
      </w:tr>
      <w:tr w:rsidR="001D2E6F"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D2E6F" w:rsidRPr="0027684A" w:rsidRDefault="001D2E6F" w:rsidP="00400799">
            <w:r>
              <w:t>GDP</w:t>
            </w:r>
          </w:p>
        </w:tc>
        <w:tc>
          <w:tcPr>
            <w:tcW w:w="7479" w:type="dxa"/>
          </w:tcPr>
          <w:p w:rsidR="001D2E6F" w:rsidRDefault="001D2E6F" w:rsidP="00400799">
            <w:pPr>
              <w:cnfStyle w:val="000000100000" w:firstRow="0" w:lastRow="0" w:firstColumn="0" w:lastColumn="0" w:oddVBand="0" w:evenVBand="0" w:oddHBand="1" w:evenHBand="0" w:firstRowFirstColumn="0" w:firstRowLastColumn="0" w:lastRowFirstColumn="0" w:lastRowLastColumn="0"/>
            </w:pPr>
            <w:r>
              <w:rPr>
                <w:rFonts w:hint="eastAsia"/>
                <w:noProof/>
              </w:rPr>
              <w:t>7,280億6,532万$</w:t>
            </w:r>
          </w:p>
        </w:tc>
      </w:tr>
      <w:tr w:rsidR="001D2E6F" w:rsidTr="005732BA">
        <w:tc>
          <w:tcPr>
            <w:cnfStyle w:val="001000000000" w:firstRow="0" w:lastRow="0" w:firstColumn="1" w:lastColumn="0" w:oddVBand="0" w:evenVBand="0" w:oddHBand="0" w:evenHBand="0" w:firstRowFirstColumn="0" w:firstRowLastColumn="0" w:lastRowFirstColumn="0" w:lastRowLastColumn="0"/>
            <w:tcW w:w="2263" w:type="dxa"/>
          </w:tcPr>
          <w:p w:rsidR="001D2E6F" w:rsidRDefault="001D2E6F" w:rsidP="00400799">
            <w:r w:rsidRPr="00AA772F">
              <w:rPr>
                <w:rFonts w:hint="eastAsia"/>
              </w:rPr>
              <w:t>総兵力</w:t>
            </w:r>
          </w:p>
        </w:tc>
        <w:tc>
          <w:tcPr>
            <w:tcW w:w="7479" w:type="dxa"/>
          </w:tcPr>
          <w:p w:rsidR="001D2E6F" w:rsidRDefault="001D2E6F" w:rsidP="00400799">
            <w:pPr>
              <w:cnfStyle w:val="000000000000" w:firstRow="0" w:lastRow="0" w:firstColumn="0" w:lastColumn="0" w:oddVBand="0" w:evenVBand="0" w:oddHBand="0" w:evenHBand="0" w:firstRowFirstColumn="0" w:firstRowLastColumn="0" w:lastRowFirstColumn="0" w:lastRowLastColumn="0"/>
            </w:pPr>
            <w:r>
              <w:rPr>
                <w:rFonts w:hint="eastAsia"/>
                <w:noProof/>
              </w:rPr>
              <w:t>38万人</w:t>
            </w:r>
          </w:p>
        </w:tc>
      </w:tr>
      <w:tr w:rsidR="001D2E6F"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D2E6F" w:rsidRDefault="001D2E6F" w:rsidP="00400799">
            <w:r w:rsidRPr="00AA772F">
              <w:rPr>
                <w:rFonts w:hint="eastAsia"/>
              </w:rPr>
              <w:t>宗教</w:t>
            </w:r>
          </w:p>
        </w:tc>
        <w:tc>
          <w:tcPr>
            <w:tcW w:w="7479" w:type="dxa"/>
          </w:tcPr>
          <w:p w:rsidR="001D2E6F" w:rsidRDefault="001D2E6F" w:rsidP="00400799">
            <w:pPr>
              <w:cnfStyle w:val="000000100000" w:firstRow="0" w:lastRow="0" w:firstColumn="0" w:lastColumn="0" w:oddVBand="0" w:evenVBand="0" w:oddHBand="1" w:evenHBand="0" w:firstRowFirstColumn="0" w:firstRowLastColumn="0" w:lastRowFirstColumn="0" w:lastRowLastColumn="0"/>
            </w:pPr>
            <w:r>
              <w:rPr>
                <w:rFonts w:hint="eastAsia"/>
                <w:noProof/>
              </w:rPr>
              <w:t>イーラット</w:t>
            </w:r>
            <w:r>
              <w:rPr>
                <w:noProof/>
              </w:rPr>
              <w:t>教</w:t>
            </w:r>
          </w:p>
        </w:tc>
      </w:tr>
    </w:tbl>
    <w:p w:rsidR="001D2E6F" w:rsidRDefault="000678F3" w:rsidP="00AF3A40">
      <w:r w:rsidRPr="000678F3">
        <w:rPr>
          <w:rFonts w:hint="eastAsia"/>
        </w:rPr>
        <w:t>ソラリス帝国の後継国。元はソラートと同じ民族だったがハーファ人と混血した</w:t>
      </w:r>
      <w:r w:rsidRPr="000678F3">
        <w:t>(イーラット民族)。ツリウムロードを巡って争い分裂し、その後東に勢力を拡大する。ソラートの敵国</w:t>
      </w:r>
      <w:r>
        <w:t>で、戦争を嫌った</w:t>
      </w:r>
      <w:r w:rsidRPr="000678F3">
        <w:t>国民の一部はンコッホやハンリスターに逃亡。ンコッホとの貿易で資源を得ている。ソラートとよく戦争する。ソラートよりはやや不利だが、ンコッホやンリッヒ</w:t>
      </w:r>
      <w:r w:rsidRPr="000678F3">
        <w:lastRenderedPageBreak/>
        <w:t>の協力もあり、いい勝負をしている。昔はソラートよりリスターの方が強かった。武器は主にンリッヒから輸入しているためンリッヒとは同盟国である。どれほど仲がいいかというと、学校の授業でセプチルゴン語(ンリ</w:t>
      </w:r>
      <w:r w:rsidRPr="000678F3">
        <w:rPr>
          <w:rFonts w:hint="eastAsia"/>
        </w:rPr>
        <w:t>ス語</w:t>
      </w:r>
      <w:r w:rsidRPr="000678F3">
        <w:t>)を習うほど。ンリッヒをじわじわと攻める西成国を警戒し、兵を送っている。</w:t>
      </w:r>
    </w:p>
    <w:p w:rsidR="001D2E6F" w:rsidRDefault="001D2E6F" w:rsidP="00FB0E96">
      <w:pPr>
        <w:pStyle w:val="1"/>
        <w:spacing w:before="265" w:after="99"/>
      </w:pPr>
      <w:r>
        <w:rPr>
          <w:rFonts w:hint="eastAsia"/>
        </w:rPr>
        <w:t>人種割合</w:t>
      </w:r>
    </w:p>
    <w:p w:rsidR="001D2E6F" w:rsidRDefault="001D2E6F" w:rsidP="00FB0E96">
      <w:pPr>
        <w:sectPr w:rsidR="001D2E6F" w:rsidSect="001D2E6F">
          <w:pgSz w:w="11906" w:h="16838" w:code="9"/>
          <w:pgMar w:top="1077" w:right="1077" w:bottom="1077" w:left="1077" w:header="851" w:footer="992" w:gutter="0"/>
          <w:pgNumType w:start="1"/>
          <w:cols w:space="425"/>
          <w:docGrid w:type="lines" w:linePitch="332"/>
        </w:sectPr>
      </w:pPr>
      <w:bookmarkStart w:id="0" w:name="_GoBack"/>
      <w:r>
        <w:rPr>
          <w:rFonts w:hint="eastAsia"/>
          <w:noProof/>
        </w:rPr>
        <w:drawing>
          <wp:inline distT="0" distB="0" distL="0" distR="0" wp14:anchorId="4A2ACA0C" wp14:editId="6695FF21">
            <wp:extent cx="5486400" cy="320040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End w:id="0"/>
    </w:p>
    <w:p w:rsidR="001D2E6F" w:rsidRDefault="001D2E6F" w:rsidP="00AF3A40">
      <w:pPr>
        <w:sectPr w:rsidR="001D2E6F" w:rsidSect="00E96E6C">
          <w:type w:val="continuous"/>
          <w:pgSz w:w="11906" w:h="16838" w:code="9"/>
          <w:pgMar w:top="1077" w:right="1077" w:bottom="1077" w:left="1077" w:header="851" w:footer="992" w:gutter="0"/>
          <w:cols w:space="425"/>
          <w:docGrid w:type="lines" w:linePitch="332"/>
        </w:sectPr>
      </w:pPr>
    </w:p>
    <w:p w:rsidR="001D2E6F" w:rsidRDefault="000678F3" w:rsidP="000678F3">
      <w:pPr>
        <w:pStyle w:val="1"/>
        <w:spacing w:before="265" w:after="99"/>
      </w:pPr>
      <w:r w:rsidRPr="000678F3">
        <w:rPr>
          <w:rFonts w:hint="eastAsia"/>
        </w:rPr>
        <w:t>国際関係図</w:t>
      </w:r>
    </w:p>
    <w:p w:rsidR="000678F3" w:rsidRPr="000678F3" w:rsidRDefault="000678F3" w:rsidP="000678F3">
      <w:pPr>
        <w:rPr>
          <w:rFonts w:hint="eastAsia"/>
        </w:rPr>
      </w:pPr>
      <w:r>
        <w:rPr>
          <w:rFonts w:hint="eastAsia"/>
          <w:noProof/>
        </w:rPr>
        <w:drawing>
          <wp:inline distT="0" distB="0" distL="0" distR="0">
            <wp:extent cx="6156960" cy="3463290"/>
            <wp:effectExtent l="0" t="0" r="0" b="381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国際関係図_リスター.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77157" cy="3474651"/>
                    </a:xfrm>
                    <a:prstGeom prst="rect">
                      <a:avLst/>
                    </a:prstGeom>
                  </pic:spPr>
                </pic:pic>
              </a:graphicData>
            </a:graphic>
          </wp:inline>
        </w:drawing>
      </w:r>
    </w:p>
    <w:sectPr w:rsidR="000678F3" w:rsidRPr="000678F3" w:rsidSect="001D2E6F">
      <w:type w:val="continuous"/>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E62" w:rsidRDefault="00707E62" w:rsidP="005732BA">
      <w:r>
        <w:separator/>
      </w:r>
    </w:p>
  </w:endnote>
  <w:endnote w:type="continuationSeparator" w:id="0">
    <w:p w:rsidR="00707E62" w:rsidRDefault="00707E62" w:rsidP="00573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E62" w:rsidRDefault="00707E62" w:rsidP="005732BA">
      <w:r>
        <w:separator/>
      </w:r>
    </w:p>
  </w:footnote>
  <w:footnote w:type="continuationSeparator" w:id="0">
    <w:p w:rsidR="00707E62" w:rsidRDefault="00707E62" w:rsidP="005732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B1D"/>
    <w:rsid w:val="00005E02"/>
    <w:rsid w:val="000678F3"/>
    <w:rsid w:val="0016270D"/>
    <w:rsid w:val="001D2E6F"/>
    <w:rsid w:val="002A1E02"/>
    <w:rsid w:val="00400799"/>
    <w:rsid w:val="00440083"/>
    <w:rsid w:val="00442155"/>
    <w:rsid w:val="00557FA3"/>
    <w:rsid w:val="005732BA"/>
    <w:rsid w:val="005B39E2"/>
    <w:rsid w:val="00656092"/>
    <w:rsid w:val="006A61AD"/>
    <w:rsid w:val="00707E62"/>
    <w:rsid w:val="0071170D"/>
    <w:rsid w:val="00717337"/>
    <w:rsid w:val="0078620C"/>
    <w:rsid w:val="00806655"/>
    <w:rsid w:val="0087177D"/>
    <w:rsid w:val="008731DC"/>
    <w:rsid w:val="008A60F4"/>
    <w:rsid w:val="009344FA"/>
    <w:rsid w:val="00934DC0"/>
    <w:rsid w:val="00AA772F"/>
    <w:rsid w:val="00AB00E3"/>
    <w:rsid w:val="00AC3525"/>
    <w:rsid w:val="00AF3A40"/>
    <w:rsid w:val="00B5663C"/>
    <w:rsid w:val="00B72EDD"/>
    <w:rsid w:val="00BA7009"/>
    <w:rsid w:val="00BC68F5"/>
    <w:rsid w:val="00BD3D45"/>
    <w:rsid w:val="00C93DD9"/>
    <w:rsid w:val="00CC4BC2"/>
    <w:rsid w:val="00CD2B1D"/>
    <w:rsid w:val="00D03BF2"/>
    <w:rsid w:val="00D054F0"/>
    <w:rsid w:val="00D24723"/>
    <w:rsid w:val="00D25ADD"/>
    <w:rsid w:val="00D7380A"/>
    <w:rsid w:val="00E61018"/>
    <w:rsid w:val="00E74AF0"/>
    <w:rsid w:val="00E96E6C"/>
    <w:rsid w:val="00F351D5"/>
    <w:rsid w:val="00FB0E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E9EDF62D-B23F-4B95-928E-A747C852D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40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5732BA"/>
    <w:pPr>
      <w:tabs>
        <w:tab w:val="center" w:pos="4252"/>
        <w:tab w:val="right" w:pos="8504"/>
      </w:tabs>
    </w:pPr>
  </w:style>
  <w:style w:type="character" w:customStyle="1" w:styleId="ad">
    <w:name w:val="ヘッダー (文字)"/>
    <w:basedOn w:val="a0"/>
    <w:link w:val="ac"/>
    <w:uiPriority w:val="99"/>
    <w:rsid w:val="005732BA"/>
  </w:style>
  <w:style w:type="paragraph" w:styleId="ae">
    <w:name w:val="footer"/>
    <w:basedOn w:val="a"/>
    <w:link w:val="af"/>
    <w:uiPriority w:val="99"/>
    <w:unhideWhenUsed/>
    <w:rsid w:val="005732BA"/>
    <w:pPr>
      <w:tabs>
        <w:tab w:val="center" w:pos="4252"/>
        <w:tab w:val="right" w:pos="8504"/>
      </w:tabs>
    </w:pPr>
  </w:style>
  <w:style w:type="character" w:customStyle="1" w:styleId="af">
    <w:name w:val="フッター (文字)"/>
    <w:basedOn w:val="a0"/>
    <w:link w:val="ae"/>
    <w:uiPriority w:val="99"/>
    <w:rsid w:val="005732BA"/>
  </w:style>
  <w:style w:type="table" w:styleId="5-1">
    <w:name w:val="Grid Table 5 Dark Accent 1"/>
    <w:basedOn w:val="a1"/>
    <w:uiPriority w:val="50"/>
    <w:rsid w:val="005732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 w:type="character" w:styleId="af0">
    <w:name w:val="annotation reference"/>
    <w:basedOn w:val="a0"/>
    <w:uiPriority w:val="99"/>
    <w:semiHidden/>
    <w:unhideWhenUsed/>
    <w:rsid w:val="00AF3A40"/>
    <w:rPr>
      <w:sz w:val="18"/>
      <w:szCs w:val="18"/>
    </w:rPr>
  </w:style>
  <w:style w:type="paragraph" w:styleId="af1">
    <w:name w:val="annotation text"/>
    <w:basedOn w:val="a"/>
    <w:link w:val="af2"/>
    <w:uiPriority w:val="99"/>
    <w:semiHidden/>
    <w:unhideWhenUsed/>
    <w:rsid w:val="00AF3A40"/>
    <w:pPr>
      <w:jc w:val="left"/>
    </w:pPr>
  </w:style>
  <w:style w:type="character" w:customStyle="1" w:styleId="af2">
    <w:name w:val="コメント文字列 (文字)"/>
    <w:basedOn w:val="a0"/>
    <w:link w:val="af1"/>
    <w:uiPriority w:val="99"/>
    <w:semiHidden/>
    <w:rsid w:val="00AF3A40"/>
  </w:style>
  <w:style w:type="paragraph" w:styleId="af3">
    <w:name w:val="annotation subject"/>
    <w:basedOn w:val="af1"/>
    <w:next w:val="af1"/>
    <w:link w:val="af4"/>
    <w:uiPriority w:val="99"/>
    <w:semiHidden/>
    <w:unhideWhenUsed/>
    <w:rsid w:val="00AF3A40"/>
    <w:rPr>
      <w:b/>
      <w:bCs/>
    </w:rPr>
  </w:style>
  <w:style w:type="character" w:customStyle="1" w:styleId="af4">
    <w:name w:val="コメント内容 (文字)"/>
    <w:basedOn w:val="af2"/>
    <w:link w:val="af3"/>
    <w:uiPriority w:val="99"/>
    <w:semiHidden/>
    <w:rsid w:val="00AF3A40"/>
    <w:rPr>
      <w:b/>
      <w:bCs/>
    </w:rPr>
  </w:style>
  <w:style w:type="paragraph" w:styleId="af5">
    <w:name w:val="Balloon Text"/>
    <w:basedOn w:val="a"/>
    <w:link w:val="af6"/>
    <w:uiPriority w:val="99"/>
    <w:semiHidden/>
    <w:unhideWhenUsed/>
    <w:rsid w:val="00AF3A40"/>
    <w:rPr>
      <w:rFonts w:asciiTheme="majorHAnsi" w:eastAsiaTheme="majorEastAsia" w:hAnsiTheme="majorHAnsi" w:cstheme="majorBidi"/>
      <w:sz w:val="18"/>
      <w:szCs w:val="18"/>
    </w:rPr>
  </w:style>
  <w:style w:type="character" w:customStyle="1" w:styleId="af6">
    <w:name w:val="吹き出し (文字)"/>
    <w:basedOn w:val="a0"/>
    <w:link w:val="af5"/>
    <w:uiPriority w:val="99"/>
    <w:semiHidden/>
    <w:rsid w:val="00AF3A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021G1352\OneDrive\&#12489;&#12461;&#12517;&#12513;&#12531;&#12488;\Office%20&#12398;&#12459;&#12473;&#12479;&#12512;%20&#12486;&#12531;&#12503;&#12524;&#12540;&#12488;\&#26550;&#31354;&#19990;&#30028;&#24773;&#22577;&#12486;&#12531;&#12503;&#12524;.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Sheet1!$A$2:$A$5</c:f>
              <c:strCache>
                <c:ptCount val="4"/>
                <c:pt idx="0">
                  <c:v>イーラット人</c:v>
                </c:pt>
                <c:pt idx="1">
                  <c:v>黒人</c:v>
                </c:pt>
                <c:pt idx="2">
                  <c:v>アクアート人</c:v>
                </c:pt>
                <c:pt idx="3">
                  <c:v>コーリプス人</c:v>
                </c:pt>
              </c:strCache>
            </c:strRef>
          </c:cat>
          <c:val>
            <c:numRef>
              <c:f>Sheet1!$B$2:$B$5</c:f>
              <c:numCache>
                <c:formatCode>General</c:formatCode>
                <c:ptCount val="4"/>
                <c:pt idx="0">
                  <c:v>70</c:v>
                </c:pt>
                <c:pt idx="1">
                  <c:v>20</c:v>
                </c:pt>
                <c:pt idx="2">
                  <c:v>6</c:v>
                </c:pt>
                <c:pt idx="3">
                  <c:v>4</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760C5-46E0-4C13-98E0-1D0066CF2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架空世界情報テンプレ.dotx</Template>
  <TotalTime>9</TotalTime>
  <Pages>2</Pages>
  <Words>70</Words>
  <Characters>403</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K021G1352</dc:creator>
  <cp:keywords/>
  <dc:description/>
  <cp:lastModifiedBy>Microsoft アカウント</cp:lastModifiedBy>
  <cp:revision>1</cp:revision>
  <dcterms:created xsi:type="dcterms:W3CDTF">2024-08-24T10:31:00Z</dcterms:created>
  <dcterms:modified xsi:type="dcterms:W3CDTF">2024-08-25T03:26:00Z</dcterms:modified>
</cp:coreProperties>
</file>