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Helvetica Neue" w:cs="Helvetica Neue" w:eastAsia="Helvetica Neue" w:hAnsi="Helvetica Neue"/>
          <w:b w:val="1"/>
          <w:sz w:val="60"/>
          <w:szCs w:val="60"/>
        </w:rPr>
      </w:pPr>
      <w:r w:rsidDel="00000000" w:rsidR="00000000" w:rsidRPr="00000000">
        <w:rPr>
          <w:rFonts w:ascii="Helvetica Neue" w:cs="Helvetica Neue" w:eastAsia="Helvetica Neue" w:hAnsi="Helvetica Neue"/>
          <w:b w:val="1"/>
          <w:sz w:val="60"/>
          <w:szCs w:val="60"/>
          <w:rtl w:val="0"/>
        </w:rPr>
        <w:t xml:space="preserve">the problemos.</w:t>
      </w:r>
    </w:p>
    <w:p w:rsidR="00000000" w:rsidDel="00000000" w:rsidP="00000000" w:rsidRDefault="00000000" w:rsidRPr="00000000" w14:paraId="00000002">
      <w:pPr>
        <w:pageBreakBefore w:val="0"/>
        <w:jc w:val="center"/>
        <w:rPr>
          <w:rFonts w:ascii="Helvetica Neue" w:cs="Helvetica Neue" w:eastAsia="Helvetica Neue" w:hAnsi="Helvetica Neue"/>
          <w:b w:val="1"/>
          <w:sz w:val="24"/>
          <w:szCs w:val="24"/>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25"/>
        <w:gridCol w:w="3090"/>
        <w:gridCol w:w="2805"/>
        <w:gridCol w:w="540"/>
        <w:tblGridChange w:id="0">
          <w:tblGrid>
            <w:gridCol w:w="2925"/>
            <w:gridCol w:w="3090"/>
            <w:gridCol w:w="2805"/>
            <w:gridCol w:w="540"/>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Light" w:cs="Helvetica Neue Light" w:eastAsia="Helvetica Neue Light" w:hAnsi="Helvetica Neue Light"/>
                <w:sz w:val="36"/>
                <w:szCs w:val="36"/>
              </w:rPr>
            </w:pPr>
            <w:r w:rsidDel="00000000" w:rsidR="00000000" w:rsidRPr="00000000">
              <w:rPr>
                <w:rFonts w:ascii="Helvetica Neue Light" w:cs="Helvetica Neue Light" w:eastAsia="Helvetica Neue Light" w:hAnsi="Helvetica Neue Light"/>
                <w:sz w:val="36"/>
                <w:szCs w:val="36"/>
                <w:rtl w:val="0"/>
              </w:rPr>
              <w:t xml:space="preserve">complaint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Light" w:cs="Helvetica Neue Light" w:eastAsia="Helvetica Neue Light" w:hAnsi="Helvetica Neue Light"/>
                <w:sz w:val="36"/>
                <w:szCs w:val="36"/>
              </w:rPr>
            </w:pPr>
            <w:r w:rsidDel="00000000" w:rsidR="00000000" w:rsidRPr="00000000">
              <w:rPr>
                <w:rFonts w:ascii="Helvetica Neue Light" w:cs="Helvetica Neue Light" w:eastAsia="Helvetica Neue Light" w:hAnsi="Helvetica Neue Light"/>
                <w:sz w:val="36"/>
                <w:szCs w:val="36"/>
                <w:rtl w:val="0"/>
              </w:rPr>
              <w:t xml:space="preserve">how to fix</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Light" w:cs="Helvetica Neue Light" w:eastAsia="Helvetica Neue Light" w:hAnsi="Helvetica Neue Light"/>
                <w:sz w:val="36"/>
                <w:szCs w:val="36"/>
              </w:rPr>
            </w:pPr>
            <w:r w:rsidDel="00000000" w:rsidR="00000000" w:rsidRPr="00000000">
              <w:rPr>
                <w:rFonts w:ascii="Helvetica Neue Light" w:cs="Helvetica Neue Light" w:eastAsia="Helvetica Neue Light" w:hAnsi="Helvetica Neue Light"/>
                <w:sz w:val="36"/>
                <w:szCs w:val="36"/>
                <w:rtl w:val="0"/>
              </w:rPr>
              <w:t xml:space="preserve">what you need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sz w:val="36"/>
                <w:szCs w:val="36"/>
              </w:rPr>
            </w:pPr>
            <w:r w:rsidDel="00000000" w:rsidR="00000000" w:rsidRPr="00000000">
              <w:rPr>
                <w:rFonts w:ascii="Helvetica Neue Light" w:cs="Helvetica Neue Light" w:eastAsia="Helvetica Neue Light" w:hAnsi="Helvetica Neue Light"/>
                <w:sz w:val="36"/>
                <w:szCs w:val="36"/>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tilt boi</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Screw bfs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Tension differently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⅝ inch screws</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lock nuts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pageBreakBefore w:val="0"/>
              <w:widowControl w:val="0"/>
              <w:spacing w:line="240" w:lineRule="auto"/>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36"/>
                <w:szCs w:val="36"/>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can’t climb direct to center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Weight distribution (forward!)</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sz w:val="24"/>
                <w:szCs w:val="24"/>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I found a way but it’s risky with the time we have. We’d have to rearrange the lift post supports but if you drive this whole week and let me take the saturday with yoshiki it might work.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...or i might take it home to work 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Wrench</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Screwdriver</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sz w:val="24"/>
                <w:szCs w:val="24"/>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Cap</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pageBreakBefore w:val="0"/>
              <w:widowControl w:val="0"/>
              <w:spacing w:line="240" w:lineRule="auto"/>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36"/>
                <w:szCs w:val="36"/>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Bent intake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Strengthen supports (use 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passive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Joseph?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Replaceeeee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pageBreakBefore w:val="0"/>
              <w:widowControl w:val="0"/>
              <w:spacing w:line="240" w:lineRule="auto"/>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36"/>
                <w:szCs w:val="36"/>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License plates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Make single-color plates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pageBreakBefore w:val="0"/>
              <w:widowControl w:val="0"/>
              <w:spacing w:line="240" w:lineRule="auto"/>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36"/>
                <w:szCs w:val="36"/>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Post supports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pageBreakBefore w:val="0"/>
              <w:widowControl w:val="0"/>
              <w:spacing w:line="240" w:lineRule="auto"/>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36"/>
                <w:szCs w:val="36"/>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Cap goes into robot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Antislip?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pageBreakBefore w:val="0"/>
              <w:widowControl w:val="0"/>
              <w:spacing w:line="240" w:lineRule="auto"/>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36"/>
                <w:szCs w:val="36"/>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Tipping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………………nocando.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pageBreakBefore w:val="0"/>
              <w:widowControl w:val="0"/>
              <w:spacing w:line="240" w:lineRule="auto"/>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36"/>
                <w:szCs w:val="36"/>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sz w:val="24"/>
                <w:szCs w:val="24"/>
              </w:rPr>
            </w:pPr>
            <w:r w:rsidDel="00000000" w:rsidR="00000000" w:rsidRPr="00000000">
              <w:rPr>
                <w:rtl w:val="0"/>
              </w:rPr>
            </w:r>
          </w:p>
        </w:tc>
      </w:tr>
    </w:tbl>
    <w:p w:rsidR="00000000" w:rsidDel="00000000" w:rsidP="00000000" w:rsidRDefault="00000000" w:rsidRPr="00000000" w14:paraId="00000034">
      <w:pPr>
        <w:pageBreakBefore w:val="0"/>
        <w:jc w:val="center"/>
        <w:rPr>
          <w:rFonts w:ascii="Helvetica Neue" w:cs="Helvetica Neue" w:eastAsia="Helvetica Neue" w:hAnsi="Helvetica Neue"/>
          <w:b w:val="1"/>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HelveticaNeueLight-regular.ttf"/><Relationship Id="rId6" Type="http://schemas.openxmlformats.org/officeDocument/2006/relationships/font" Target="fonts/HelveticaNeueLight-bold.ttf"/><Relationship Id="rId7" Type="http://schemas.openxmlformats.org/officeDocument/2006/relationships/font" Target="fonts/HelveticaNeueLight-italic.ttf"/><Relationship Id="rId8" Type="http://schemas.openxmlformats.org/officeDocument/2006/relationships/font" Target="fonts/HelveticaNeueLigh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