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CD75" w14:textId="57326DA1" w:rsidR="00B808A2" w:rsidRPr="00B808A2" w:rsidRDefault="00B808A2" w:rsidP="00B80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08A2">
        <w:rPr>
          <w:rFonts w:ascii="Arial" w:eastAsia="Times New Roman" w:hAnsi="Arial" w:cs="Arial"/>
          <w:b/>
          <w:bCs/>
          <w:color w:val="000000"/>
          <w:lang w:eastAsia="es-CO"/>
        </w:rPr>
        <w:t>RETO 1.1635</w:t>
      </w:r>
    </w:p>
    <w:p w14:paraId="41C9FB90" w14:textId="77777777" w:rsidR="00B808A2" w:rsidRPr="00B808A2" w:rsidRDefault="00B808A2" w:rsidP="00B8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6999"/>
      </w:tblGrid>
      <w:tr w:rsidR="00B808A2" w:rsidRPr="00B808A2" w14:paraId="4631FB95" w14:textId="77777777" w:rsidTr="00B808A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9907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99F5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Ampliación de la Infraestructura de Telecomunicaciones en Zonas Rurales o de Difícil Acceso</w:t>
            </w:r>
          </w:p>
        </w:tc>
      </w:tr>
      <w:tr w:rsidR="00B808A2" w:rsidRPr="00B808A2" w14:paraId="3D1836D1" w14:textId="77777777" w:rsidTr="00B808A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49FED" w14:textId="77777777" w:rsidR="00B808A2" w:rsidRPr="00B808A2" w:rsidRDefault="00B808A2" w:rsidP="00B8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B808A2" w:rsidRPr="00B808A2" w14:paraId="19AC96D7" w14:textId="77777777" w:rsidTr="00B808A2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C318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B808A2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9786163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Debido a esto, el Ministerio de Tecnologías de la Información y las Comunicaciones (MinTIC) desea que usted construya un sistema para determinar la cantidad a instalar de nuevas antenas para la transmisión de información en zonas rurales o de difícil acceso, en pos del mejoramiento de la calidad de vida de los ciudadanos.</w:t>
            </w:r>
          </w:p>
          <w:p w14:paraId="0A3CDB80" w14:textId="156CAFB6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el área de la zona en la que se desean instalar las nuevas antenas en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así como la cantidad de antenas previamente instaladas y el tipo de las nuevas antenas. Las antenas previamente instaladas tienen un rango de alcance de 18400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35600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6800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59300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24200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7400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5BBD6A61" w14:textId="4DC404E0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Finalmente se debe mostrar por pantalla, la cantidad de nuevas antenas necesarias para instalar.</w:t>
            </w:r>
            <w:r w:rsidR="00EF5F7D">
              <w:rPr>
                <w:rFonts w:ascii="Arial" w:eastAsia="Times New Roman" w:hAnsi="Arial" w:cs="Arial"/>
                <w:color w:val="000000"/>
                <w:lang w:eastAsia="es-CO"/>
              </w:rPr>
              <w:t xml:space="preserve"> Si esta cantidad es negativa</w:t>
            </w:r>
            <w:r w:rsidR="00D75FE6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="00EF5F7D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mostrar el valor 0.</w:t>
            </w:r>
          </w:p>
          <w:p w14:paraId="0CA703E0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Además, la cantidad de antenas previamente instaladas tiene que ser un número entero mayor o igual a 0 y el tipo de las nuevas antenas tiene que estar entre los antes mencionados, en caso contrario, mostrar por pantalla el mensaje “error en los datos”.</w:t>
            </w:r>
          </w:p>
          <w:p w14:paraId="7E4C6CC8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  </w:t>
            </w:r>
            <w:r w:rsidRPr="00B808A2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ab/>
              <w:t>Salida Esperada</w:t>
            </w:r>
          </w:p>
          <w:p w14:paraId="54F62EA3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984556.95 7 c  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15</w:t>
            </w:r>
          </w:p>
          <w:p w14:paraId="03681855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4231151.24 26 e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508</w:t>
            </w:r>
          </w:p>
          <w:p w14:paraId="4B7A24AF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67921.33 21 d  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0</w:t>
            </w:r>
          </w:p>
          <w:p w14:paraId="27DE2312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182856.1 -1 c  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error en los datos</w:t>
            </w:r>
          </w:p>
          <w:p w14:paraId="0FF426AF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7CC372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continuación, ejemplificamos cómo debes hacerlo y cómo no.</w:t>
            </w:r>
          </w:p>
          <w:p w14:paraId="6162A4E9" w14:textId="7F472621" w:rsidR="00B808A2" w:rsidRPr="00B808A2" w:rsidRDefault="00B808A2" w:rsidP="00B808A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  <w:p w14:paraId="205D56D6" w14:textId="77777777" w:rsidR="00B808A2" w:rsidRPr="00B808A2" w:rsidRDefault="00B808A2" w:rsidP="00B808A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37D92191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var_1 = valor1 valor2 valor3</w:t>
            </w:r>
          </w:p>
          <w:p w14:paraId="1FE978A4" w14:textId="21601D0C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AC5F18F" w14:textId="77777777" w:rsidR="00B808A2" w:rsidRPr="00B808A2" w:rsidRDefault="00B808A2" w:rsidP="00B808A2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76D0EDD0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var_1 = valor1</w:t>
            </w:r>
          </w:p>
          <w:p w14:paraId="48402FDC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6178E8F5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var_3 = valor3</w:t>
            </w:r>
          </w:p>
          <w:p w14:paraId="768DD744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A884ADB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B808A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</w:tc>
      </w:tr>
    </w:tbl>
    <w:p w14:paraId="55418A5A" w14:textId="77777777" w:rsidR="00642965" w:rsidRDefault="00642965"/>
    <w:sectPr w:rsidR="0064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C28"/>
    <w:multiLevelType w:val="multilevel"/>
    <w:tmpl w:val="464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56B75"/>
    <w:multiLevelType w:val="multilevel"/>
    <w:tmpl w:val="496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5"/>
    <w:rsid w:val="00642965"/>
    <w:rsid w:val="006A418F"/>
    <w:rsid w:val="00B808A2"/>
    <w:rsid w:val="00D200AF"/>
    <w:rsid w:val="00D75FE6"/>
    <w:rsid w:val="00E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C786"/>
  <w15:chartTrackingRefBased/>
  <w15:docId w15:val="{F6A01E60-B4A1-4F58-BDFE-A7803C00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8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8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7</cp:revision>
  <dcterms:created xsi:type="dcterms:W3CDTF">2021-05-01T01:25:00Z</dcterms:created>
  <dcterms:modified xsi:type="dcterms:W3CDTF">2021-05-04T20:48:00Z</dcterms:modified>
</cp:coreProperties>
</file>