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F335" w14:textId="77777777" w:rsidR="00A2477E" w:rsidRDefault="007677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  <w:sz w:val="28"/>
          <w:szCs w:val="28"/>
        </w:rPr>
        <w:t>RETO 5</w:t>
      </w:r>
    </w:p>
    <w:p w14:paraId="5FE32B6B" w14:textId="77777777" w:rsidR="00A2477E" w:rsidRDefault="00A2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67"/>
        <w:gridCol w:w="6751"/>
      </w:tblGrid>
      <w:tr w:rsidR="00A2477E" w14:paraId="3EBA370A" w14:textId="77777777">
        <w:trPr>
          <w:trHeight w:val="420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9FAF" w14:textId="77777777" w:rsidR="00A2477E" w:rsidRDefault="00767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C10F" w14:textId="77777777" w:rsidR="00A2477E" w:rsidRDefault="00767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Programación de Entregas de Múltiples Medicamentos a Pacientes con Enfermedades no Transmisibles</w:t>
            </w:r>
          </w:p>
        </w:tc>
      </w:tr>
      <w:tr w:rsidR="00A2477E" w14:paraId="5213F1E2" w14:textId="77777777">
        <w:trPr>
          <w:trHeight w:val="42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4544" w14:textId="77777777" w:rsidR="00A2477E" w:rsidRDefault="00767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A2477E" w14:paraId="2DF1A6C9" w14:textId="77777777">
        <w:trPr>
          <w:trHeight w:val="2535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3D12" w14:textId="77777777" w:rsidR="00A2477E" w:rsidRDefault="0076777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>
              <w:rPr>
                <w:rFonts w:ascii="Arial" w:eastAsia="Arial" w:hAnsi="Arial" w:cs="Arial"/>
                <w:color w:val="000000"/>
              </w:rPr>
              <w:t>. Uno de estos objetivos es el de s</w:t>
            </w:r>
            <w:r>
              <w:rPr>
                <w:rFonts w:ascii="Arial" w:eastAsia="Arial" w:hAnsi="Arial" w:cs="Arial"/>
                <w:color w:val="000000"/>
              </w:rPr>
              <w:t xml:space="preserve">alud y bienestar y una de sus metas busca </w:t>
            </w:r>
            <w:r>
              <w:rPr>
                <w:rFonts w:ascii="Arial" w:eastAsia="Arial" w:hAnsi="Arial" w:cs="Arial"/>
                <w:color w:val="000000"/>
                <w:shd w:val="clear" w:color="auto" w:fill="FEFEFE"/>
              </w:rPr>
              <w:t>reducir en un tercio la mortalidad prematura por enfermedades no transmisibles mediante la prevención y el tratamiento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2BAD0CD" w14:textId="77777777" w:rsidR="00A2477E" w:rsidRDefault="00767771">
            <w:pPr>
              <w:spacing w:before="240" w:after="24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Debido a esto, el ministerio de salud desea que usted construya un sistema para la programar la entrega de existencias de múltiples tipos de medicamentos en varias sucursales de una IPS para el tratamiento y prevención de la hipotensión y la hipertensión, </w:t>
            </w:r>
            <w:r>
              <w:rPr>
                <w:rFonts w:ascii="Arial" w:eastAsia="Arial" w:hAnsi="Arial" w:cs="Arial"/>
                <w:color w:val="000000"/>
              </w:rPr>
              <w:t xml:space="preserve">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del mejoramiento de la calidad de vida de los ciudadanos.</w:t>
            </w:r>
          </w:p>
          <w:p w14:paraId="33E92C94" w14:textId="77777777" w:rsidR="00A2477E" w:rsidRDefault="00767771">
            <w:pPr>
              <w:spacing w:before="240" w:after="24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ello, el sistema debe leer la información del archivo </w:t>
            </w:r>
            <w:r>
              <w:rPr>
                <w:rFonts w:ascii="Arial" w:eastAsia="Arial" w:hAnsi="Arial" w:cs="Arial"/>
                <w:b/>
                <w:color w:val="000000"/>
              </w:rPr>
              <w:t>data.csv</w:t>
            </w:r>
            <w:r>
              <w:rPr>
                <w:rFonts w:ascii="Arial" w:eastAsia="Arial" w:hAnsi="Arial" w:cs="Arial"/>
                <w:color w:val="000000"/>
              </w:rPr>
              <w:t>, que contiene los siguientes campos / columnas:</w:t>
            </w:r>
          </w:p>
          <w:p w14:paraId="135FF705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first_name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>El primer nombre del paciente.</w:t>
            </w:r>
          </w:p>
          <w:p w14:paraId="639438B5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last_name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>El primer apellido del paciente.</w:t>
            </w:r>
          </w:p>
          <w:p w14:paraId="485052F1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gender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>El género del paciente (‘</w:t>
            </w:r>
            <w:r>
              <w:rPr>
                <w:rFonts w:ascii="Arial" w:eastAsia="Arial" w:hAnsi="Arial" w:cs="Arial"/>
                <w:b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’ para hombres o ‘</w:t>
            </w: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’ para mujeres).</w:t>
            </w:r>
          </w:p>
          <w:p w14:paraId="4C8AC390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city_name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>El nombre de la ciudad donde se encuentra la sucursal.</w:t>
            </w:r>
          </w:p>
          <w:p w14:paraId="027D4741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department_name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>El nombre del departamento donde se encuentra la sucursal.</w:t>
            </w:r>
          </w:p>
          <w:p w14:paraId="1B233739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id_branch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 xml:space="preserve">El número identificador de la sucursal (entre </w:t>
            </w:r>
            <w:r>
              <w:rPr>
                <w:rFonts w:ascii="Arial" w:eastAsia="Arial" w:hAnsi="Arial" w:cs="Arial"/>
                <w:b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 y </w:t>
            </w:r>
            <w:r>
              <w:rPr>
                <w:rFonts w:ascii="Arial" w:eastAsia="Arial" w:hAnsi="Arial" w:cs="Arial"/>
                <w:b/>
                <w:color w:val="000000"/>
              </w:rPr>
              <w:t>32</w:t>
            </w:r>
            <w:r>
              <w:rPr>
                <w:rFonts w:ascii="Arial" w:eastAsia="Arial" w:hAnsi="Arial" w:cs="Arial"/>
                <w:color w:val="000000"/>
              </w:rPr>
              <w:t>).</w:t>
            </w:r>
          </w:p>
          <w:p w14:paraId="310A3870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medicine_type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 xml:space="preserve">El tipo de medicamento que la persona está solicitando (entre </w:t>
            </w:r>
            <w:r>
              <w:rPr>
                <w:rFonts w:ascii="Arial" w:eastAsia="Arial" w:hAnsi="Arial" w:cs="Arial"/>
                <w:b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 y </w:t>
            </w:r>
            <w:r>
              <w:rPr>
                <w:rFonts w:ascii="Arial" w:eastAsia="Arial" w:hAnsi="Arial" w:cs="Arial"/>
                <w:b/>
                <w:color w:val="000000"/>
              </w:rPr>
              <w:t>20</w:t>
            </w:r>
            <w:r>
              <w:rPr>
                <w:rFonts w:ascii="Arial" w:eastAsia="Arial" w:hAnsi="Arial" w:cs="Arial"/>
                <w:color w:val="000000"/>
              </w:rPr>
              <w:t>).</w:t>
            </w:r>
          </w:p>
          <w:p w14:paraId="7023EA0A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medicine_quantity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>Cantidad de existencias que el paciente está solicitando.</w:t>
            </w:r>
          </w:p>
          <w:p w14:paraId="2CD67B2B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systolic_pressure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>El valor de la pres</w:t>
            </w:r>
            <w:r>
              <w:rPr>
                <w:rFonts w:ascii="Arial" w:eastAsia="Arial" w:hAnsi="Arial" w:cs="Arial"/>
                <w:color w:val="000000"/>
              </w:rPr>
              <w:t>ión sistólica del paciente.</w:t>
            </w:r>
          </w:p>
          <w:p w14:paraId="3B3FEC13" w14:textId="77777777" w:rsidR="00A2477E" w:rsidRDefault="007677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diastolic_pressure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</w:rPr>
              <w:t>El valor de la presión diastólica del paciente.</w:t>
            </w:r>
          </w:p>
          <w:p w14:paraId="1E506B5F" w14:textId="77777777" w:rsidR="00A2477E" w:rsidRDefault="00767771">
            <w:pPr>
              <w:spacing w:before="240" w:after="24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Una sucursal solo se encuentra en una única ciudad y en un único departamento.</w:t>
            </w:r>
          </w:p>
          <w:p w14:paraId="0E33E685" w14:textId="77777777" w:rsidR="00A2477E" w:rsidRDefault="0076777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Los rangos de valores de presión, así como su categoría y si se programa o no la entrega de existencias se listan en la siguiente tabla: </w:t>
            </w:r>
          </w:p>
          <w:tbl>
            <w:tblPr>
              <w:tblStyle w:val="a0"/>
              <w:tblW w:w="7348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2477E" w14:paraId="37FEDBBE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81F28F8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Presión Sistólica</w:t>
                  </w:r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E73BC2F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Presión Diastólica</w:t>
                  </w:r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9074E4A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Categoría</w:t>
                  </w:r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531FFC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¿Se programa la entrega?</w:t>
                  </w:r>
                </w:p>
              </w:tc>
            </w:tr>
            <w:tr w:rsidR="00A2477E" w14:paraId="7EA03074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740CFA8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&lt; 91</w:t>
                  </w:r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C6B2C63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&lt; 63</w:t>
                  </w:r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69288F6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Hipotension</w:t>
                  </w:r>
                  <w:proofErr w:type="spellEnd"/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E9D2BA5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Sí</w:t>
                  </w:r>
                </w:p>
              </w:tc>
            </w:tr>
            <w:tr w:rsidR="00A2477E" w14:paraId="47D5CE01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26FD856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[91 - 134)</w:t>
                  </w:r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7CB415E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[63 - 77)</w:t>
                  </w:r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97A317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Ideal</w:t>
                  </w:r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3589195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</w:t>
                  </w:r>
                </w:p>
              </w:tc>
            </w:tr>
            <w:tr w:rsidR="00A2477E" w14:paraId="4A9A95C9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4CE423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[134 - 162)</w:t>
                  </w:r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0D90282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[77 - 105)</w:t>
                  </w:r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0420F5E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Normal</w:t>
                  </w:r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1545054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</w:t>
                  </w:r>
                </w:p>
              </w:tc>
            </w:tr>
            <w:tr w:rsidR="00A2477E" w14:paraId="266133DD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710FD2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[162 - 188)</w:t>
                  </w:r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778AFED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[105 - 119)</w:t>
                  </w:r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C01D943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Normal-alta</w:t>
                  </w:r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DF8A1BA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Sí</w:t>
                  </w:r>
                </w:p>
              </w:tc>
            </w:tr>
            <w:tr w:rsidR="00A2477E" w14:paraId="3E5FF749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A0F7036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[188 - 201)</w:t>
                  </w:r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D50BA08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[119 - 126)</w:t>
                  </w:r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CFDACD5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HTA Grado 1</w:t>
                  </w:r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ADC3EC0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Sí</w:t>
                  </w:r>
                </w:p>
              </w:tc>
            </w:tr>
            <w:tr w:rsidR="00A2477E" w14:paraId="583099EA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29E7374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[201 - 214)</w:t>
                  </w:r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3BFEB01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[126 - 146)</w:t>
                  </w:r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4A7523E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HTA Grado 2</w:t>
                  </w:r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20AECF0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Sí</w:t>
                  </w:r>
                </w:p>
              </w:tc>
            </w:tr>
            <w:tr w:rsidR="00A2477E" w14:paraId="70569C64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B8D80F8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tag w:val="goog_rdk_0"/>
                      <w:id w:val="-1828430185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color w:val="000000"/>
                        </w:rPr>
                        <w:t>≥ 214</w:t>
                      </w:r>
                    </w:sdtContent>
                  </w:sdt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E999790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tag w:val="goog_rdk_1"/>
                      <w:id w:val="772214127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color w:val="000000"/>
                        </w:rPr>
                        <w:t>≥ 146</w:t>
                      </w:r>
                    </w:sdtContent>
                  </w:sdt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58579D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HTA Grado 3</w:t>
                  </w:r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25F5E1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Sí</w:t>
                  </w:r>
                </w:p>
              </w:tc>
            </w:tr>
            <w:tr w:rsidR="00A2477E" w14:paraId="355EE4F8" w14:textId="77777777">
              <w:trPr>
                <w:jc w:val="center"/>
              </w:trPr>
              <w:tc>
                <w:tcPr>
                  <w:tcW w:w="1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BA987F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tag w:val="goog_rdk_2"/>
                      <w:id w:val="-1316335795"/>
                    </w:sdtPr>
                    <w:sdtEndPr/>
                    <w:sdtContent>
                      <w:r>
                        <w:rPr>
                          <w:rFonts w:ascii="Arial Unicode MS" w:eastAsia="Arial Unicode MS" w:hAnsi="Arial Unicode MS" w:cs="Arial Unicode MS"/>
                          <w:color w:val="000000"/>
                        </w:rPr>
                        <w:t>≥ 152</w:t>
                      </w:r>
                    </w:sdtContent>
                  </w:sdt>
                </w:p>
              </w:tc>
              <w:tc>
                <w:tcPr>
                  <w:tcW w:w="18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27916D5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&lt; 7</w:t>
                  </w:r>
                  <w:r>
                    <w:rPr>
                      <w:rFonts w:ascii="Arial" w:eastAsia="Arial" w:hAnsi="Arial" w:cs="Arial"/>
                    </w:rPr>
                    <w:t>7</w:t>
                  </w:r>
                </w:p>
              </w:tc>
              <w:tc>
                <w:tcPr>
                  <w:tcW w:w="20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A6DA2ED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Hipertension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Solo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Sistolica</w:t>
                  </w:r>
                  <w:proofErr w:type="spellEnd"/>
                </w:p>
              </w:tc>
              <w:tc>
                <w:tcPr>
                  <w:tcW w:w="1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B1024C0" w14:textId="77777777" w:rsidR="00A2477E" w:rsidRDefault="007677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Sí</w:t>
                  </w:r>
                </w:p>
              </w:tc>
            </w:tr>
          </w:tbl>
          <w:p w14:paraId="1482C474" w14:textId="77777777" w:rsidR="00A2477E" w:rsidRDefault="00A2477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B75F1E" w14:textId="77777777" w:rsidR="00A2477E" w:rsidRDefault="0076777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Adicionalmente, se debe recibir como entrada varios números identificadores de distintas sucursales.</w:t>
            </w:r>
          </w:p>
          <w:p w14:paraId="50C8FEF4" w14:textId="77777777" w:rsidR="00A2477E" w:rsidRDefault="00A2477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9E9B6A0" w14:textId="77777777" w:rsidR="00A2477E" w:rsidRDefault="0076777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programa debe mostrar por pantalla para cada una de las sucursales leídas previamente, en orden ascendente, la siguiente información haciendo uso de los datos del archivo </w:t>
            </w:r>
            <w:r>
              <w:rPr>
                <w:rFonts w:ascii="Arial" w:eastAsia="Arial" w:hAnsi="Arial" w:cs="Arial"/>
                <w:b/>
                <w:color w:val="000000"/>
              </w:rPr>
              <w:t>data.csv</w:t>
            </w:r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260FE5C1" w14:textId="77777777" w:rsidR="00A2477E" w:rsidRPr="00767771" w:rsidRDefault="0076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767771">
              <w:rPr>
                <w:rFonts w:ascii="Arial" w:eastAsia="Arial" w:hAnsi="Arial" w:cs="Arial"/>
                <w:color w:val="000000"/>
                <w:highlight w:val="yellow"/>
              </w:rPr>
              <w:t>El número identificador de la sucursal, el nombre de la ciudad y el nomb</w:t>
            </w:r>
            <w:r w:rsidRPr="00767771">
              <w:rPr>
                <w:rFonts w:ascii="Arial" w:eastAsia="Arial" w:hAnsi="Arial" w:cs="Arial"/>
                <w:color w:val="000000"/>
                <w:highlight w:val="yellow"/>
              </w:rPr>
              <w:t>re del departamento donde se encuentra la sucursal.</w:t>
            </w:r>
          </w:p>
          <w:p w14:paraId="4AEDD77B" w14:textId="77777777" w:rsidR="00A2477E" w:rsidRDefault="0076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La cadena ‘</w:t>
            </w:r>
            <w:proofErr w:type="spellStart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scheduled</w:t>
            </w:r>
            <w:proofErr w:type="spellEnd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 xml:space="preserve"> </w:t>
            </w:r>
            <w:proofErr w:type="spellStart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patients</w:t>
            </w:r>
            <w:proofErr w:type="spellEnd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’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17076A2" w14:textId="77777777" w:rsidR="00A2477E" w:rsidRDefault="0076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767771">
              <w:rPr>
                <w:rFonts w:ascii="Arial" w:eastAsia="Arial" w:hAnsi="Arial" w:cs="Arial"/>
                <w:color w:val="000000"/>
                <w:highlight w:val="yellow"/>
              </w:rPr>
              <w:t>La cadena ‘male’, seguido de la cantidad de hombres a los que se les programa la entrega medicamentos en esa sucursal.</w:t>
            </w:r>
          </w:p>
          <w:p w14:paraId="7283DC5F" w14:textId="77777777" w:rsidR="00A2477E" w:rsidRDefault="0076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La cadena ‘</w:t>
            </w:r>
            <w:proofErr w:type="spellStart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female</w:t>
            </w:r>
            <w:proofErr w:type="spellEnd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’, seguido de la cantidad de mujeres</w:t>
            </w:r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 xml:space="preserve"> a las que se les programa la entrega medicamentos en esa sucursal.</w:t>
            </w:r>
          </w:p>
          <w:p w14:paraId="47AA1934" w14:textId="77777777" w:rsidR="00A2477E" w:rsidRDefault="0076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767771">
              <w:rPr>
                <w:rFonts w:ascii="Arial" w:eastAsia="Arial" w:hAnsi="Arial" w:cs="Arial"/>
                <w:color w:val="000000"/>
                <w:highlight w:val="yellow"/>
              </w:rPr>
              <w:t>La cadena ‘total’, seguido de la cantidad de total de pacientes a los que se les programa la entrega medicamentos en esa sucursal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395C0EC" w14:textId="77777777" w:rsidR="00A2477E" w:rsidRPr="00767771" w:rsidRDefault="0076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highlight w:val="cyan"/>
              </w:rPr>
            </w:pPr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La cadena ‘</w:t>
            </w:r>
            <w:proofErr w:type="spellStart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scheduled</w:t>
            </w:r>
            <w:proofErr w:type="spellEnd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 xml:space="preserve"> medicine </w:t>
            </w:r>
            <w:proofErr w:type="spellStart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quantity</w:t>
            </w:r>
            <w:proofErr w:type="spellEnd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’.</w:t>
            </w:r>
          </w:p>
          <w:p w14:paraId="03170032" w14:textId="77777777" w:rsidR="00A2477E" w:rsidRPr="00767771" w:rsidRDefault="0076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767771">
              <w:rPr>
                <w:rFonts w:ascii="Arial" w:eastAsia="Arial" w:hAnsi="Arial" w:cs="Arial"/>
                <w:color w:val="000000"/>
                <w:highlight w:val="yellow"/>
              </w:rPr>
              <w:t>La cadena ‘mean’</w:t>
            </w:r>
            <w:r w:rsidRPr="00767771">
              <w:rPr>
                <w:rFonts w:ascii="Arial" w:eastAsia="Arial" w:hAnsi="Arial" w:cs="Arial"/>
                <w:color w:val="000000"/>
                <w:highlight w:val="yellow"/>
              </w:rPr>
              <w:t>, seguido de la media (promedio) de la cantidad de medicamentos programados para entrega, independientemente del tipo, en esa sucursal, formateado a 2 cifras decimales.</w:t>
            </w:r>
          </w:p>
          <w:p w14:paraId="246F2534" w14:textId="77777777" w:rsidR="00A2477E" w:rsidRPr="00767771" w:rsidRDefault="0076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highlight w:val="cyan"/>
              </w:rPr>
            </w:pPr>
            <w:bookmarkStart w:id="0" w:name="_heading=h.gjdgxs" w:colFirst="0" w:colLast="0"/>
            <w:bookmarkEnd w:id="0"/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La cadena ‘total’, seguida del total de medicamentos programados para entrega, independ</w:t>
            </w:r>
            <w:r w:rsidRPr="00767771">
              <w:rPr>
                <w:rFonts w:ascii="Arial" w:eastAsia="Arial" w:hAnsi="Arial" w:cs="Arial"/>
                <w:color w:val="000000"/>
                <w:highlight w:val="cyan"/>
              </w:rPr>
              <w:t>ientemente del tipo.</w:t>
            </w:r>
          </w:p>
          <w:p w14:paraId="56F307B8" w14:textId="77777777" w:rsidR="00A2477E" w:rsidRDefault="00A2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C07CB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Ejemplo 1</w:t>
            </w:r>
          </w:p>
          <w:p w14:paraId="6543CA70" w14:textId="77777777" w:rsidR="00A2477E" w:rsidRDefault="00A2477E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</w:p>
          <w:p w14:paraId="74BA26C4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Entrada Esperada</w:t>
            </w:r>
          </w:p>
          <w:p w14:paraId="246E259D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1</w:t>
            </w:r>
          </w:p>
          <w:p w14:paraId="30A5CDFB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63DBD6C5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Salida Esperada</w:t>
            </w:r>
          </w:p>
          <w:p w14:paraId="03CB3370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Leticia Amazonas</w:t>
            </w:r>
          </w:p>
          <w:p w14:paraId="25810A6F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patients</w:t>
            </w:r>
            <w:proofErr w:type="spellEnd"/>
          </w:p>
          <w:p w14:paraId="627A0762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male 1089</w:t>
            </w:r>
          </w:p>
          <w:p w14:paraId="7E7A2A3E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female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1090</w:t>
            </w:r>
          </w:p>
          <w:p w14:paraId="2FB37F17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2179</w:t>
            </w:r>
          </w:p>
          <w:p w14:paraId="141F64DB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medicine </w:t>
            </w:r>
            <w:proofErr w:type="spellStart"/>
            <w:r>
              <w:rPr>
                <w:rFonts w:ascii="Consolas" w:eastAsia="Consolas" w:hAnsi="Consolas" w:cs="Consolas"/>
              </w:rPr>
              <w:t>quantity</w:t>
            </w:r>
            <w:proofErr w:type="spellEnd"/>
          </w:p>
          <w:p w14:paraId="136CF4B0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mean 150.45</w:t>
            </w:r>
          </w:p>
          <w:p w14:paraId="55F3B038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327837</w:t>
            </w:r>
          </w:p>
          <w:p w14:paraId="00BC3B99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50471B99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52FA8D35" w14:textId="77777777" w:rsidR="00A2477E" w:rsidRDefault="00A2477E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</w:p>
          <w:p w14:paraId="7107FA46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Ejemplo 2</w:t>
            </w:r>
          </w:p>
          <w:p w14:paraId="5A194F55" w14:textId="77777777" w:rsidR="00A2477E" w:rsidRDefault="00A2477E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</w:p>
          <w:p w14:paraId="18054C1E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Entrada Esperada</w:t>
            </w:r>
          </w:p>
          <w:p w14:paraId="1E45E561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3</w:t>
            </w:r>
          </w:p>
          <w:p w14:paraId="7A7D82D7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3C1172AF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Salida Esperada</w:t>
            </w:r>
          </w:p>
          <w:p w14:paraId="046971BA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Arauca </w:t>
            </w:r>
            <w:proofErr w:type="spellStart"/>
            <w:r>
              <w:rPr>
                <w:rFonts w:ascii="Consolas" w:eastAsia="Consolas" w:hAnsi="Consolas" w:cs="Consolas"/>
              </w:rPr>
              <w:t>Arauca</w:t>
            </w:r>
            <w:proofErr w:type="spellEnd"/>
          </w:p>
          <w:p w14:paraId="5C3CB15A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patients</w:t>
            </w:r>
            <w:proofErr w:type="spellEnd"/>
          </w:p>
          <w:p w14:paraId="1F6CC029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male 1084</w:t>
            </w:r>
          </w:p>
          <w:p w14:paraId="2A149F0A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female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1106</w:t>
            </w:r>
          </w:p>
          <w:p w14:paraId="74261AAC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2190</w:t>
            </w:r>
          </w:p>
          <w:p w14:paraId="74DA22BB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medicine </w:t>
            </w:r>
            <w:proofErr w:type="spellStart"/>
            <w:r>
              <w:rPr>
                <w:rFonts w:ascii="Consolas" w:eastAsia="Consolas" w:hAnsi="Consolas" w:cs="Consolas"/>
              </w:rPr>
              <w:t>quantity</w:t>
            </w:r>
            <w:proofErr w:type="spellEnd"/>
          </w:p>
          <w:p w14:paraId="6F734FA6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mean 151.35</w:t>
            </w:r>
          </w:p>
          <w:p w14:paraId="35C38CEA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331450</w:t>
            </w:r>
          </w:p>
          <w:p w14:paraId="2A01BF5B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2016D170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266D8530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529B5190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Ejemplo 3</w:t>
            </w:r>
          </w:p>
          <w:p w14:paraId="2B94D3F6" w14:textId="77777777" w:rsidR="00A2477E" w:rsidRDefault="00A2477E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</w:p>
          <w:p w14:paraId="07944542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Entrada Esperada</w:t>
            </w:r>
          </w:p>
          <w:p w14:paraId="5E31B3FD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5</w:t>
            </w:r>
          </w:p>
          <w:p w14:paraId="33D2E7E6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3D17271D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Salida Esperada</w:t>
            </w:r>
          </w:p>
          <w:p w14:paraId="3C446518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26E7103A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5 Cartagena </w:t>
            </w:r>
            <w:proofErr w:type="spellStart"/>
            <w:r>
              <w:rPr>
                <w:rFonts w:ascii="Consolas" w:eastAsia="Consolas" w:hAnsi="Consolas" w:cs="Consolas"/>
              </w:rPr>
              <w:t>Bolivar</w:t>
            </w:r>
            <w:proofErr w:type="spellEnd"/>
          </w:p>
          <w:p w14:paraId="096657FE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patients</w:t>
            </w:r>
            <w:proofErr w:type="spellEnd"/>
          </w:p>
          <w:p w14:paraId="364A535C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male 1052</w:t>
            </w:r>
          </w:p>
          <w:p w14:paraId="5C6CD114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female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1122</w:t>
            </w:r>
          </w:p>
          <w:p w14:paraId="559DD23E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2174</w:t>
            </w:r>
          </w:p>
          <w:p w14:paraId="22977688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medicine </w:t>
            </w:r>
            <w:proofErr w:type="spellStart"/>
            <w:r>
              <w:rPr>
                <w:rFonts w:ascii="Consolas" w:eastAsia="Consolas" w:hAnsi="Consolas" w:cs="Consolas"/>
              </w:rPr>
              <w:t>quantity</w:t>
            </w:r>
            <w:proofErr w:type="spellEnd"/>
          </w:p>
          <w:p w14:paraId="27AB095D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mean 149.23</w:t>
            </w:r>
          </w:p>
          <w:p w14:paraId="6792F2F9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324436</w:t>
            </w:r>
          </w:p>
          <w:p w14:paraId="0B803186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4FF886D8" w14:textId="77777777" w:rsidR="00A2477E" w:rsidRDefault="00A2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9E9E8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Ejemplo 4</w:t>
            </w:r>
          </w:p>
          <w:p w14:paraId="706F3029" w14:textId="77777777" w:rsidR="00A2477E" w:rsidRDefault="00A2477E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</w:p>
          <w:p w14:paraId="74978EA6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Entrada Esperada</w:t>
            </w:r>
          </w:p>
          <w:p w14:paraId="75487CF3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10</w:t>
            </w:r>
          </w:p>
          <w:p w14:paraId="78EE5FD9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6BE0057C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Salida Esperada</w:t>
            </w:r>
          </w:p>
          <w:p w14:paraId="0C3F576B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7509509A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10 </w:t>
            </w:r>
            <w:proofErr w:type="spellStart"/>
            <w:r>
              <w:rPr>
                <w:rFonts w:ascii="Consolas" w:eastAsia="Consolas" w:hAnsi="Consolas" w:cs="Consolas"/>
              </w:rPr>
              <w:t>Popayan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Cauca</w:t>
            </w:r>
          </w:p>
          <w:p w14:paraId="01660EA6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patients</w:t>
            </w:r>
            <w:proofErr w:type="spellEnd"/>
          </w:p>
          <w:p w14:paraId="434C9C98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male 1152</w:t>
            </w:r>
          </w:p>
          <w:p w14:paraId="6D204617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female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1073</w:t>
            </w:r>
          </w:p>
          <w:p w14:paraId="0A2DC19E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2225</w:t>
            </w:r>
          </w:p>
          <w:p w14:paraId="1869752F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medicine </w:t>
            </w:r>
            <w:proofErr w:type="spellStart"/>
            <w:r>
              <w:rPr>
                <w:rFonts w:ascii="Consolas" w:eastAsia="Consolas" w:hAnsi="Consolas" w:cs="Consolas"/>
              </w:rPr>
              <w:t>quantity</w:t>
            </w:r>
            <w:proofErr w:type="spellEnd"/>
          </w:p>
          <w:p w14:paraId="20C15B0D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mean 150.09</w:t>
            </w:r>
          </w:p>
          <w:p w14:paraId="34CEC66F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333956</w:t>
            </w:r>
          </w:p>
          <w:p w14:paraId="7B9F5973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2B379BC5" w14:textId="77777777" w:rsidR="00A2477E" w:rsidRDefault="00A2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FAC50" w14:textId="77777777" w:rsidR="00A2477E" w:rsidRDefault="00A2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622113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Ejemplo 5</w:t>
            </w:r>
          </w:p>
          <w:p w14:paraId="239BAF98" w14:textId="77777777" w:rsidR="00A2477E" w:rsidRDefault="00A2477E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</w:p>
          <w:p w14:paraId="26AC1DF5" w14:textId="77777777" w:rsidR="00A2477E" w:rsidRDefault="00767771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Entrada Esperada</w:t>
            </w:r>
          </w:p>
          <w:p w14:paraId="3405FB46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23</w:t>
            </w:r>
          </w:p>
          <w:p w14:paraId="648579E7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6FA28C13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Salida Esperada</w:t>
            </w:r>
          </w:p>
          <w:p w14:paraId="49E4AA17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  <w:color w:val="000000"/>
              </w:rPr>
            </w:pPr>
          </w:p>
          <w:p w14:paraId="645E117D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23 Mocoa Putumayo</w:t>
            </w:r>
          </w:p>
          <w:p w14:paraId="07D1E026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patients</w:t>
            </w:r>
            <w:proofErr w:type="spellEnd"/>
          </w:p>
          <w:p w14:paraId="1990CF53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male 1108</w:t>
            </w:r>
          </w:p>
          <w:p w14:paraId="636E5B7F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female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1089</w:t>
            </w:r>
          </w:p>
          <w:p w14:paraId="1BB907C2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2197</w:t>
            </w:r>
          </w:p>
          <w:p w14:paraId="246B512E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scheduled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medicine </w:t>
            </w:r>
            <w:proofErr w:type="spellStart"/>
            <w:r>
              <w:rPr>
                <w:rFonts w:ascii="Consolas" w:eastAsia="Consolas" w:hAnsi="Consolas" w:cs="Consolas"/>
              </w:rPr>
              <w:t>quantity</w:t>
            </w:r>
            <w:proofErr w:type="spellEnd"/>
          </w:p>
          <w:p w14:paraId="441611ED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mean 146.27</w:t>
            </w:r>
          </w:p>
          <w:p w14:paraId="1DBA7E20" w14:textId="77777777" w:rsidR="00A2477E" w:rsidRDefault="00767771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321346</w:t>
            </w:r>
          </w:p>
          <w:p w14:paraId="168560FA" w14:textId="77777777" w:rsidR="00A2477E" w:rsidRDefault="00A2477E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15E61803" w14:textId="77777777" w:rsidR="00A2477E" w:rsidRDefault="00A2477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3733DF9E" w14:textId="77777777" w:rsidR="00A2477E" w:rsidRDefault="00A2477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5C167089" w14:textId="77777777" w:rsidR="00A2477E" w:rsidRDefault="0076777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Nota: </w:t>
            </w:r>
            <w:r>
              <w:rPr>
                <w:rFonts w:ascii="Arial" w:eastAsia="Arial" w:hAnsi="Arial" w:cs="Arial"/>
                <w:color w:val="000000"/>
              </w:rPr>
              <w:t xml:space="preserve">Por favor </w:t>
            </w:r>
            <w:r>
              <w:rPr>
                <w:rFonts w:ascii="Arial" w:eastAsia="Arial" w:hAnsi="Arial" w:cs="Arial"/>
                <w:b/>
                <w:color w:val="000000"/>
              </w:rPr>
              <w:t>NO</w:t>
            </w:r>
            <w:r>
              <w:rPr>
                <w:rFonts w:ascii="Arial" w:eastAsia="Arial" w:hAnsi="Arial" w:cs="Arial"/>
                <w:color w:val="000000"/>
              </w:rPr>
              <w:t xml:space="preserve"> incluya mensajes en los inputs.</w:t>
            </w:r>
          </w:p>
          <w:p w14:paraId="63E82430" w14:textId="77777777" w:rsidR="00A2477E" w:rsidRDefault="00A2477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14:paraId="5BC13F45" w14:textId="77777777" w:rsidR="00A2477E" w:rsidRDefault="0076777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Nota: </w:t>
            </w:r>
            <w:r>
              <w:rPr>
                <w:rFonts w:ascii="Arial" w:eastAsia="Arial" w:hAnsi="Arial" w:cs="Arial"/>
                <w:color w:val="000000"/>
              </w:rPr>
              <w:t>Las tildes y cualquier otro signo ortográfico han sido omitidos a propósito en las entradas y salidas del programa.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Por favor NO use ningún signo dentro del desarrollo de su solución </w:t>
            </w:r>
            <w:r>
              <w:rPr>
                <w:rFonts w:ascii="Arial" w:eastAsia="Arial" w:hAnsi="Arial" w:cs="Arial"/>
                <w:color w:val="000000"/>
              </w:rPr>
              <w:t>ya que estos pueden representar e</w:t>
            </w:r>
            <w:r>
              <w:rPr>
                <w:rFonts w:ascii="Arial" w:eastAsia="Arial" w:hAnsi="Arial" w:cs="Arial"/>
                <w:color w:val="000000"/>
              </w:rPr>
              <w:t xml:space="preserve">rrores en la calificación automática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Codegrade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1FA5213F" w14:textId="77777777" w:rsidR="00A2477E" w:rsidRDefault="00A24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F925F0" w14:textId="77777777" w:rsidR="00A2477E" w:rsidRDefault="00767771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Nota:</w:t>
            </w:r>
            <w:r>
              <w:rPr>
                <w:rFonts w:ascii="Arial" w:eastAsia="Arial" w:hAnsi="Arial" w:cs="Arial"/>
              </w:rPr>
              <w:t xml:space="preserve"> El archivo debe llamarse </w:t>
            </w:r>
            <w:r>
              <w:rPr>
                <w:rFonts w:ascii="Arial" w:eastAsia="Arial" w:hAnsi="Arial" w:cs="Arial"/>
                <w:b/>
              </w:rPr>
              <w:t>reto5.py</w:t>
            </w:r>
            <w:r>
              <w:rPr>
                <w:rFonts w:ascii="Arial" w:eastAsia="Arial" w:hAnsi="Arial" w:cs="Arial"/>
              </w:rPr>
              <w:t xml:space="preserve">, de lo contrario no podrá ser cargado en la plataforma de </w:t>
            </w:r>
            <w:proofErr w:type="spellStart"/>
            <w:r>
              <w:rPr>
                <w:rFonts w:ascii="Arial" w:eastAsia="Arial" w:hAnsi="Arial" w:cs="Arial"/>
              </w:rPr>
              <w:t>Codegrade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D311692" w14:textId="77777777" w:rsidR="00A2477E" w:rsidRDefault="00A2477E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7F3BA338" w14:textId="77777777" w:rsidR="00A2477E" w:rsidRDefault="00767771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Nota:</w:t>
            </w:r>
            <w:r>
              <w:rPr>
                <w:rFonts w:ascii="Arial" w:eastAsia="Arial" w:hAnsi="Arial" w:cs="Arial"/>
              </w:rPr>
              <w:t xml:space="preserve"> El archivo </w:t>
            </w:r>
            <w:r>
              <w:rPr>
                <w:rFonts w:ascii="Arial" w:eastAsia="Arial" w:hAnsi="Arial" w:cs="Arial"/>
                <w:b/>
              </w:rPr>
              <w:t>data.csv</w:t>
            </w:r>
            <w:r>
              <w:rPr>
                <w:rFonts w:ascii="Arial" w:eastAsia="Arial" w:hAnsi="Arial" w:cs="Arial"/>
              </w:rPr>
              <w:t xml:space="preserve"> debe encontrarse en la misma carpeta donde se encuentra el archivo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</w:rPr>
              <w:t>eto5.py</w:t>
            </w:r>
            <w:r>
              <w:rPr>
                <w:rFonts w:ascii="Arial" w:eastAsia="Arial" w:hAnsi="Arial" w:cs="Arial"/>
              </w:rPr>
              <w:t xml:space="preserve"> y debe leerse usando la </w:t>
            </w:r>
            <w:r>
              <w:rPr>
                <w:rFonts w:ascii="Arial" w:eastAsia="Arial" w:hAnsi="Arial" w:cs="Arial"/>
                <w:b/>
              </w:rPr>
              <w:t>ruta relativa</w:t>
            </w:r>
            <w:r>
              <w:rPr>
                <w:rFonts w:ascii="Arial" w:eastAsia="Arial" w:hAnsi="Arial" w:cs="Arial"/>
              </w:rPr>
              <w:t xml:space="preserve"> del mismo.</w:t>
            </w:r>
          </w:p>
        </w:tc>
      </w:tr>
    </w:tbl>
    <w:p w14:paraId="2A984835" w14:textId="77777777" w:rsidR="00A2477E" w:rsidRDefault="00A2477E"/>
    <w:sectPr w:rsidR="00A2477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17FC"/>
    <w:multiLevelType w:val="multilevel"/>
    <w:tmpl w:val="CCDCB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7E6981"/>
    <w:multiLevelType w:val="multilevel"/>
    <w:tmpl w:val="75223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4469433">
    <w:abstractNumId w:val="0"/>
  </w:num>
  <w:num w:numId="2" w16cid:durableId="1900090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7E"/>
    <w:rsid w:val="00767771"/>
    <w:rsid w:val="00A2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0DA4"/>
  <w15:docId w15:val="{12704A56-462D-4A44-979B-9CB33947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0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866B53"/>
  </w:style>
  <w:style w:type="paragraph" w:styleId="Prrafodelista">
    <w:name w:val="List Paragraph"/>
    <w:basedOn w:val="Normal"/>
    <w:uiPriority w:val="34"/>
    <w:qFormat/>
    <w:rsid w:val="00B30CE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iqWHmfvMn07L6NpwQ9amgwL8Q==">AMUW2mU1bt4JdbjVidzls0r9FWly6u/DQVBkrrLkCC10D3LZPXGBBKQW0HTzmSF7CC6kEofcNH9DcRpWumDhm/Ek+cUF0OrSOCsyEiIe0AzZDyJvSwPHCpPIGOsJfV+SwbC/IW4XaYryFp2U71EOonknx9QGXFELwe9oZ7YHiJ5Ftag0/q8dS2DnNBnTgRmW3YoI7zSFIPJ5uA4BO7id49JrJeOZkMg0bB+EFIrK7a412CSkejyJpIPVRWoUgl0bJ0B/KlT/iak6jEeT+PXyPJykq3IISN3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750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Dante</cp:lastModifiedBy>
  <cp:revision>2</cp:revision>
  <dcterms:created xsi:type="dcterms:W3CDTF">2022-06-15T07:27:00Z</dcterms:created>
  <dcterms:modified xsi:type="dcterms:W3CDTF">2022-06-20T19:35:00Z</dcterms:modified>
</cp:coreProperties>
</file>