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Either you will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go through this door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 you will not go through.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you go through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there is always the risk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of remembering your name.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Things look at you doubly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and you must look back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and let them happen.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you do not go through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it is possible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live worthily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maintain your attitudes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hold your position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 die bravely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but much will blind you,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much will evade you,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at what cost who knows?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door itself makes no promises.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It is only a door.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left="300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