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创世灭亡轮回 由伽•刹多罗 黑色最终之神 游戏策划案（</w:t>
      </w:r>
      <w:r>
        <w:rPr>
          <w:rFonts w:eastAsia="等线" w:ascii="Arial" w:cs="Arial" w:hAnsi="Arial"/>
          <w:b w:val="true"/>
          <w:sz w:val="52"/>
        </w:rPr>
        <w:t>精修极简版）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总述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本作是一款第一人称3D体素</w:t>
      </w:r>
      <w:r>
        <w:rPr>
          <w:rFonts w:eastAsia="等线" w:ascii="Arial" w:cs="Arial" w:hAnsi="Arial"/>
          <w:sz w:val="22"/>
        </w:rPr>
        <w:t>搜打撤</w:t>
      </w:r>
      <w:r>
        <w:rPr>
          <w:rFonts w:eastAsia="等线" w:ascii="Arial" w:cs="Arial" w:hAnsi="Arial"/>
          <w:sz w:val="22"/>
        </w:rPr>
        <w:t>单机游戏，核心玩法为世界探索、资源收集、魔物战斗、装备合成、限时撤离与跨局永久成长。体素方块可破坏、可放置，支持战术搭建卡位。游戏采用开源框架开发，优先保障玩法完整度，剧情内容后续迭代更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核心循环：单局25分钟为一次轮回，世界随时间崩坏、魔物强度递增。玩家需限时发育、完成撤离，积累永久属性与道具，最终挑战终极魔王。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第一部分 游戏内容设计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一、世界观设定</w:t>
      </w:r>
      <w:r>
        <w:rPr>
          <w:rFonts w:eastAsia="等线" w:ascii="Arial" w:cs="Arial" w:hAnsi="Arial"/>
          <w:b w:val="true"/>
          <w:sz w:val="30"/>
        </w:rPr>
        <w:t>（原型为印度神话）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现世被</w:t>
      </w:r>
      <w:r>
        <w:rPr>
          <w:rFonts w:eastAsia="等线" w:ascii="Arial" w:cs="Arial" w:hAnsi="Arial"/>
          <w:sz w:val="22"/>
        </w:rPr>
        <w:t>“</w:t>
      </w:r>
      <w:r>
        <w:rPr>
          <w:rFonts w:eastAsia="等线" w:ascii="Arial" w:cs="Arial" w:hAnsi="Arial"/>
          <w:sz w:val="22"/>
        </w:rPr>
        <w:t>黑色最终之神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Arjuna (Alter)）</w:t>
      </w:r>
      <w:r>
        <w:rPr>
          <w:rFonts w:eastAsia="等线" w:ascii="Arial" w:cs="Arial" w:hAnsi="Arial"/>
          <w:sz w:val="22"/>
        </w:rPr>
        <w:t>”</w:t>
      </w:r>
      <w:r>
        <w:rPr>
          <w:rFonts w:eastAsia="等线" w:ascii="Arial" w:cs="Arial" w:hAnsi="Arial"/>
          <w:sz w:val="22"/>
        </w:rPr>
        <w:t>掌控，</w:t>
      </w:r>
      <w:r>
        <w:rPr>
          <w:rFonts w:eastAsia="等线" w:ascii="Arial" w:cs="Arial" w:hAnsi="Arial"/>
          <w:sz w:val="22"/>
        </w:rPr>
        <w:t>由伽</w:t>
      </w:r>
      <w:r>
        <w:rPr>
          <w:rFonts w:eastAsia="等线" w:ascii="Arial" w:cs="Arial" w:hAnsi="Arial"/>
          <w:sz w:val="22"/>
        </w:rPr>
        <w:t>轮回压缩为25分钟单局对局，对局结束后世界重置。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</w:t>
      </w:r>
      <w:r>
        <w:rPr>
          <w:rFonts w:eastAsia="等线" w:ascii="Arial" w:cs="Arial" w:hAnsi="Arial"/>
          <w:sz w:val="22"/>
        </w:rPr>
        <w:t>作为“</w:t>
      </w:r>
      <w:r>
        <w:rPr>
          <w:rFonts w:eastAsia="等线" w:ascii="Arial" w:cs="Arial" w:hAnsi="Arial"/>
          <w:sz w:val="22"/>
        </w:rPr>
        <w:t>人类最后Master</w:t>
      </w:r>
      <w:r>
        <w:rPr>
          <w:rFonts w:eastAsia="等线" w:ascii="Arial" w:cs="Arial" w:hAnsi="Arial"/>
          <w:sz w:val="22"/>
        </w:rPr>
        <w:t>”通过灵子转移</w:t>
      </w:r>
      <w:r>
        <w:rPr>
          <w:rFonts w:eastAsia="等线" w:ascii="Arial" w:cs="Arial" w:hAnsi="Arial"/>
          <w:sz w:val="22"/>
        </w:rPr>
        <w:t>进入对局，依托独立基地Shadow Bordor</w:t>
      </w:r>
      <w:r>
        <w:rPr>
          <w:rFonts w:eastAsia="等线" w:ascii="Arial" w:cs="Arial" w:hAnsi="Arial"/>
          <w:sz w:val="22"/>
        </w:rPr>
        <w:t>（虚数潜航艇）</w:t>
      </w:r>
      <w:r>
        <w:rPr>
          <w:rFonts w:eastAsia="等线" w:ascii="Arial" w:cs="Arial" w:hAnsi="Arial"/>
          <w:sz w:val="22"/>
        </w:rPr>
        <w:t>保留跨</w:t>
      </w:r>
      <w:r>
        <w:rPr>
          <w:rFonts w:eastAsia="等线" w:ascii="Arial" w:cs="Arial" w:hAnsi="Arial"/>
          <w:sz w:val="22"/>
        </w:rPr>
        <w:t>越轮回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NPC达·芬奇亲负责玩法教学、功能引导与商店兑换，不参与战斗。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世界散落前代反抗者记录与遗物，收集可解锁剧情与战斗技能。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二、核心对局规则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对局时长</w:t>
      </w:r>
      <w:r>
        <w:rPr>
          <w:rFonts w:eastAsia="等线" w:ascii="Arial" w:cs="Arial" w:hAnsi="Arial"/>
          <w:sz w:val="22"/>
        </w:rPr>
        <w:t>：固定25分钟，界面实时显示倒计时。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动态难度</w:t>
      </w:r>
      <w:r>
        <w:rPr>
          <w:rFonts w:eastAsia="等线" w:ascii="Arial" w:cs="Arial" w:hAnsi="Arial"/>
          <w:sz w:val="22"/>
        </w:rPr>
        <w:t>：魔物强度随时间提升，末期刷新魔物潮；玩家中心区域</w:t>
      </w:r>
      <w:r>
        <w:rPr>
          <w:rFonts w:eastAsia="等线" w:ascii="Arial" w:cs="Arial" w:hAnsi="Arial"/>
          <w:sz w:val="22"/>
        </w:rPr>
        <w:t>内</w:t>
      </w:r>
      <w:r>
        <w:rPr>
          <w:rFonts w:eastAsia="等线" w:ascii="Arial" w:cs="Arial" w:hAnsi="Arial"/>
          <w:sz w:val="22"/>
        </w:rPr>
        <w:t>不刷新魔物。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完整流程</w:t>
      </w:r>
      <w:r>
        <w:rPr>
          <w:rFonts w:eastAsia="等线" w:ascii="Arial" w:cs="Arial" w:hAnsi="Arial"/>
          <w:sz w:val="22"/>
        </w:rPr>
        <w:t>：世界生成→开局发育→探索收集→战斗获资→装备合成→抵御魔物潮→撤离结算→保存永久进度→开启新轮回。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死亡惩罚</w:t>
      </w:r>
      <w:r>
        <w:rPr>
          <w:rFonts w:eastAsia="等线" w:ascii="Arial" w:cs="Arial" w:hAnsi="Arial"/>
          <w:sz w:val="22"/>
        </w:rPr>
        <w:t>：单局死亡清空临时资源，</w:t>
      </w:r>
      <w:r>
        <w:rPr>
          <w:rFonts w:eastAsia="等线" w:ascii="Arial" w:cs="Arial" w:hAnsi="Arial"/>
          <w:sz w:val="22"/>
        </w:rPr>
        <w:t>遗物</w:t>
      </w:r>
      <w:r>
        <w:rPr>
          <w:rFonts w:eastAsia="等线" w:ascii="Arial" w:cs="Arial" w:hAnsi="Arial"/>
          <w:sz w:val="22"/>
        </w:rPr>
        <w:t>、记录等永久进度保留。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临时重生机制</w:t>
      </w:r>
      <w:r>
        <w:rPr>
          <w:rFonts w:eastAsia="等线" w:ascii="Arial" w:cs="Arial" w:hAnsi="Arial"/>
          <w:sz w:val="22"/>
        </w:rPr>
        <w:t>：消耗5木材+3石材+1蛛丝制作床铺，单局可复活1次，复活后扣除50%非安全格资源。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三、大世界地图设计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基础坐标系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X/Y轴：MVP版本0~127，进阶版本0~255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Z轴（垂直）：全局固定0~63，标准地表高度Z=32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16×16区域称为一个区块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 基础MVP实现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核心目标：快速打通完整核心玩法循环，落地可演示版本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地形</w:t>
      </w:r>
      <w:r>
        <w:rPr>
          <w:rFonts w:eastAsia="等线" w:ascii="Arial" w:cs="Arial" w:hAnsi="Arial"/>
          <w:sz w:val="22"/>
        </w:rPr>
        <w:t>：128×128×64尺寸，平缓地形，地表为草、</w:t>
      </w:r>
      <w:r>
        <w:rPr>
          <w:rFonts w:eastAsia="等线" w:ascii="Arial" w:cs="Arial" w:hAnsi="Arial"/>
          <w:sz w:val="22"/>
        </w:rPr>
        <w:t>沙地</w:t>
      </w:r>
      <w:r>
        <w:rPr>
          <w:rFonts w:eastAsia="等线" w:ascii="Arial" w:cs="Arial" w:hAnsi="Arial"/>
          <w:sz w:val="22"/>
        </w:rPr>
        <w:t>、石头；每</w:t>
      </w:r>
      <w:r>
        <w:rPr>
          <w:rFonts w:eastAsia="等线" w:ascii="Arial" w:cs="Arial" w:hAnsi="Arial"/>
          <w:sz w:val="22"/>
        </w:rPr>
        <w:t>个区块</w:t>
      </w:r>
      <w:r>
        <w:rPr>
          <w:rFonts w:eastAsia="等线" w:ascii="Arial" w:cs="Arial" w:hAnsi="Arial"/>
          <w:sz w:val="22"/>
        </w:rPr>
        <w:t>生成</w:t>
      </w:r>
      <w:r>
        <w:rPr>
          <w:rFonts w:eastAsia="等线" w:ascii="Arial" w:cs="Arial" w:hAnsi="Arial"/>
          <w:sz w:val="22"/>
        </w:rPr>
        <w:t>5~8</w:t>
      </w:r>
      <w:r>
        <w:rPr>
          <w:rFonts w:eastAsia="等线" w:ascii="Arial" w:cs="Arial" w:hAnsi="Arial"/>
          <w:sz w:val="22"/>
        </w:rPr>
        <w:t>棵树</w:t>
      </w:r>
      <w:r>
        <w:rPr>
          <w:rFonts w:eastAsia="等线" w:ascii="Arial" w:cs="Arial" w:hAnsi="Arial"/>
          <w:sz w:val="22"/>
        </w:rPr>
        <w:t>木</w:t>
      </w:r>
      <w:r>
        <w:rPr>
          <w:rFonts w:eastAsia="等线" w:ascii="Arial" w:cs="Arial" w:hAnsi="Arial"/>
          <w:sz w:val="22"/>
        </w:rPr>
        <w:t>；Z&lt;28</w:t>
      </w:r>
      <w:r>
        <w:rPr>
          <w:rFonts w:eastAsia="等线" w:ascii="Arial" w:cs="Arial" w:hAnsi="Arial"/>
          <w:sz w:val="22"/>
        </w:rPr>
        <w:t>地表</w:t>
      </w:r>
      <w:r>
        <w:rPr>
          <w:rFonts w:eastAsia="等线" w:ascii="Arial" w:cs="Arial" w:hAnsi="Arial"/>
          <w:sz w:val="22"/>
        </w:rPr>
        <w:t>区域生成洼地湖泊。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</w:t>
      </w:r>
      <w:r>
        <w:rPr>
          <w:rFonts w:eastAsia="等线" w:ascii="Arial" w:cs="Arial" w:hAnsi="Arial"/>
          <w:sz w:val="22"/>
        </w:rPr>
        <w:t>：树木掉落木材、石头掉落石材；Z&lt;2</w:t>
      </w:r>
      <w:r>
        <w:rPr>
          <w:rFonts w:eastAsia="等线" w:ascii="Arial" w:cs="Arial" w:hAnsi="Arial"/>
          <w:sz w:val="22"/>
        </w:rPr>
        <w:t>0</w:t>
      </w:r>
      <w:r>
        <w:rPr>
          <w:rFonts w:eastAsia="等线" w:ascii="Arial" w:cs="Arial" w:hAnsi="Arial"/>
          <w:sz w:val="22"/>
        </w:rPr>
        <w:t>岩层生成铁矿，每区块2~4个矿脉；MVP阶段无钻石矿。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魔物刷新规则</w:t>
      </w:r>
      <w:r>
        <w:rPr>
          <w:rFonts w:eastAsia="等线" w:ascii="Arial" w:cs="Arial" w:hAnsi="Arial"/>
          <w:sz w:val="22"/>
        </w:rPr>
        <w:t>：每区块最多2只被动猪人；最多1只主动蜘蛛怪。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撤离点</w:t>
      </w:r>
      <w:r>
        <w:rPr>
          <w:rFonts w:eastAsia="等线" w:ascii="Arial" w:cs="Arial" w:hAnsi="Arial"/>
          <w:sz w:val="22"/>
        </w:rPr>
        <w:t>：开局随机生成3个，间距＞30格，3×3金色平台+光柱；踏上按</w:t>
      </w:r>
      <w:r>
        <w:rPr>
          <w:rFonts w:eastAsia="等线" w:ascii="Arial" w:cs="Arial" w:hAnsi="Arial"/>
          <w:sz w:val="22"/>
        </w:rPr>
        <w:t>F</w:t>
      </w:r>
      <w:r>
        <w:rPr>
          <w:rFonts w:eastAsia="等线" w:ascii="Arial" w:cs="Arial" w:hAnsi="Arial"/>
          <w:sz w:val="22"/>
        </w:rPr>
        <w:t>触发10秒撤离倒计时，离开</w:t>
      </w:r>
      <w:r>
        <w:rPr>
          <w:rFonts w:eastAsia="等线" w:ascii="Arial" w:cs="Arial" w:hAnsi="Arial"/>
          <w:sz w:val="22"/>
        </w:rPr>
        <w:t>中断</w:t>
      </w:r>
      <w:r>
        <w:rPr>
          <w:rFonts w:eastAsia="等线" w:ascii="Arial" w:cs="Arial" w:hAnsi="Arial"/>
          <w:sz w:val="22"/>
        </w:rPr>
        <w:t>；15分钟、20分钟各移除1个，移除前30秒全屏警告。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世界重置规则</w:t>
      </w:r>
      <w:r>
        <w:rPr>
          <w:rFonts w:eastAsia="等线" w:ascii="Arial" w:cs="Arial" w:hAnsi="Arial"/>
          <w:sz w:val="22"/>
        </w:rPr>
        <w:t>：超时未撤离或玩家死亡，清空临时资源、重置世界；撤离成功，保留永久进度、刷新新世界。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小地图</w:t>
      </w:r>
      <w:r>
        <w:rPr>
          <w:rFonts w:eastAsia="等线" w:ascii="Arial" w:cs="Arial" w:hAnsi="Arial"/>
          <w:sz w:val="22"/>
        </w:rPr>
        <w:t>：右上角150×150圆形地图，显示玩家位置、地形、撤离点、32格内魔物，每秒刷新2次。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 进阶版本实现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核心目标：实现多区块差异化动态大世界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地形升级</w:t>
      </w:r>
      <w:r>
        <w:rPr>
          <w:rFonts w:eastAsia="等线" w:ascii="Arial" w:cs="Arial" w:hAnsi="Arial"/>
          <w:sz w:val="22"/>
        </w:rPr>
        <w:t>：256×256×64超大世界，划分为4×4个64×64大区，每区固定单一区块类型。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区块类型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地形特点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</w:t>
            </w:r>
            <w:r>
              <w:rPr>
                <w:rFonts w:eastAsia="等线" w:ascii="Arial" w:cs="Arial" w:hAnsi="Arial"/>
                <w:sz w:val="22"/>
              </w:rPr>
              <w:t>机制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地形开阔、树木稀疏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石材丰富、野果较少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猪人、蜘蛛低密度刷新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前期核心发育区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森林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树木密集、视野受限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木材充足，树叶掉落野果，刷新宝箱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猪人、蜘蛛高密度刷新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适合静默搜刮资源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废弃村庄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含3~5栋破损建筑+石板路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宝箱多，碎片掉落概率高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混合魔物</w:t>
            </w:r>
            <w:r>
              <w:rPr>
                <w:rFonts w:eastAsia="等线" w:ascii="Arial" w:cs="Arial" w:hAnsi="Arial"/>
                <w:sz w:val="22"/>
              </w:rPr>
              <w:t>群刷新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暗线收集核心区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河流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宽3~5格，贯穿地图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无资源产出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几乎无魔物刷新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天然地形屏障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深层矿洞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</w:t>
            </w:r>
            <w:r>
              <w:rPr>
                <w:rFonts w:eastAsia="等线" w:ascii="Arial" w:cs="Arial" w:hAnsi="Arial"/>
                <w:sz w:val="22"/>
              </w:rPr>
              <w:t>入口+多层坑道结构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铁矿密集，深层刷新钻石矿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岩石傀儡、基础</w:t>
            </w:r>
            <w:r>
              <w:rPr>
                <w:rFonts w:eastAsia="等线" w:ascii="Arial" w:cs="Arial" w:hAnsi="Arial"/>
                <w:sz w:val="22"/>
              </w:rPr>
              <w:t>魔物密集刷新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高阶资源获取</w:t>
            </w:r>
            <w:r>
              <w:rPr>
                <w:rFonts w:eastAsia="等线" w:ascii="Arial" w:cs="Arial" w:hAnsi="Arial"/>
                <w:sz w:val="22"/>
              </w:rPr>
              <w:t>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魔物营地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平坦地形，带栅栏与营火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刷新高级宝箱、稀有物资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精英魔物群刷新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破坏营火会激怒周边魔物</w:t>
            </w:r>
          </w:p>
        </w:tc>
      </w:tr>
    </w:tbl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区块生成规则</w:t>
      </w:r>
      <w:r>
        <w:rPr>
          <w:rFonts w:eastAsia="等线" w:ascii="Arial" w:cs="Arial" w:hAnsi="Arial"/>
          <w:sz w:val="22"/>
        </w:rPr>
        <w:t>：每局随机生成4×4</w:t>
      </w:r>
      <w:r>
        <w:rPr>
          <w:rFonts w:eastAsia="等线" w:ascii="Arial" w:cs="Arial" w:hAnsi="Arial"/>
          <w:sz w:val="22"/>
        </w:rPr>
        <w:t>个大区</w:t>
      </w:r>
      <w:r>
        <w:rPr>
          <w:rFonts w:eastAsia="等线" w:ascii="Arial" w:cs="Arial" w:hAnsi="Arial"/>
          <w:sz w:val="22"/>
        </w:rPr>
        <w:t>矩阵，六大区块必出至少1个，河流可多段连通。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进阶资源</w:t>
      </w:r>
      <w:r>
        <w:rPr>
          <w:rFonts w:eastAsia="等线" w:ascii="Arial" w:cs="Arial" w:hAnsi="Arial"/>
          <w:sz w:val="22"/>
        </w:rPr>
        <w:t>：矿洞每区块8~12个铁矿脉；Z&lt;</w:t>
      </w:r>
      <w:r>
        <w:rPr>
          <w:rFonts w:eastAsia="等线" w:ascii="Arial" w:cs="Arial" w:hAnsi="Arial"/>
          <w:sz w:val="22"/>
        </w:rPr>
        <w:t>20</w:t>
      </w:r>
      <w:r>
        <w:rPr>
          <w:rFonts w:eastAsia="等线" w:ascii="Arial" w:cs="Arial" w:hAnsi="Arial"/>
          <w:sz w:val="22"/>
        </w:rPr>
        <w:t>区域刷新钻石矿；宝箱20%概率掉落记录/遗物碎片。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动态环境</w:t>
      </w:r>
      <w:r>
        <w:rPr>
          <w:rFonts w:eastAsia="等线" w:ascii="Arial" w:cs="Arial" w:hAnsi="Arial"/>
          <w:sz w:val="22"/>
        </w:rPr>
        <w:t>：10分钟氛围紧张化；15分钟魔物刷新量+50%；20分钟魔物移速+20%。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世界种子</w:t>
      </w:r>
      <w:r>
        <w:rPr>
          <w:rFonts w:eastAsia="等线" w:ascii="Arial" w:cs="Arial" w:hAnsi="Arial"/>
          <w:sz w:val="22"/>
        </w:rPr>
        <w:t>：每局生成唯一种子，支持复刻地图。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 核心区域划分</w:t>
      </w:r>
      <w:bookmarkEnd w:id="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撤离点</w:t>
      </w:r>
      <w:r>
        <w:rPr>
          <w:rFonts w:eastAsia="等线" w:ascii="Arial" w:cs="Arial" w:hAnsi="Arial"/>
          <w:sz w:val="22"/>
        </w:rPr>
        <w:t>：对局结算入口，随时间递减，15分钟后显示高亮光柱。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Shadow Bordor（基地）</w:t>
      </w:r>
      <w:r>
        <w:rPr>
          <w:rFonts w:eastAsia="等线" w:ascii="Arial" w:cs="Arial" w:hAnsi="Arial"/>
          <w:sz w:val="22"/>
        </w:rPr>
        <w:t>：跨局独立界面，集成合成、加工、分解、养成、商店、存档、魔王入口功能。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魔王巢穴</w:t>
      </w:r>
      <w:r>
        <w:rPr>
          <w:rFonts w:eastAsia="等线" w:ascii="Arial" w:cs="Arial" w:hAnsi="Arial"/>
          <w:sz w:val="22"/>
        </w:rPr>
        <w:t>：独立战斗场景，</w:t>
      </w:r>
      <w:r>
        <w:rPr>
          <w:rFonts w:eastAsia="等线" w:ascii="Arial" w:cs="Arial" w:hAnsi="Arial"/>
          <w:sz w:val="22"/>
        </w:rPr>
        <w:t>可从</w:t>
      </w:r>
      <w:r>
        <w:rPr>
          <w:rFonts w:eastAsia="等线" w:ascii="Arial" w:cs="Arial" w:hAnsi="Arial"/>
          <w:sz w:val="22"/>
        </w:rPr>
        <w:t>基地自由进入。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四、玩家状态与基础能力</w:t>
      </w:r>
      <w:bookmarkEnd w:id="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状态属性：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生命值：初始100、上限200；受击、中毒、坠落、体力耗尽会扣血，仅食物、药水可恢复。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体力值：初始100、上限200；每分钟消耗</w:t>
      </w:r>
      <w:r>
        <w:rPr>
          <w:rFonts w:eastAsia="等线" w:ascii="Arial" w:cs="Arial" w:hAnsi="Arial"/>
          <w:sz w:val="22"/>
        </w:rPr>
        <w:t>2</w:t>
      </w:r>
      <w:r>
        <w:rPr>
          <w:rFonts w:eastAsia="等线" w:ascii="Arial" w:cs="Arial" w:hAnsi="Arial"/>
          <w:sz w:val="22"/>
        </w:rPr>
        <w:t>0点，仅进食恢复；耗尽后每秒扣除1点生命值。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游泳惩罚</w:t>
      </w:r>
      <w:r>
        <w:rPr>
          <w:rFonts w:eastAsia="等线" w:ascii="Arial" w:cs="Arial" w:hAnsi="Arial"/>
          <w:sz w:val="22"/>
        </w:rPr>
        <w:t>：游泳体力消耗翻</w:t>
      </w:r>
      <w:r>
        <w:rPr>
          <w:rFonts w:eastAsia="等线" w:ascii="Arial" w:cs="Arial" w:hAnsi="Arial"/>
          <w:sz w:val="22"/>
        </w:rPr>
        <w:t>3</w:t>
      </w:r>
      <w:r>
        <w:rPr>
          <w:rFonts w:eastAsia="等线" w:ascii="Arial" w:cs="Arial" w:hAnsi="Arial"/>
          <w:sz w:val="22"/>
        </w:rPr>
        <w:t>倍</w:t>
      </w:r>
      <w:r>
        <w:rPr>
          <w:rFonts w:eastAsia="等线" w:ascii="Arial" w:cs="Arial" w:hAnsi="Arial"/>
          <w:sz w:val="22"/>
        </w:rPr>
        <w:t>，移速下降50%</w:t>
      </w:r>
      <w:r>
        <w:rPr>
          <w:rFonts w:eastAsia="等线" w:ascii="Arial" w:cs="Arial" w:hAnsi="Arial"/>
          <w:sz w:val="22"/>
        </w:rPr>
        <w:t>；体力耗尽扣除10点生命值并传送回岸边，血量不足则直接死亡。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五、资源与量子经济系统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 资源分类</w:t>
      </w:r>
      <w:bookmarkEnd w:id="11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基础素材</w:t>
      </w:r>
      <w:r>
        <w:rPr>
          <w:rFonts w:eastAsia="等线" w:ascii="Arial" w:cs="Arial" w:hAnsi="Arial"/>
          <w:sz w:val="22"/>
        </w:rPr>
        <w:t>：木材、石材、蛛丝、铁矿、钻石矿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进阶素材</w:t>
      </w:r>
      <w:r>
        <w:rPr>
          <w:rFonts w:eastAsia="等线" w:ascii="Arial" w:cs="Arial" w:hAnsi="Arial"/>
          <w:sz w:val="22"/>
        </w:rPr>
        <w:t>：木棍、丝线、铁锭、钻石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食材</w:t>
      </w:r>
      <w:r>
        <w:rPr>
          <w:rFonts w:eastAsia="等线" w:ascii="Arial" w:cs="Arial" w:hAnsi="Arial"/>
          <w:sz w:val="22"/>
        </w:rPr>
        <w:t>：野果（回体力、减速3秒）、生肉（回体力、持续扣血）、熟肉（大幅回体力）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消耗品</w:t>
      </w:r>
      <w:r>
        <w:rPr>
          <w:rFonts w:eastAsia="等线" w:ascii="Arial" w:cs="Arial" w:hAnsi="Arial"/>
          <w:sz w:val="22"/>
        </w:rPr>
        <w:t>：各类箭矢（远程战斗）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 量子经济体系</w:t>
      </w:r>
      <w:bookmarkEnd w:id="12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物质分解器</w:t>
      </w:r>
      <w:r>
        <w:rPr>
          <w:rFonts w:eastAsia="等线" w:ascii="Arial" w:cs="Arial" w:hAnsi="Arial"/>
          <w:sz w:val="22"/>
        </w:rPr>
        <w:t>：基地核心功能，将各类资源转化为量子。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量子</w:t>
      </w:r>
      <w:r>
        <w:rPr>
          <w:rFonts w:eastAsia="等线" w:ascii="Arial" w:cs="Arial" w:hAnsi="Arial"/>
          <w:sz w:val="22"/>
        </w:rPr>
        <w:t>：跨局永久通用货币，用于属性强化、商店兑换。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达芬奇商店</w:t>
      </w:r>
      <w:r>
        <w:rPr>
          <w:rFonts w:eastAsia="等线" w:ascii="Arial" w:cs="Arial" w:hAnsi="Arial"/>
          <w:sz w:val="22"/>
        </w:rPr>
        <w:t>：基地内置兑换系统，售卖资源、食材、消耗品。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六、道具、装备与合成体系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所有工具、武器使用消耗耐久，依靠数值差异区分用途。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初始道具</w:t>
      </w:r>
      <w:r>
        <w:rPr>
          <w:rFonts w:eastAsia="等线" w:ascii="Arial" w:cs="Arial" w:hAnsi="Arial"/>
          <w:sz w:val="22"/>
        </w:rPr>
        <w:t>：无限耐久断剑、简易工作台、20格背包（含3格安全格）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基地设施</w:t>
      </w:r>
      <w:r>
        <w:rPr>
          <w:rFonts w:eastAsia="等线" w:ascii="Arial" w:cs="Arial" w:hAnsi="Arial"/>
          <w:sz w:val="22"/>
        </w:rPr>
        <w:t>：工作台、熔炉、40格永久仓库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其他设施：</w:t>
      </w:r>
      <w:r>
        <w:rPr>
          <w:rFonts w:eastAsia="等线" w:ascii="Arial" w:cs="Arial" w:hAnsi="Arial"/>
          <w:sz w:val="22"/>
        </w:rPr>
        <w:t>箱子（宝箱）、撤离点方块、光柱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核心合成配方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合成配方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木材×3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丝线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蛛丝×3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铁矿×3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钻石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钻石矿×3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石箭矢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木棍×1+石材×1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铁箭矢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木棍×1+铁锭×1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蛛丝箭矢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木棍×1+蛛丝×</w:t>
            </w:r>
            <w:r>
              <w:rPr>
                <w:rFonts w:eastAsia="等线" w:ascii="Arial" w:cs="Arial" w:hAnsi="Arial"/>
                <w:sz w:val="22"/>
              </w:rPr>
              <w:t>1+铁锭×1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4（减速30%/2秒）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熟肉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生肉×1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木/铁/钻石剑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木棍×1+对应材料×2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木棍×3+丝线×3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铁/钻石</w:t>
            </w:r>
            <w:r>
              <w:rPr>
                <w:rFonts w:eastAsia="等线" w:ascii="Arial" w:cs="Arial" w:hAnsi="Arial"/>
                <w:sz w:val="22"/>
              </w:rPr>
              <w:t>胸甲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对应材料×8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木/石/铁/钻石斧、镐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木棍×3+对应材料×3</w:t>
            </w:r>
            <w:r>
              <w:rPr>
                <w:rFonts w:eastAsia="等线" w:ascii="Arial" w:cs="Arial" w:hAnsi="Arial"/>
                <w:sz w:val="22"/>
              </w:rPr>
              <w:t>（依靠摆放位置区分）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七、拾取与掉落规则</w:t>
      </w:r>
      <w:bookmarkEnd w:id="1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掉落物：3D漂浮高亮显示，落地90秒后自动消失。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拾取方式：近距离自动拾取，超出堆叠上限则保留在地面。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八、魔物体系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所有魔物默认主动攻击，死亡后各类掉落物独立进行5次概率判定。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猪人</w:t>
      </w:r>
      <w:r>
        <w:rPr>
          <w:rFonts w:eastAsia="等线" w:ascii="Arial" w:cs="Arial" w:hAnsi="Arial"/>
          <w:sz w:val="22"/>
        </w:rPr>
        <w:t>：平原、森林刷新；生命30、攻击5、移速4.0格/秒、索敌12格；掉落生肉（40%/次）、木棍（30%/次）。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蜘蛛怪</w:t>
      </w:r>
      <w:r>
        <w:rPr>
          <w:rFonts w:eastAsia="等线" w:ascii="Arial" w:cs="Arial" w:hAnsi="Arial"/>
          <w:sz w:val="22"/>
        </w:rPr>
        <w:t>：森林、废弃村庄刷新；生命40、攻击8、移速6.0格/秒、索敌16格；掉落生肉（35%/次）、蛛丝（50%/次）、木棍（20%/次）、丝线（15%/次）。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岩石傀儡</w:t>
      </w:r>
      <w:r>
        <w:rPr>
          <w:rFonts w:eastAsia="等线" w:ascii="Arial" w:cs="Arial" w:hAnsi="Arial"/>
          <w:sz w:val="22"/>
        </w:rPr>
        <w:t>：矿洞、魔物营地刷新；生命150、攻击15、移速3.5格/秒、索敌10格；掉落铁矿（60%/次）、钻石矿（15%/次）、钻石（5%/次）、铁锭（20%/次）、石材（80%/次）。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动态难度加成</w:t>
      </w:r>
      <w:r>
        <w:rPr>
          <w:rFonts w:eastAsia="等线" w:ascii="Arial" w:cs="Arial" w:hAnsi="Arial"/>
          <w:sz w:val="22"/>
        </w:rPr>
        <w:t>：每</w:t>
      </w:r>
      <w:r>
        <w:rPr>
          <w:rFonts w:eastAsia="等线" w:ascii="Arial" w:cs="Arial" w:hAnsi="Arial"/>
          <w:sz w:val="22"/>
        </w:rPr>
        <w:t>5</w:t>
      </w:r>
      <w:r>
        <w:rPr>
          <w:rFonts w:eastAsia="等线" w:ascii="Arial" w:cs="Arial" w:hAnsi="Arial"/>
          <w:sz w:val="22"/>
        </w:rPr>
        <w:t>分钟魔物生命+5%、攻击+3%、移速+2%，最高叠加</w:t>
      </w:r>
      <w:r>
        <w:rPr>
          <w:rFonts w:eastAsia="等线" w:ascii="Arial" w:cs="Arial" w:hAnsi="Arial"/>
          <w:sz w:val="22"/>
        </w:rPr>
        <w:t>5</w:t>
      </w:r>
      <w:r>
        <w:rPr>
          <w:rFonts w:eastAsia="等线" w:ascii="Arial" w:cs="Arial" w:hAnsi="Arial"/>
          <w:sz w:val="22"/>
        </w:rPr>
        <w:t>层；</w:t>
      </w:r>
      <w:r>
        <w:rPr>
          <w:rFonts w:eastAsia="等线" w:ascii="Arial" w:cs="Arial" w:hAnsi="Arial"/>
          <w:sz w:val="22"/>
        </w:rPr>
        <w:t>第10分钟开始，每分钟魔物刷新量增加10%，最多增加100%；20分钟开始，刷新量变为300%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九、魔王对战机制</w:t>
      </w:r>
      <w:bookmarkEnd w:id="17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玩家可随时从基地进入魔王巢穴挑战Boss。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挑战失败：清空除安全格外的背包与装备，永久进度保留。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挑战通关：击杀魔王解锁结局，开放无限模式。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十、暗线收集与遗物技能</w:t>
      </w:r>
      <w:bookmarkEnd w:id="18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反抗者记录</w:t>
      </w:r>
      <w:r>
        <w:rPr>
          <w:rFonts w:eastAsia="等线" w:ascii="Arial" w:cs="Arial" w:hAnsi="Arial"/>
          <w:sz w:val="22"/>
        </w:rPr>
        <w:t>：宝箱、高阶魔物掉落，永久保存，用于解锁剧情。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反抗者遗物</w:t>
      </w:r>
      <w:r>
        <w:rPr>
          <w:rFonts w:eastAsia="等线" w:ascii="Arial" w:cs="Arial" w:hAnsi="Arial"/>
          <w:sz w:val="22"/>
        </w:rPr>
        <w:t>：集齐全部碎片解锁双形态技能，仅魔王战可激活断剑共鸣为不灭之刃（攻击40、无限耐久）。</w:t>
        <w:br/>
        <w:t xml:space="preserve">        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防御形态：常驻90%伤害减免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爆发形态：高额主动伤害，冷却期间失去减伤效果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十一、存档系统</w:t>
      </w:r>
      <w:bookmarkEnd w:id="19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永久存档</w:t>
      </w:r>
      <w:r>
        <w:rPr>
          <w:rFonts w:eastAsia="等线" w:ascii="Arial" w:cs="Arial" w:hAnsi="Arial"/>
          <w:sz w:val="22"/>
        </w:rPr>
        <w:t>：保存碎片进度、遗物技能、通关状态、量子、永久属性、</w:t>
      </w:r>
      <w:r>
        <w:rPr>
          <w:rFonts w:eastAsia="等线" w:ascii="Arial" w:cs="Arial" w:hAnsi="Arial"/>
          <w:sz w:val="22"/>
        </w:rPr>
        <w:t>基地物品</w:t>
      </w:r>
      <w:r>
        <w:rPr>
          <w:rFonts w:eastAsia="等线" w:ascii="Arial" w:cs="Arial" w:hAnsi="Arial"/>
          <w:sz w:val="22"/>
        </w:rPr>
        <w:t>；支持撤离自动</w:t>
      </w:r>
      <w:r>
        <w:rPr>
          <w:rFonts w:eastAsia="等线" w:ascii="Arial" w:cs="Arial" w:hAnsi="Arial"/>
          <w:sz w:val="22"/>
        </w:rPr>
        <w:t>刷新默认</w:t>
      </w:r>
      <w:r>
        <w:rPr>
          <w:rFonts w:eastAsia="等线" w:ascii="Arial" w:cs="Arial" w:hAnsi="Arial"/>
          <w:sz w:val="22"/>
        </w:rPr>
        <w:t>存档、基地手动存档。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临时存档</w:t>
      </w:r>
      <w:r>
        <w:rPr>
          <w:rFonts w:eastAsia="等线" w:ascii="Arial" w:cs="Arial" w:hAnsi="Arial"/>
          <w:sz w:val="22"/>
        </w:rPr>
        <w:t>：仅保存单局地形、魔物、临时资源、玩家状态，对局结束全部清空。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十二、NPC引导功能</w:t>
      </w:r>
      <w:bookmarkEnd w:id="20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开局提示对局规则、操作、撤离要求。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对局末期预警世界崩坏与魔物强度提升。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解锁遗物、共鸣武器、首次进入魔王巢穴时触发专项提示。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十三、核心数值设计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1. 物品堆叠上限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物品类型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单格堆叠上限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基础矿石、素材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进阶素材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</w:t>
            </w:r>
            <w:r>
              <w:rPr>
                <w:rFonts w:eastAsia="等线" w:ascii="Arial" w:cs="Arial" w:hAnsi="Arial"/>
                <w:sz w:val="22"/>
              </w:rPr>
              <w:t>物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箭矢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装备、碎片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2. 玩家基础属性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量子强化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体力</w:t>
            </w: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量子强化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量子强化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物理减伤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护甲+量子强化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  <w:r>
              <w:rPr>
                <w:rFonts w:eastAsia="等线" w:ascii="Arial" w:cs="Arial" w:hAnsi="Arial"/>
                <w:sz w:val="22"/>
              </w:rPr>
              <w:t>.0格/秒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8.0格/秒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量子强化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采集效率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工具属性决定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体力消耗倍率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量子强化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补充：圣遗物90%减伤为独立计算，覆盖常规减伤上限。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3. 装备数值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攻击/减伤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耐久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采集效率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不灭之刃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钻石剑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5.0（伐木）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钻石斧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4.0（挖矿）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钻石镐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15（远程）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铁胸甲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20%减伤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钻石胸甲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35%减伤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 资源分解量子系数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单份量子收益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木材、石材、野果</w:t>
            </w:r>
            <w:r>
              <w:rPr>
                <w:rFonts w:eastAsia="等线" w:ascii="Arial" w:cs="Arial" w:hAnsi="Arial"/>
                <w:sz w:val="22"/>
              </w:rPr>
              <w:t>、箭矢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生肉、蛛丝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熟肉、丝线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钻石矿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钻石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 量子强化数值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强化项目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单级效果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单级成本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最大等级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满级</w:t>
            </w:r>
            <w:r>
              <w:rPr>
                <w:rFonts w:eastAsia="等线" w:ascii="Arial" w:cs="Arial" w:hAnsi="Arial"/>
                <w:sz w:val="22"/>
              </w:rPr>
              <w:t>总成本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生命上限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</w:t>
            </w:r>
            <w:r>
              <w:rPr>
                <w:rFonts w:eastAsia="等线" w:ascii="Arial" w:cs="Arial" w:hAnsi="Arial"/>
                <w:sz w:val="22"/>
              </w:rPr>
              <w:t>10HP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体力上限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+10ST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基础攻击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物理减伤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</w:t>
            </w:r>
            <w:r>
              <w:rPr>
                <w:rFonts w:eastAsia="等线" w:ascii="Arial" w:cs="Arial" w:hAnsi="Arial"/>
                <w:sz w:val="22"/>
              </w:rPr>
              <w:t>10</w:t>
            </w:r>
            <w:r>
              <w:rPr>
                <w:rFonts w:eastAsia="等线" w:ascii="Arial" w:cs="Arial" w:hAnsi="Arial"/>
                <w:sz w:val="22"/>
              </w:rPr>
              <w:t>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体力</w:t>
            </w:r>
            <w:r>
              <w:rPr>
                <w:rFonts w:eastAsia="等线" w:ascii="Arial" w:cs="Arial" w:hAnsi="Arial"/>
                <w:sz w:val="22"/>
              </w:rPr>
              <w:t>消耗减免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6. 达芬奇商店兑换表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兑换物品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量子单价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木材×10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石材×10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石箭矢×</w:t>
            </w: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铁锭×1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钻石</w:t>
            </w:r>
            <w:r>
              <w:rPr>
                <w:rFonts w:eastAsia="等线" w:ascii="Arial" w:cs="Arial" w:hAnsi="Arial"/>
                <w:sz w:val="22"/>
              </w:rPr>
              <w:t>×1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熟肉</w:t>
            </w:r>
            <w:r>
              <w:rPr>
                <w:rFonts w:eastAsia="等线" w:ascii="Arial" w:cs="Arial" w:hAnsi="Arial"/>
                <w:sz w:val="22"/>
              </w:rPr>
              <w:t>、丝线</w:t>
            </w:r>
            <w:r>
              <w:rPr>
                <w:rFonts w:eastAsia="等线" w:ascii="Arial" w:cs="Arial" w:hAnsi="Arial"/>
                <w:sz w:val="22"/>
              </w:rPr>
              <w:t>×3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生命药水×1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每局限购5个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7. 消耗品数值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消耗品名称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特殊效果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石箭矢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远程攻击8点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铁箭矢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远程攻击15点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蛛丝箭矢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远程攻击1</w:t>
            </w:r>
            <w:r>
              <w:rPr>
                <w:rFonts w:eastAsia="等线" w:ascii="Arial" w:cs="Arial" w:hAnsi="Arial"/>
                <w:sz w:val="22"/>
              </w:rPr>
              <w:t>5</w:t>
            </w: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30%减速，持续2秒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恢复20点体力值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食用后每秒扣除2点生命值，持续5秒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熟肉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恢复50点体力值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恢复10点体力值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食用后自身触发20%减速效果，持续3秒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8. 其他固定数值</w:t>
      </w:r>
      <w:bookmarkEnd w:id="29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撤离量子奖励：100基础量子 + 剩余分钟×10量子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掉落物存续时长：90秒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第二部分 开发步骤规划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开发原则：由易到难、先落地可用版本、后迭代优化。全程分为7个独立阶段，各阶段均产出可独立运行、可演示的完整版本。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阶段 0：环境准备与基础运行（1-2天）</w:t>
      </w:r>
      <w:bookmarkEnd w:id="31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：搭建开发环境，熟悉原生项目架构，确保项目正常运行。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 配置Visual Studio + vcpkg开发依赖；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 编译运行原生体素项目；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 熟悉主循环、世界生成、玩家控制、实体四大核心架构。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阶段产出</w:t>
      </w:r>
      <w:r>
        <w:rPr>
          <w:rFonts w:eastAsia="等线" w:ascii="Arial" w:cs="Arial" w:hAnsi="Arial"/>
          <w:sz w:val="22"/>
        </w:rPr>
        <w:t>：无编译报错的可运行原版项目，开发环境部署完成。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阶段 1：最小可玩闭环（MVP可提交Demo）</w:t>
      </w:r>
      <w:bookmarkEnd w:id="32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：打通「采集-合成-打怪-撤离-轮回重置」基础闭环，测试单局时长10分钟。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 生成128×128简易平原地形，实现木材、石材掉落、自动拾取，开放20格基础背包；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 搭建合成界面，实现木材→木棍→木剑合成链路；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 落地基础战斗机制，区分空手、木剑伤害，实现草地猪人</w:t>
      </w:r>
      <w:r>
        <w:rPr>
          <w:rFonts w:eastAsia="等线" w:ascii="Arial" w:cs="Arial" w:hAnsi="Arial"/>
          <w:sz w:val="22"/>
        </w:rPr>
        <w:t>简单寻路</w:t>
      </w:r>
      <w:r>
        <w:rPr>
          <w:rFonts w:eastAsia="等线" w:ascii="Arial" w:cs="Arial" w:hAnsi="Arial"/>
          <w:sz w:val="22"/>
        </w:rPr>
        <w:t>与掉落；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 配置固定撤离点，实现撤离倒计时、轮回刷新、世界随机重置；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 制作简易UI，展示血量、对局倒计时、轮回次数。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阶段产出</w:t>
      </w:r>
      <w:r>
        <w:rPr>
          <w:rFonts w:eastAsia="等线" w:ascii="Arial" w:cs="Arial" w:hAnsi="Arial"/>
          <w:sz w:val="22"/>
        </w:rPr>
        <w:t>：可独立提交、玩法完整闭环的MVP Demo。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阶段 2：完善基础生存系统</w:t>
      </w:r>
      <w:bookmarkEnd w:id="33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：拓展资源、合成、魔物体系，落地完整体力生存机制。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 新增地下铁矿、树叶野果掉落，拓展箭矢、铁制工具、弓箭合成配方；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 实现熔炉熔炼功能，支持生肉、铁矿加工；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 新增森林蜘蛛怪及对应掉落，搭建简易动态难度系统；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 划分3格背包安全格，实现死亡保留安全格资源；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 落地体力消耗、恢复、游泳额外消耗机制。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阶段产出</w:t>
      </w:r>
      <w:r>
        <w:rPr>
          <w:rFonts w:eastAsia="等线" w:ascii="Arial" w:cs="Arial" w:hAnsi="Arial"/>
          <w:sz w:val="22"/>
        </w:rPr>
        <w:t>：具备资源分层、远程战斗、魔物体系、体力管理的完整生存版本。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阶段 3：标准化对局与初始跨局成长</w:t>
      </w:r>
      <w:bookmarkEnd w:id="34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：落地25分钟标准对局、动态撤离机制，搭建量子经济与永久存档雏形。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 开启25分钟标准对局倒计时；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 实现3个撤离点动态删减、超时警告、受攻击倒计时暂停；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 新增物质分解器、基础商店，实现撤离量子奖励；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 搭建JSON存档系统，支持自动/手动存档，保存量子、轮回次数。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阶段产出</w:t>
      </w:r>
      <w:r>
        <w:rPr>
          <w:rFonts w:eastAsia="等线" w:ascii="Arial" w:cs="Arial" w:hAnsi="Arial"/>
          <w:sz w:val="22"/>
        </w:rPr>
        <w:t>：具备标准对局节奏、撤离策略、基础跨局成长的可玩版本。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阶段 4：基地与完整永久成长系统</w:t>
      </w:r>
      <w:bookmarkEnd w:id="35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：落地完整基地功能，完善量子养成与资源储备体系。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 新增Tab呼出独立基地，集成工作台、熔炉、分解器、商店、存档、魔王入口；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 落地全套量子属性强化系统，匹配标准数值；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 完善商店兑换与限购机制；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 开放40格跨局永久仓库。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阶段产出</w:t>
      </w:r>
      <w:r>
        <w:rPr>
          <w:rFonts w:eastAsia="等线" w:ascii="Arial" w:cs="Arial" w:hAnsi="Arial"/>
          <w:sz w:val="22"/>
        </w:rPr>
        <w:t>：完整基地养成体系成型，支持自主永久成长与资源留存。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阶段 5：暗线收集、遗物技能与终局内容</w:t>
      </w:r>
      <w:bookmarkEnd w:id="36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：补齐长线收集、专属技能、魔王终局玩法，实现内容全闭环。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 实现碎片随机掉落、永久收集进度统计与查看；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 解锁遗物双形态技能，配置技能UI与冷却展示；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 实现魔王战专属断剑共鸣、不灭之刃激活；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 搭建魔王巢穴场景，完成Boss战斗与通关结局机制。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阶段产出</w:t>
      </w:r>
      <w:r>
        <w:rPr>
          <w:rFonts w:eastAsia="等线" w:ascii="Arial" w:cs="Arial" w:hAnsi="Arial"/>
          <w:sz w:val="22"/>
        </w:rPr>
        <w:t>：含长线收集、专属技能、终局Boss与通关结局的完整版本。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阶段 6：进阶地图与全局性能优化</w:t>
      </w:r>
      <w:bookmarkEnd w:id="37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：解锁完整版大世界，优化性能，提升探索体验与稳定性。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 升级256×256大世界，实现六大专属区块随机生成；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 落地村庄、矿洞、魔物营地等专属场景与宝箱刷新逻辑；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 优化区块生成、模型渲染、过期掉落物清理，解决卡顿问题。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阶段产出</w:t>
      </w:r>
      <w:r>
        <w:rPr>
          <w:rFonts w:eastAsia="等线" w:ascii="Arial" w:cs="Arial" w:hAnsi="Arial"/>
          <w:sz w:val="22"/>
        </w:rPr>
        <w:t>：场景丰富、运行稳定、内容完整的游戏正式版本。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62682">
    <w:lvl>
      <w:start w:val="1"/>
      <w:numFmt w:val="decimal"/>
      <w:suff w:val="tab"/>
      <w:lvlText w:val="%1."/>
      <w:rPr>
        <w:color w:val="3370ff"/>
      </w:rPr>
    </w:lvl>
  </w:abstractNum>
  <w:abstractNum w:abstractNumId="1462683">
    <w:lvl>
      <w:start w:val="2"/>
      <w:numFmt w:val="decimal"/>
      <w:suff w:val="tab"/>
      <w:lvlText w:val="%1."/>
      <w:rPr>
        <w:color w:val="3370ff"/>
      </w:rPr>
    </w:lvl>
  </w:abstractNum>
  <w:abstractNum w:abstractNumId="1462684">
    <w:lvl>
      <w:start w:val="3"/>
      <w:numFmt w:val="decimal"/>
      <w:suff w:val="tab"/>
      <w:lvlText w:val="%1."/>
      <w:rPr>
        <w:color w:val="3370ff"/>
      </w:rPr>
    </w:lvl>
  </w:abstractNum>
  <w:abstractNum w:abstractNumId="1462685">
    <w:lvl>
      <w:start w:val="4"/>
      <w:numFmt w:val="decimal"/>
      <w:suff w:val="tab"/>
      <w:lvlText w:val="%1."/>
      <w:rPr>
        <w:color w:val="3370ff"/>
      </w:rPr>
    </w:lvl>
  </w:abstractNum>
  <w:abstractNum w:abstractNumId="1462686">
    <w:lvl>
      <w:start w:val="1"/>
      <w:numFmt w:val="decimal"/>
      <w:suff w:val="tab"/>
      <w:lvlText w:val="%1."/>
      <w:rPr>
        <w:color w:val="3370ff"/>
      </w:rPr>
    </w:lvl>
  </w:abstractNum>
  <w:abstractNum w:abstractNumId="1462687">
    <w:lvl>
      <w:start w:val="2"/>
      <w:numFmt w:val="decimal"/>
      <w:suff w:val="tab"/>
      <w:lvlText w:val="%1."/>
      <w:rPr>
        <w:color w:val="3370ff"/>
      </w:rPr>
    </w:lvl>
  </w:abstractNum>
  <w:abstractNum w:abstractNumId="1462688">
    <w:lvl>
      <w:start w:val="3"/>
      <w:numFmt w:val="decimal"/>
      <w:suff w:val="tab"/>
      <w:lvlText w:val="%1."/>
      <w:rPr>
        <w:color w:val="3370ff"/>
      </w:rPr>
    </w:lvl>
  </w:abstractNum>
  <w:abstractNum w:abstractNumId="1462689">
    <w:lvl>
      <w:start w:val="4"/>
      <w:numFmt w:val="decimal"/>
      <w:suff w:val="tab"/>
      <w:lvlText w:val="%1."/>
      <w:rPr>
        <w:color w:val="3370ff"/>
      </w:rPr>
    </w:lvl>
  </w:abstractNum>
  <w:abstractNum w:abstractNumId="1462690">
    <w:lvl>
      <w:start w:val="5"/>
      <w:numFmt w:val="decimal"/>
      <w:suff w:val="tab"/>
      <w:lvlText w:val="%1."/>
      <w:rPr>
        <w:color w:val="3370ff"/>
      </w:rPr>
    </w:lvl>
  </w:abstractNum>
  <w:abstractNum w:abstractNumId="1462691">
    <w:lvl>
      <w:numFmt w:val="bullet"/>
      <w:suff w:val="tab"/>
      <w:lvlText w:val="•"/>
      <w:rPr>
        <w:color w:val="3370ff"/>
      </w:rPr>
    </w:lvl>
  </w:abstractNum>
  <w:abstractNum w:abstractNumId="1462692">
    <w:lvl>
      <w:numFmt w:val="bullet"/>
      <w:suff w:val="tab"/>
      <w:lvlText w:val="•"/>
      <w:rPr>
        <w:color w:val="3370ff"/>
      </w:rPr>
    </w:lvl>
  </w:abstractNum>
  <w:abstractNum w:abstractNumId="1462693">
    <w:lvl>
      <w:numFmt w:val="bullet"/>
      <w:suff w:val="tab"/>
      <w:lvlText w:val="•"/>
      <w:rPr>
        <w:color w:val="3370ff"/>
      </w:rPr>
    </w:lvl>
  </w:abstractNum>
  <w:abstractNum w:abstractNumId="1462694">
    <w:lvl>
      <w:numFmt w:val="bullet"/>
      <w:suff w:val="tab"/>
      <w:lvlText w:val="•"/>
      <w:rPr>
        <w:color w:val="3370ff"/>
      </w:rPr>
    </w:lvl>
  </w:abstractNum>
  <w:abstractNum w:abstractNumId="1462695">
    <w:lvl>
      <w:numFmt w:val="bullet"/>
      <w:suff w:val="tab"/>
      <w:lvlText w:val="•"/>
      <w:rPr>
        <w:color w:val="3370ff"/>
      </w:rPr>
    </w:lvl>
  </w:abstractNum>
  <w:abstractNum w:abstractNumId="1462696">
    <w:lvl>
      <w:numFmt w:val="bullet"/>
      <w:suff w:val="tab"/>
      <w:lvlText w:val="•"/>
      <w:rPr>
        <w:color w:val="3370ff"/>
      </w:rPr>
    </w:lvl>
  </w:abstractNum>
  <w:abstractNum w:abstractNumId="1462697">
    <w:lvl>
      <w:numFmt w:val="bullet"/>
      <w:suff w:val="tab"/>
      <w:lvlText w:val="•"/>
      <w:rPr>
        <w:color w:val="3370ff"/>
      </w:rPr>
    </w:lvl>
  </w:abstractNum>
  <w:abstractNum w:abstractNumId="1462698">
    <w:lvl>
      <w:numFmt w:val="bullet"/>
      <w:suff w:val="tab"/>
      <w:lvlText w:val="•"/>
      <w:rPr>
        <w:color w:val="3370ff"/>
      </w:rPr>
    </w:lvl>
  </w:abstractNum>
  <w:abstractNum w:abstractNumId="1462699">
    <w:lvl>
      <w:numFmt w:val="bullet"/>
      <w:suff w:val="tab"/>
      <w:lvlText w:val="•"/>
      <w:rPr>
        <w:color w:val="3370ff"/>
      </w:rPr>
    </w:lvl>
  </w:abstractNum>
  <w:abstractNum w:abstractNumId="1462700">
    <w:lvl>
      <w:numFmt w:val="bullet"/>
      <w:suff w:val="tab"/>
      <w:lvlText w:val="•"/>
      <w:rPr>
        <w:color w:val="3370ff"/>
      </w:rPr>
    </w:lvl>
  </w:abstractNum>
  <w:abstractNum w:abstractNumId="1462701">
    <w:lvl>
      <w:numFmt w:val="bullet"/>
      <w:suff w:val="tab"/>
      <w:lvlText w:val="•"/>
      <w:rPr>
        <w:color w:val="3370ff"/>
      </w:rPr>
    </w:lvl>
  </w:abstractNum>
  <w:abstractNum w:abstractNumId="1462702">
    <w:lvl>
      <w:numFmt w:val="bullet"/>
      <w:suff w:val="tab"/>
      <w:lvlText w:val="•"/>
      <w:rPr>
        <w:color w:val="3370ff"/>
      </w:rPr>
    </w:lvl>
  </w:abstractNum>
  <w:abstractNum w:abstractNumId="1462703">
    <w:lvl>
      <w:numFmt w:val="bullet"/>
      <w:suff w:val="tab"/>
      <w:lvlText w:val="•"/>
      <w:rPr>
        <w:color w:val="3370ff"/>
      </w:rPr>
    </w:lvl>
  </w:abstractNum>
  <w:abstractNum w:abstractNumId="1462704">
    <w:lvl>
      <w:numFmt w:val="bullet"/>
      <w:suff w:val="tab"/>
      <w:lvlText w:val="•"/>
      <w:rPr>
        <w:color w:val="3370ff"/>
      </w:rPr>
    </w:lvl>
  </w:abstractNum>
  <w:abstractNum w:abstractNumId="1462705">
    <w:lvl>
      <w:numFmt w:val="bullet"/>
      <w:suff w:val="tab"/>
      <w:lvlText w:val="•"/>
      <w:rPr>
        <w:color w:val="3370ff"/>
      </w:rPr>
    </w:lvl>
  </w:abstractNum>
  <w:abstractNum w:abstractNumId="1462706">
    <w:lvl>
      <w:numFmt w:val="bullet"/>
      <w:suff w:val="tab"/>
      <w:lvlText w:val="•"/>
      <w:rPr>
        <w:color w:val="3370ff"/>
      </w:rPr>
    </w:lvl>
  </w:abstractNum>
  <w:abstractNum w:abstractNumId="1462707">
    <w:lvl>
      <w:numFmt w:val="bullet"/>
      <w:suff w:val="tab"/>
      <w:lvlText w:val="•"/>
      <w:rPr>
        <w:color w:val="3370ff"/>
      </w:rPr>
    </w:lvl>
  </w:abstractNum>
  <w:abstractNum w:abstractNumId="1462708">
    <w:lvl>
      <w:start w:val="1"/>
      <w:numFmt w:val="decimal"/>
      <w:suff w:val="tab"/>
      <w:lvlText w:val="%1."/>
      <w:rPr>
        <w:color w:val="3370ff"/>
      </w:rPr>
    </w:lvl>
  </w:abstractNum>
  <w:abstractNum w:abstractNumId="1462709">
    <w:lvl>
      <w:numFmt w:val="bullet"/>
      <w:suff w:val="tab"/>
      <w:lvlText w:val="￮"/>
      <w:rPr>
        <w:color w:val="3370ff"/>
      </w:rPr>
    </w:lvl>
  </w:abstractNum>
  <w:abstractNum w:abstractNumId="1462710">
    <w:lvl>
      <w:numFmt w:val="bullet"/>
      <w:suff w:val="tab"/>
      <w:lvlText w:val="￮"/>
      <w:rPr>
        <w:color w:val="3370ff"/>
      </w:rPr>
    </w:lvl>
  </w:abstractNum>
  <w:abstractNum w:abstractNumId="1462711">
    <w:lvl>
      <w:start w:val="2"/>
      <w:numFmt w:val="decimal"/>
      <w:suff w:val="tab"/>
      <w:lvlText w:val="%1."/>
      <w:rPr>
        <w:color w:val="3370ff"/>
      </w:rPr>
    </w:lvl>
  </w:abstractNum>
  <w:abstractNum w:abstractNumId="1462712">
    <w:lvl>
      <w:numFmt w:val="bullet"/>
      <w:suff w:val="tab"/>
      <w:lvlText w:val="•"/>
      <w:rPr>
        <w:color w:val="3370ff"/>
      </w:rPr>
    </w:lvl>
  </w:abstractNum>
  <w:abstractNum w:abstractNumId="1462713">
    <w:lvl>
      <w:numFmt w:val="bullet"/>
      <w:suff w:val="tab"/>
      <w:lvlText w:val="•"/>
      <w:rPr>
        <w:color w:val="3370ff"/>
      </w:rPr>
    </w:lvl>
  </w:abstractNum>
  <w:abstractNum w:abstractNumId="1462714">
    <w:lvl>
      <w:numFmt w:val="bullet"/>
      <w:suff w:val="tab"/>
      <w:lvlText w:val="•"/>
      <w:rPr>
        <w:color w:val="3370ff"/>
      </w:rPr>
    </w:lvl>
  </w:abstractNum>
  <w:abstractNum w:abstractNumId="1462715">
    <w:lvl>
      <w:numFmt w:val="bullet"/>
      <w:suff w:val="tab"/>
      <w:lvlText w:val="•"/>
      <w:rPr>
        <w:color w:val="3370ff"/>
      </w:rPr>
    </w:lvl>
  </w:abstractNum>
  <w:abstractNum w:abstractNumId="1462716">
    <w:lvl>
      <w:numFmt w:val="bullet"/>
      <w:suff w:val="tab"/>
      <w:lvlText w:val="•"/>
      <w:rPr>
        <w:color w:val="3370ff"/>
      </w:rPr>
    </w:lvl>
  </w:abstractNum>
  <w:abstractNum w:abstractNumId="1462717">
    <w:lvl>
      <w:numFmt w:val="bullet"/>
      <w:suff w:val="tab"/>
      <w:lvlText w:val="•"/>
      <w:rPr>
        <w:color w:val="3370ff"/>
      </w:rPr>
    </w:lvl>
  </w:abstractNum>
  <w:abstractNum w:abstractNumId="1462718">
    <w:lvl>
      <w:numFmt w:val="bullet"/>
      <w:suff w:val="tab"/>
      <w:lvlText w:val="•"/>
      <w:rPr>
        <w:color w:val="3370ff"/>
      </w:rPr>
    </w:lvl>
  </w:abstractNum>
  <w:abstractNum w:abstractNumId="1462719">
    <w:lvl>
      <w:numFmt w:val="bullet"/>
      <w:suff w:val="tab"/>
      <w:lvlText w:val="•"/>
      <w:rPr>
        <w:color w:val="3370ff"/>
      </w:rPr>
    </w:lvl>
  </w:abstractNum>
  <w:abstractNum w:abstractNumId="1462720">
    <w:lvl>
      <w:numFmt w:val="bullet"/>
      <w:suff w:val="tab"/>
      <w:lvlText w:val="•"/>
      <w:rPr>
        <w:color w:val="3370ff"/>
      </w:rPr>
    </w:lvl>
  </w:abstractNum>
  <w:abstractNum w:abstractNumId="1462721">
    <w:lvl>
      <w:numFmt w:val="bullet"/>
      <w:suff w:val="tab"/>
      <w:lvlText w:val="•"/>
      <w:rPr>
        <w:color w:val="3370ff"/>
      </w:rPr>
    </w:lvl>
  </w:abstractNum>
  <w:abstractNum w:abstractNumId="1462722">
    <w:lvl>
      <w:numFmt w:val="bullet"/>
      <w:suff w:val="tab"/>
      <w:lvlText w:val="•"/>
      <w:rPr>
        <w:color w:val="3370ff"/>
      </w:rPr>
    </w:lvl>
  </w:abstractNum>
  <w:abstractNum w:abstractNumId="1462723">
    <w:lvl>
      <w:numFmt w:val="bullet"/>
      <w:suff w:val="tab"/>
      <w:lvlText w:val="•"/>
      <w:rPr>
        <w:color w:val="3370ff"/>
      </w:rPr>
    </w:lvl>
  </w:abstractNum>
  <w:abstractNum w:abstractNumId="1462724">
    <w:lvl>
      <w:start w:val="1"/>
      <w:numFmt w:val="decimal"/>
      <w:suff w:val="tab"/>
      <w:lvlText w:val="%1."/>
      <w:rPr>
        <w:color w:val="3370ff"/>
      </w:rPr>
    </w:lvl>
  </w:abstractNum>
  <w:abstractNum w:abstractNumId="1462725">
    <w:lvl>
      <w:start w:val="2"/>
      <w:numFmt w:val="decimal"/>
      <w:suff w:val="tab"/>
      <w:lvlText w:val="%1."/>
      <w:rPr>
        <w:color w:val="3370ff"/>
      </w:rPr>
    </w:lvl>
  </w:abstractNum>
  <w:abstractNum w:abstractNumId="1462726">
    <w:lvl>
      <w:start w:val="3"/>
      <w:numFmt w:val="decimal"/>
      <w:suff w:val="tab"/>
      <w:lvlText w:val="%1."/>
      <w:rPr>
        <w:color w:val="3370ff"/>
      </w:rPr>
    </w:lvl>
  </w:abstractNum>
  <w:abstractNum w:abstractNumId="1462727">
    <w:lvl>
      <w:start w:val="1"/>
      <w:numFmt w:val="decimal"/>
      <w:suff w:val="tab"/>
      <w:lvlText w:val="%1."/>
      <w:rPr>
        <w:color w:val="3370ff"/>
      </w:rPr>
    </w:lvl>
  </w:abstractNum>
  <w:abstractNum w:abstractNumId="1462728">
    <w:lvl>
      <w:start w:val="2"/>
      <w:numFmt w:val="decimal"/>
      <w:suff w:val="tab"/>
      <w:lvlText w:val="%1."/>
      <w:rPr>
        <w:color w:val="3370ff"/>
      </w:rPr>
    </w:lvl>
  </w:abstractNum>
  <w:abstractNum w:abstractNumId="1462729">
    <w:lvl>
      <w:start w:val="3"/>
      <w:numFmt w:val="decimal"/>
      <w:suff w:val="tab"/>
      <w:lvlText w:val="%1."/>
      <w:rPr>
        <w:color w:val="3370ff"/>
      </w:rPr>
    </w:lvl>
  </w:abstractNum>
  <w:abstractNum w:abstractNumId="1462730">
    <w:lvl>
      <w:start w:val="1"/>
      <w:numFmt w:val="decimal"/>
      <w:suff w:val="tab"/>
      <w:lvlText w:val="%1."/>
      <w:rPr>
        <w:color w:val="3370ff"/>
      </w:rPr>
    </w:lvl>
  </w:abstractNum>
  <w:abstractNum w:abstractNumId="1462731">
    <w:lvl>
      <w:start w:val="2"/>
      <w:numFmt w:val="decimal"/>
      <w:suff w:val="tab"/>
      <w:lvlText w:val="%1."/>
      <w:rPr>
        <w:color w:val="3370ff"/>
      </w:rPr>
    </w:lvl>
  </w:abstractNum>
  <w:abstractNum w:abstractNumId="1462732">
    <w:lvl>
      <w:numFmt w:val="bullet"/>
      <w:suff w:val="tab"/>
      <w:lvlText w:val="￮"/>
      <w:rPr>
        <w:color w:val="3370ff"/>
      </w:rPr>
    </w:lvl>
  </w:abstractNum>
  <w:abstractNum w:abstractNumId="1462733">
    <w:lvl>
      <w:numFmt w:val="bullet"/>
      <w:suff w:val="tab"/>
      <w:lvlText w:val="￮"/>
      <w:rPr>
        <w:color w:val="3370ff"/>
      </w:rPr>
    </w:lvl>
  </w:abstractNum>
  <w:abstractNum w:abstractNumId="1462734">
    <w:lvl>
      <w:numFmt w:val="bullet"/>
      <w:suff w:val="tab"/>
      <w:lvlText w:val="•"/>
      <w:rPr>
        <w:color w:val="3370ff"/>
      </w:rPr>
    </w:lvl>
  </w:abstractNum>
  <w:abstractNum w:abstractNumId="1462735">
    <w:lvl>
      <w:numFmt w:val="bullet"/>
      <w:suff w:val="tab"/>
      <w:lvlText w:val="•"/>
      <w:rPr>
        <w:color w:val="3370ff"/>
      </w:rPr>
    </w:lvl>
  </w:abstractNum>
  <w:abstractNum w:abstractNumId="1462736">
    <w:lvl>
      <w:start w:val="1"/>
      <w:numFmt w:val="decimal"/>
      <w:suff w:val="tab"/>
      <w:lvlText w:val="%1."/>
      <w:rPr>
        <w:color w:val="3370ff"/>
      </w:rPr>
    </w:lvl>
  </w:abstractNum>
  <w:abstractNum w:abstractNumId="1462737">
    <w:lvl>
      <w:start w:val="2"/>
      <w:numFmt w:val="decimal"/>
      <w:suff w:val="tab"/>
      <w:lvlText w:val="%1."/>
      <w:rPr>
        <w:color w:val="3370ff"/>
      </w:rPr>
    </w:lvl>
  </w:abstractNum>
  <w:abstractNum w:abstractNumId="1462738">
    <w:lvl>
      <w:start w:val="3"/>
      <w:numFmt w:val="decimal"/>
      <w:suff w:val="tab"/>
      <w:lvlText w:val="%1."/>
      <w:rPr>
        <w:color w:val="3370ff"/>
      </w:rPr>
    </w:lvl>
  </w:abstractNum>
  <w:abstractNum w:abstractNumId="1462739">
    <w:lvl>
      <w:numFmt w:val="bullet"/>
      <w:suff w:val="tab"/>
      <w:lvlText w:val="•"/>
      <w:rPr>
        <w:color w:val="3370ff"/>
      </w:rPr>
    </w:lvl>
  </w:abstractNum>
  <w:abstractNum w:abstractNumId="1462740">
    <w:lvl>
      <w:numFmt w:val="bullet"/>
      <w:suff w:val="tab"/>
      <w:lvlText w:val="•"/>
      <w:rPr>
        <w:color w:val="3370ff"/>
      </w:rPr>
    </w:lvl>
  </w:abstractNum>
  <w:abstractNum w:abstractNumId="1462741">
    <w:lvl>
      <w:numFmt w:val="bullet"/>
      <w:suff w:val="tab"/>
      <w:lvlText w:val="•"/>
      <w:rPr>
        <w:color w:val="3370ff"/>
      </w:rPr>
    </w:lvl>
  </w:abstractNum>
  <w:abstractNum w:abstractNumId="1462742">
    <w:lvl>
      <w:numFmt w:val="bullet"/>
      <w:suff w:val="tab"/>
      <w:lvlText w:val="•"/>
      <w:rPr>
        <w:color w:val="3370ff"/>
      </w:rPr>
    </w:lvl>
  </w:abstractNum>
  <w:abstractNum w:abstractNumId="1462743">
    <w:lvl>
      <w:numFmt w:val="bullet"/>
      <w:suff w:val="tab"/>
      <w:lvlText w:val="￮"/>
      <w:rPr>
        <w:color w:val="3370ff"/>
      </w:rPr>
    </w:lvl>
  </w:abstractNum>
  <w:abstractNum w:abstractNumId="1462744">
    <w:lvl>
      <w:numFmt w:val="bullet"/>
      <w:suff w:val="tab"/>
      <w:lvlText w:val="￮"/>
      <w:rPr>
        <w:color w:val="3370ff"/>
      </w:rPr>
    </w:lvl>
  </w:abstractNum>
  <w:abstractNum w:abstractNumId="1462745">
    <w:lvl>
      <w:numFmt w:val="bullet"/>
      <w:suff w:val="tab"/>
      <w:lvlText w:val="￮"/>
      <w:rPr>
        <w:color w:val="3370ff"/>
      </w:rPr>
    </w:lvl>
  </w:abstractNum>
  <w:abstractNum w:abstractNumId="1462746">
    <w:lvl>
      <w:numFmt w:val="bullet"/>
      <w:suff w:val="tab"/>
      <w:lvlText w:val="•"/>
      <w:rPr>
        <w:color w:val="3370ff"/>
      </w:rPr>
    </w:lvl>
  </w:abstractNum>
  <w:abstractNum w:abstractNumId="1462747">
    <w:lvl>
      <w:numFmt w:val="bullet"/>
      <w:suff w:val="tab"/>
      <w:lvlText w:val="•"/>
      <w:rPr>
        <w:color w:val="3370ff"/>
      </w:rPr>
    </w:lvl>
  </w:abstractNum>
  <w:abstractNum w:abstractNumId="1462748">
    <w:lvl>
      <w:numFmt w:val="bullet"/>
      <w:suff w:val="tab"/>
      <w:lvlText w:val="•"/>
      <w:rPr>
        <w:color w:val="3370ff"/>
      </w:rPr>
    </w:lvl>
  </w:abstractNum>
  <w:abstractNum w:abstractNumId="1462749">
    <w:lvl>
      <w:numFmt w:val="bullet"/>
      <w:suff w:val="tab"/>
      <w:lvlText w:val="￮"/>
      <w:rPr>
        <w:color w:val="3370ff"/>
      </w:rPr>
    </w:lvl>
  </w:abstractNum>
  <w:abstractNum w:abstractNumId="1462750">
    <w:lvl>
      <w:numFmt w:val="bullet"/>
      <w:suff w:val="tab"/>
      <w:lvlText w:val="￮"/>
      <w:rPr>
        <w:color w:val="3370ff"/>
      </w:rPr>
    </w:lvl>
  </w:abstractNum>
  <w:abstractNum w:abstractNumId="1462751">
    <w:lvl>
      <w:numFmt w:val="bullet"/>
      <w:suff w:val="tab"/>
      <w:lvlText w:val="￮"/>
      <w:rPr>
        <w:color w:val="3370ff"/>
      </w:rPr>
    </w:lvl>
  </w:abstractNum>
  <w:abstractNum w:abstractNumId="1462752">
    <w:lvl>
      <w:numFmt w:val="bullet"/>
      <w:suff w:val="tab"/>
      <w:lvlText w:val="￮"/>
      <w:rPr>
        <w:color w:val="3370ff"/>
      </w:rPr>
    </w:lvl>
  </w:abstractNum>
  <w:abstractNum w:abstractNumId="1462753">
    <w:lvl>
      <w:numFmt w:val="bullet"/>
      <w:suff w:val="tab"/>
      <w:lvlText w:val="￮"/>
      <w:rPr>
        <w:color w:val="3370ff"/>
      </w:rPr>
    </w:lvl>
  </w:abstractNum>
  <w:abstractNum w:abstractNumId="1462754">
    <w:lvl>
      <w:numFmt w:val="bullet"/>
      <w:suff w:val="tab"/>
      <w:lvlText w:val="•"/>
      <w:rPr>
        <w:color w:val="3370ff"/>
      </w:rPr>
    </w:lvl>
  </w:abstractNum>
  <w:abstractNum w:abstractNumId="1462755">
    <w:lvl>
      <w:numFmt w:val="bullet"/>
      <w:suff w:val="tab"/>
      <w:lvlText w:val="•"/>
      <w:rPr>
        <w:color w:val="3370ff"/>
      </w:rPr>
    </w:lvl>
  </w:abstractNum>
  <w:abstractNum w:abstractNumId="1462756">
    <w:lvl>
      <w:numFmt w:val="bullet"/>
      <w:suff w:val="tab"/>
      <w:lvlText w:val="•"/>
      <w:rPr>
        <w:color w:val="3370ff"/>
      </w:rPr>
    </w:lvl>
  </w:abstractNum>
  <w:abstractNum w:abstractNumId="1462757">
    <w:lvl>
      <w:numFmt w:val="bullet"/>
      <w:suff w:val="tab"/>
      <w:lvlText w:val="￮"/>
      <w:rPr>
        <w:color w:val="3370ff"/>
      </w:rPr>
    </w:lvl>
  </w:abstractNum>
  <w:abstractNum w:abstractNumId="1462758">
    <w:lvl>
      <w:numFmt w:val="bullet"/>
      <w:suff w:val="tab"/>
      <w:lvlText w:val="￮"/>
      <w:rPr>
        <w:color w:val="3370ff"/>
      </w:rPr>
    </w:lvl>
  </w:abstractNum>
  <w:abstractNum w:abstractNumId="1462759">
    <w:lvl>
      <w:numFmt w:val="bullet"/>
      <w:suff w:val="tab"/>
      <w:lvlText w:val="￮"/>
      <w:rPr>
        <w:color w:val="3370ff"/>
      </w:rPr>
    </w:lvl>
  </w:abstractNum>
  <w:abstractNum w:abstractNumId="1462760">
    <w:lvl>
      <w:numFmt w:val="bullet"/>
      <w:suff w:val="tab"/>
      <w:lvlText w:val="￮"/>
      <w:rPr>
        <w:color w:val="3370ff"/>
      </w:rPr>
    </w:lvl>
  </w:abstractNum>
  <w:abstractNum w:abstractNumId="1462761">
    <w:lvl>
      <w:numFmt w:val="bullet"/>
      <w:suff w:val="tab"/>
      <w:lvlText w:val="￮"/>
      <w:rPr>
        <w:color w:val="3370ff"/>
      </w:rPr>
    </w:lvl>
  </w:abstractNum>
  <w:abstractNum w:abstractNumId="1462762">
    <w:lvl>
      <w:numFmt w:val="bullet"/>
      <w:suff w:val="tab"/>
      <w:lvlText w:val="•"/>
      <w:rPr>
        <w:color w:val="3370ff"/>
      </w:rPr>
    </w:lvl>
  </w:abstractNum>
  <w:abstractNum w:abstractNumId="1462763">
    <w:lvl>
      <w:numFmt w:val="bullet"/>
      <w:suff w:val="tab"/>
      <w:lvlText w:val="•"/>
      <w:rPr>
        <w:color w:val="3370ff"/>
      </w:rPr>
    </w:lvl>
  </w:abstractNum>
  <w:abstractNum w:abstractNumId="1462764">
    <w:lvl>
      <w:numFmt w:val="bullet"/>
      <w:suff w:val="tab"/>
      <w:lvlText w:val="•"/>
      <w:rPr>
        <w:color w:val="3370ff"/>
      </w:rPr>
    </w:lvl>
  </w:abstractNum>
  <w:abstractNum w:abstractNumId="1462765">
    <w:lvl>
      <w:numFmt w:val="bullet"/>
      <w:suff w:val="tab"/>
      <w:lvlText w:val="￮"/>
      <w:rPr>
        <w:color w:val="3370ff"/>
      </w:rPr>
    </w:lvl>
  </w:abstractNum>
  <w:abstractNum w:abstractNumId="1462766">
    <w:lvl>
      <w:numFmt w:val="bullet"/>
      <w:suff w:val="tab"/>
      <w:lvlText w:val="￮"/>
      <w:rPr>
        <w:color w:val="3370ff"/>
      </w:rPr>
    </w:lvl>
  </w:abstractNum>
  <w:abstractNum w:abstractNumId="1462767">
    <w:lvl>
      <w:numFmt w:val="bullet"/>
      <w:suff w:val="tab"/>
      <w:lvlText w:val="￮"/>
      <w:rPr>
        <w:color w:val="3370ff"/>
      </w:rPr>
    </w:lvl>
  </w:abstractNum>
  <w:abstractNum w:abstractNumId="1462768">
    <w:lvl>
      <w:numFmt w:val="bullet"/>
      <w:suff w:val="tab"/>
      <w:lvlText w:val="￮"/>
      <w:rPr>
        <w:color w:val="3370ff"/>
      </w:rPr>
    </w:lvl>
  </w:abstractNum>
  <w:abstractNum w:abstractNumId="1462769">
    <w:lvl>
      <w:numFmt w:val="bullet"/>
      <w:suff w:val="tab"/>
      <w:lvlText w:val="•"/>
      <w:rPr>
        <w:color w:val="3370ff"/>
      </w:rPr>
    </w:lvl>
  </w:abstractNum>
  <w:abstractNum w:abstractNumId="1462770">
    <w:lvl>
      <w:numFmt w:val="bullet"/>
      <w:suff w:val="tab"/>
      <w:lvlText w:val="•"/>
      <w:rPr>
        <w:color w:val="3370ff"/>
      </w:rPr>
    </w:lvl>
  </w:abstractNum>
  <w:abstractNum w:abstractNumId="1462771">
    <w:lvl>
      <w:numFmt w:val="bullet"/>
      <w:suff w:val="tab"/>
      <w:lvlText w:val="•"/>
      <w:rPr>
        <w:color w:val="3370ff"/>
      </w:rPr>
    </w:lvl>
  </w:abstractNum>
  <w:abstractNum w:abstractNumId="1462772">
    <w:lvl>
      <w:numFmt w:val="bullet"/>
      <w:suff w:val="tab"/>
      <w:lvlText w:val="￮"/>
      <w:rPr>
        <w:color w:val="3370ff"/>
      </w:rPr>
    </w:lvl>
  </w:abstractNum>
  <w:abstractNum w:abstractNumId="1462773">
    <w:lvl>
      <w:numFmt w:val="bullet"/>
      <w:suff w:val="tab"/>
      <w:lvlText w:val="￮"/>
      <w:rPr>
        <w:color w:val="3370ff"/>
      </w:rPr>
    </w:lvl>
  </w:abstractNum>
  <w:abstractNum w:abstractNumId="1462774">
    <w:lvl>
      <w:numFmt w:val="bullet"/>
      <w:suff w:val="tab"/>
      <w:lvlText w:val="￮"/>
      <w:rPr>
        <w:color w:val="3370ff"/>
      </w:rPr>
    </w:lvl>
  </w:abstractNum>
  <w:abstractNum w:abstractNumId="1462775">
    <w:lvl>
      <w:numFmt w:val="bullet"/>
      <w:suff w:val="tab"/>
      <w:lvlText w:val="￮"/>
      <w:rPr>
        <w:color w:val="3370ff"/>
      </w:rPr>
    </w:lvl>
  </w:abstractNum>
  <w:abstractNum w:abstractNumId="1462776">
    <w:lvl>
      <w:numFmt w:val="bullet"/>
      <w:suff w:val="tab"/>
      <w:lvlText w:val="•"/>
      <w:rPr>
        <w:color w:val="3370ff"/>
      </w:rPr>
    </w:lvl>
  </w:abstractNum>
  <w:abstractNum w:abstractNumId="1462777">
    <w:lvl>
      <w:numFmt w:val="bullet"/>
      <w:suff w:val="tab"/>
      <w:lvlText w:val="•"/>
      <w:rPr>
        <w:color w:val="3370ff"/>
      </w:rPr>
    </w:lvl>
  </w:abstractNum>
  <w:abstractNum w:abstractNumId="1462778">
    <w:lvl>
      <w:numFmt w:val="bullet"/>
      <w:suff w:val="tab"/>
      <w:lvlText w:val="•"/>
      <w:rPr>
        <w:color w:val="3370ff"/>
      </w:rPr>
    </w:lvl>
  </w:abstractNum>
  <w:abstractNum w:abstractNumId="1462779">
    <w:lvl>
      <w:numFmt w:val="bullet"/>
      <w:suff w:val="tab"/>
      <w:lvlText w:val="￮"/>
      <w:rPr>
        <w:color w:val="3370ff"/>
      </w:rPr>
    </w:lvl>
  </w:abstractNum>
  <w:abstractNum w:abstractNumId="1462780">
    <w:lvl>
      <w:numFmt w:val="bullet"/>
      <w:suff w:val="tab"/>
      <w:lvlText w:val="￮"/>
      <w:rPr>
        <w:color w:val="3370ff"/>
      </w:rPr>
    </w:lvl>
  </w:abstractNum>
  <w:abstractNum w:abstractNumId="1462781">
    <w:lvl>
      <w:numFmt w:val="bullet"/>
      <w:suff w:val="tab"/>
      <w:lvlText w:val="￮"/>
      <w:rPr>
        <w:color w:val="3370ff"/>
      </w:rPr>
    </w:lvl>
  </w:abstractNum>
  <w:abstractNum w:abstractNumId="1462782">
    <w:lvl>
      <w:numFmt w:val="bullet"/>
      <w:suff w:val="tab"/>
      <w:lvlText w:val="￮"/>
      <w:rPr>
        <w:color w:val="3370ff"/>
      </w:rPr>
    </w:lvl>
  </w:abstractNum>
  <w:abstractNum w:abstractNumId="1462783">
    <w:lvl>
      <w:numFmt w:val="bullet"/>
      <w:suff w:val="tab"/>
      <w:lvlText w:val="•"/>
      <w:rPr>
        <w:color w:val="3370ff"/>
      </w:rPr>
    </w:lvl>
  </w:abstractNum>
  <w:abstractNum w:abstractNumId="1462784">
    <w:lvl>
      <w:numFmt w:val="bullet"/>
      <w:suff w:val="tab"/>
      <w:lvlText w:val="•"/>
      <w:rPr>
        <w:color w:val="3370ff"/>
      </w:rPr>
    </w:lvl>
  </w:abstractNum>
  <w:abstractNum w:abstractNumId="1462785">
    <w:lvl>
      <w:numFmt w:val="bullet"/>
      <w:suff w:val="tab"/>
      <w:lvlText w:val="•"/>
      <w:rPr>
        <w:color w:val="3370ff"/>
      </w:rPr>
    </w:lvl>
  </w:abstractNum>
  <w:abstractNum w:abstractNumId="1462786">
    <w:lvl>
      <w:numFmt w:val="bullet"/>
      <w:suff w:val="tab"/>
      <w:lvlText w:val="￮"/>
      <w:rPr>
        <w:color w:val="3370ff"/>
      </w:rPr>
    </w:lvl>
  </w:abstractNum>
  <w:abstractNum w:abstractNumId="1462787">
    <w:lvl>
      <w:numFmt w:val="bullet"/>
      <w:suff w:val="tab"/>
      <w:lvlText w:val="￮"/>
      <w:rPr>
        <w:color w:val="3370ff"/>
      </w:rPr>
    </w:lvl>
  </w:abstractNum>
  <w:abstractNum w:abstractNumId="1462788">
    <w:lvl>
      <w:numFmt w:val="bullet"/>
      <w:suff w:val="tab"/>
      <w:lvlText w:val="￮"/>
      <w:rPr>
        <w:color w:val="3370ff"/>
      </w:rPr>
    </w:lvl>
  </w:abstractNum>
  <w:abstractNum w:abstractNumId="1462789">
    <w:lvl>
      <w:numFmt w:val="bullet"/>
      <w:suff w:val="tab"/>
      <w:lvlText w:val="•"/>
      <w:rPr>
        <w:color w:val="3370ff"/>
      </w:rPr>
    </w:lvl>
  </w:abstractNum>
  <w:num w:numId="1">
    <w:abstractNumId w:val="1462682"/>
  </w:num>
  <w:num w:numId="2">
    <w:abstractNumId w:val="1462683"/>
  </w:num>
  <w:num w:numId="3">
    <w:abstractNumId w:val="1462684"/>
  </w:num>
  <w:num w:numId="4">
    <w:abstractNumId w:val="1462685"/>
  </w:num>
  <w:num w:numId="5">
    <w:abstractNumId w:val="1462686"/>
  </w:num>
  <w:num w:numId="6">
    <w:abstractNumId w:val="1462687"/>
  </w:num>
  <w:num w:numId="7">
    <w:abstractNumId w:val="1462688"/>
  </w:num>
  <w:num w:numId="8">
    <w:abstractNumId w:val="1462689"/>
  </w:num>
  <w:num w:numId="9">
    <w:abstractNumId w:val="1462690"/>
  </w:num>
  <w:num w:numId="10">
    <w:abstractNumId w:val="1462691"/>
  </w:num>
  <w:num w:numId="11">
    <w:abstractNumId w:val="1462692"/>
  </w:num>
  <w:num w:numId="12">
    <w:abstractNumId w:val="1462693"/>
  </w:num>
  <w:num w:numId="13">
    <w:abstractNumId w:val="1462694"/>
  </w:num>
  <w:num w:numId="14">
    <w:abstractNumId w:val="1462695"/>
  </w:num>
  <w:num w:numId="15">
    <w:abstractNumId w:val="1462696"/>
  </w:num>
  <w:num w:numId="16">
    <w:abstractNumId w:val="1462697"/>
  </w:num>
  <w:num w:numId="17">
    <w:abstractNumId w:val="1462698"/>
  </w:num>
  <w:num w:numId="18">
    <w:abstractNumId w:val="1462699"/>
  </w:num>
  <w:num w:numId="19">
    <w:abstractNumId w:val="1462700"/>
  </w:num>
  <w:num w:numId="20">
    <w:abstractNumId w:val="1462701"/>
  </w:num>
  <w:num w:numId="21">
    <w:abstractNumId w:val="1462702"/>
  </w:num>
  <w:num w:numId="22">
    <w:abstractNumId w:val="1462703"/>
  </w:num>
  <w:num w:numId="23">
    <w:abstractNumId w:val="1462704"/>
  </w:num>
  <w:num w:numId="24">
    <w:abstractNumId w:val="1462705"/>
  </w:num>
  <w:num w:numId="25">
    <w:abstractNumId w:val="1462706"/>
  </w:num>
  <w:num w:numId="26">
    <w:abstractNumId w:val="1462707"/>
  </w:num>
  <w:num w:numId="27">
    <w:abstractNumId w:val="1462708"/>
  </w:num>
  <w:num w:numId="28">
    <w:abstractNumId w:val="1462709"/>
  </w:num>
  <w:num w:numId="29">
    <w:abstractNumId w:val="1462710"/>
  </w:num>
  <w:num w:numId="30">
    <w:abstractNumId w:val="1462711"/>
  </w:num>
  <w:num w:numId="31">
    <w:abstractNumId w:val="1462712"/>
  </w:num>
  <w:num w:numId="32">
    <w:abstractNumId w:val="1462713"/>
  </w:num>
  <w:num w:numId="33">
    <w:abstractNumId w:val="1462714"/>
  </w:num>
  <w:num w:numId="34">
    <w:abstractNumId w:val="1462715"/>
  </w:num>
  <w:num w:numId="35">
    <w:abstractNumId w:val="1462716"/>
  </w:num>
  <w:num w:numId="36">
    <w:abstractNumId w:val="1462717"/>
  </w:num>
  <w:num w:numId="37">
    <w:abstractNumId w:val="1462718"/>
  </w:num>
  <w:num w:numId="38">
    <w:abstractNumId w:val="1462719"/>
  </w:num>
  <w:num w:numId="39">
    <w:abstractNumId w:val="1462720"/>
  </w:num>
  <w:num w:numId="40">
    <w:abstractNumId w:val="1462721"/>
  </w:num>
  <w:num w:numId="41">
    <w:abstractNumId w:val="1462722"/>
  </w:num>
  <w:num w:numId="42">
    <w:abstractNumId w:val="1462723"/>
  </w:num>
  <w:num w:numId="43">
    <w:abstractNumId w:val="1462724"/>
  </w:num>
  <w:num w:numId="44">
    <w:abstractNumId w:val="1462725"/>
  </w:num>
  <w:num w:numId="45">
    <w:abstractNumId w:val="1462726"/>
  </w:num>
  <w:num w:numId="46">
    <w:abstractNumId w:val="1462727"/>
  </w:num>
  <w:num w:numId="47">
    <w:abstractNumId w:val="1462728"/>
  </w:num>
  <w:num w:numId="48">
    <w:abstractNumId w:val="1462729"/>
  </w:num>
  <w:num w:numId="49">
    <w:abstractNumId w:val="1462730"/>
  </w:num>
  <w:num w:numId="50">
    <w:abstractNumId w:val="1462731"/>
  </w:num>
  <w:num w:numId="51">
    <w:abstractNumId w:val="1462732"/>
  </w:num>
  <w:num w:numId="52">
    <w:abstractNumId w:val="1462733"/>
  </w:num>
  <w:num w:numId="53">
    <w:abstractNumId w:val="1462734"/>
  </w:num>
  <w:num w:numId="54">
    <w:abstractNumId w:val="1462735"/>
  </w:num>
  <w:num w:numId="55">
    <w:abstractNumId w:val="1462736"/>
  </w:num>
  <w:num w:numId="56">
    <w:abstractNumId w:val="1462737"/>
  </w:num>
  <w:num w:numId="57">
    <w:abstractNumId w:val="1462738"/>
  </w:num>
  <w:num w:numId="58">
    <w:abstractNumId w:val="1462739"/>
  </w:num>
  <w:num w:numId="59">
    <w:abstractNumId w:val="1462740"/>
  </w:num>
  <w:num w:numId="60">
    <w:abstractNumId w:val="1462741"/>
  </w:num>
  <w:num w:numId="61">
    <w:abstractNumId w:val="1462742"/>
  </w:num>
  <w:num w:numId="62">
    <w:abstractNumId w:val="1462743"/>
  </w:num>
  <w:num w:numId="63">
    <w:abstractNumId w:val="1462744"/>
  </w:num>
  <w:num w:numId="64">
    <w:abstractNumId w:val="1462745"/>
  </w:num>
  <w:num w:numId="65">
    <w:abstractNumId w:val="1462746"/>
  </w:num>
  <w:num w:numId="66">
    <w:abstractNumId w:val="1462747"/>
  </w:num>
  <w:num w:numId="67">
    <w:abstractNumId w:val="1462748"/>
  </w:num>
  <w:num w:numId="68">
    <w:abstractNumId w:val="1462749"/>
  </w:num>
  <w:num w:numId="69">
    <w:abstractNumId w:val="1462750"/>
  </w:num>
  <w:num w:numId="70">
    <w:abstractNumId w:val="1462751"/>
  </w:num>
  <w:num w:numId="71">
    <w:abstractNumId w:val="1462752"/>
  </w:num>
  <w:num w:numId="72">
    <w:abstractNumId w:val="1462753"/>
  </w:num>
  <w:num w:numId="73">
    <w:abstractNumId w:val="1462754"/>
  </w:num>
  <w:num w:numId="74">
    <w:abstractNumId w:val="1462755"/>
  </w:num>
  <w:num w:numId="75">
    <w:abstractNumId w:val="1462756"/>
  </w:num>
  <w:num w:numId="76">
    <w:abstractNumId w:val="1462757"/>
  </w:num>
  <w:num w:numId="77">
    <w:abstractNumId w:val="1462758"/>
  </w:num>
  <w:num w:numId="78">
    <w:abstractNumId w:val="1462759"/>
  </w:num>
  <w:num w:numId="79">
    <w:abstractNumId w:val="1462760"/>
  </w:num>
  <w:num w:numId="80">
    <w:abstractNumId w:val="1462761"/>
  </w:num>
  <w:num w:numId="81">
    <w:abstractNumId w:val="1462762"/>
  </w:num>
  <w:num w:numId="82">
    <w:abstractNumId w:val="1462763"/>
  </w:num>
  <w:num w:numId="83">
    <w:abstractNumId w:val="1462764"/>
  </w:num>
  <w:num w:numId="84">
    <w:abstractNumId w:val="1462765"/>
  </w:num>
  <w:num w:numId="85">
    <w:abstractNumId w:val="1462766"/>
  </w:num>
  <w:num w:numId="86">
    <w:abstractNumId w:val="1462767"/>
  </w:num>
  <w:num w:numId="87">
    <w:abstractNumId w:val="1462768"/>
  </w:num>
  <w:num w:numId="88">
    <w:abstractNumId w:val="1462769"/>
  </w:num>
  <w:num w:numId="89">
    <w:abstractNumId w:val="1462770"/>
  </w:num>
  <w:num w:numId="90">
    <w:abstractNumId w:val="1462771"/>
  </w:num>
  <w:num w:numId="91">
    <w:abstractNumId w:val="1462772"/>
  </w:num>
  <w:num w:numId="92">
    <w:abstractNumId w:val="1462773"/>
  </w:num>
  <w:num w:numId="93">
    <w:abstractNumId w:val="1462774"/>
  </w:num>
  <w:num w:numId="94">
    <w:abstractNumId w:val="1462775"/>
  </w:num>
  <w:num w:numId="95">
    <w:abstractNumId w:val="1462776"/>
  </w:num>
  <w:num w:numId="96">
    <w:abstractNumId w:val="1462777"/>
  </w:num>
  <w:num w:numId="97">
    <w:abstractNumId w:val="1462778"/>
  </w:num>
  <w:num w:numId="98">
    <w:abstractNumId w:val="1462779"/>
  </w:num>
  <w:num w:numId="99">
    <w:abstractNumId w:val="1462780"/>
  </w:num>
  <w:num w:numId="100">
    <w:abstractNumId w:val="1462781"/>
  </w:num>
  <w:num w:numId="101">
    <w:abstractNumId w:val="1462782"/>
  </w:num>
  <w:num w:numId="102">
    <w:abstractNumId w:val="1462783"/>
  </w:num>
  <w:num w:numId="103">
    <w:abstractNumId w:val="1462784"/>
  </w:num>
  <w:num w:numId="104">
    <w:abstractNumId w:val="1462785"/>
  </w:num>
  <w:num w:numId="105">
    <w:abstractNumId w:val="1462786"/>
  </w:num>
  <w:num w:numId="106">
    <w:abstractNumId w:val="1462787"/>
  </w:num>
  <w:num w:numId="107">
    <w:abstractNumId w:val="1462788"/>
  </w:num>
  <w:num w:numId="108">
    <w:abstractNumId w:val="14627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2026-05-28T10:15:17Z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{"Label":"1","ContentProducer":"001191110102MACQD9K64010000","ProduceID":"7644884215640804531","ReservedCode1":"","ContentPropagator":"","PropagateID":"","ReservedCode2":""}</vt:lpwstr>
  </property>
</Properties>
</file>