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423D" w14:textId="1E7E14CF" w:rsidR="00276EE6" w:rsidRPr="00874570" w:rsidRDefault="00F160FB" w:rsidP="00874570">
      <w:pPr>
        <w:spacing w:line="360" w:lineRule="auto"/>
        <w:jc w:val="center"/>
        <w:rPr>
          <w:rFonts w:ascii="宋体" w:eastAsia="宋体" w:hAnsi="宋体"/>
          <w:color w:val="FF0000"/>
          <w:sz w:val="32"/>
          <w:szCs w:val="32"/>
        </w:rPr>
      </w:pPr>
      <w:r w:rsidRPr="00874570">
        <w:rPr>
          <w:rFonts w:ascii="宋体" w:eastAsia="宋体" w:hAnsi="宋体" w:hint="eastAsia"/>
          <w:color w:val="FF0000"/>
          <w:sz w:val="32"/>
          <w:szCs w:val="32"/>
        </w:rPr>
        <w:t>乐曲《伴随着你》赏析</w:t>
      </w:r>
    </w:p>
    <w:p w14:paraId="45BBD8AD" w14:textId="6BE57912" w:rsidR="00F160FB" w:rsidRDefault="00F160FB" w:rsidP="00874570">
      <w:pPr>
        <w:spacing w:line="360" w:lineRule="auto"/>
        <w:jc w:val="center"/>
        <w:rPr>
          <w:rFonts w:ascii="宋体" w:eastAsia="宋体" w:hAnsi="宋体"/>
          <w:sz w:val="28"/>
          <w:szCs w:val="28"/>
        </w:rPr>
      </w:pPr>
      <w:r w:rsidRPr="00F160FB">
        <w:rPr>
          <w:rFonts w:ascii="宋体" w:eastAsia="宋体" w:hAnsi="宋体" w:hint="eastAsia"/>
          <w:sz w:val="28"/>
          <w:szCs w:val="28"/>
        </w:rPr>
        <w:t xml:space="preserve">刘锦坤 </w:t>
      </w:r>
      <w:r w:rsidRPr="00F160FB">
        <w:rPr>
          <w:rFonts w:ascii="宋体" w:eastAsia="宋体" w:hAnsi="宋体"/>
          <w:sz w:val="28"/>
          <w:szCs w:val="28"/>
        </w:rPr>
        <w:t>2022013352</w:t>
      </w:r>
    </w:p>
    <w:p w14:paraId="35FEAA35" w14:textId="73DE33F4" w:rsidR="00874570" w:rsidRDefault="00874570" w:rsidP="00D31E3C">
      <w:pPr>
        <w:spacing w:line="360" w:lineRule="auto"/>
        <w:ind w:firstLineChars="200" w:firstLine="420"/>
        <w:jc w:val="left"/>
        <w:rPr>
          <w:rFonts w:ascii="宋体" w:eastAsia="宋体" w:hAnsi="宋体"/>
          <w:szCs w:val="21"/>
        </w:rPr>
      </w:pPr>
      <w:r>
        <w:rPr>
          <w:rFonts w:ascii="宋体" w:eastAsia="宋体" w:hAnsi="宋体" w:hint="eastAsia"/>
          <w:szCs w:val="21"/>
        </w:rPr>
        <w:t>初次听到《伴随着你》这首乐曲，是在观看电影《天空之城》时作为插曲听到，当时电影</w:t>
      </w:r>
      <w:r w:rsidR="00D31E3C">
        <w:rPr>
          <w:rFonts w:ascii="宋体" w:eastAsia="宋体" w:hAnsi="宋体" w:hint="eastAsia"/>
          <w:szCs w:val="21"/>
        </w:rPr>
        <w:t>正行至情节的高潮部分，乐曲的加入瞬间使得影片中的诸多情感得以进一步的加强和释放，当时就给我留下了深刻的印象，在之后学习民谣吉他时，也尝试了利用指弹的手法弹奏了这首乐曲，我想就利用这一次机会，结合在课程上所学习的，对这首乐曲作一个进一步的赏析。</w:t>
      </w:r>
    </w:p>
    <w:p w14:paraId="2E7C1C31" w14:textId="4C639ABA" w:rsidR="00D31E3C" w:rsidRDefault="00D22BF8" w:rsidP="00D31E3C">
      <w:pPr>
        <w:spacing w:line="360" w:lineRule="auto"/>
        <w:ind w:firstLineChars="200" w:firstLine="420"/>
        <w:jc w:val="left"/>
        <w:rPr>
          <w:rFonts w:ascii="宋体" w:eastAsia="宋体" w:hAnsi="宋体"/>
          <w:szCs w:val="21"/>
        </w:rPr>
      </w:pPr>
      <w:r>
        <w:rPr>
          <w:rFonts w:ascii="宋体" w:eastAsia="宋体" w:hAnsi="宋体" w:hint="eastAsia"/>
          <w:szCs w:val="21"/>
        </w:rPr>
        <w:t>《伴随着你》由久石让作曲，宫崎骏作词，在搜寻乐曲原曲的资源时，我发现在《天空之城 动画电影原声带 飞行石之谜》这一专辑中，收藏了两曲不同</w:t>
      </w:r>
      <w:r w:rsidR="0020545B">
        <w:rPr>
          <w:rFonts w:ascii="宋体" w:eastAsia="宋体" w:hAnsi="宋体" w:hint="eastAsia"/>
          <w:szCs w:val="21"/>
        </w:rPr>
        <w:t>表现形式</w:t>
      </w:r>
      <w:r>
        <w:rPr>
          <w:rFonts w:ascii="宋体" w:eastAsia="宋体" w:hAnsi="宋体" w:hint="eastAsia"/>
          <w:szCs w:val="21"/>
        </w:rPr>
        <w:t>的《伴随着你》，其一是</w:t>
      </w:r>
      <w:r w:rsidRPr="00D22BF8">
        <w:rPr>
          <w:rFonts w:ascii="宋体" w:eastAsia="宋体" w:hAnsi="宋体" w:hint="eastAsia"/>
          <w:szCs w:val="21"/>
        </w:rPr>
        <w:t>井上杏美（井上あずみ</w:t>
      </w:r>
      <w:r w:rsidRPr="00D22BF8">
        <w:rPr>
          <w:rFonts w:ascii="宋体" w:eastAsia="宋体" w:hAnsi="宋体"/>
          <w:szCs w:val="21"/>
        </w:rPr>
        <w:t>）</w:t>
      </w:r>
      <w:r>
        <w:rPr>
          <w:rFonts w:ascii="宋体" w:eastAsia="宋体" w:hAnsi="宋体" w:hint="eastAsia"/>
          <w:szCs w:val="21"/>
        </w:rPr>
        <w:t>演唱的独唱版本，其二是</w:t>
      </w:r>
      <w:r w:rsidR="0020545B">
        <w:rPr>
          <w:rFonts w:ascii="宋体" w:eastAsia="宋体" w:hAnsi="宋体" w:hint="eastAsia"/>
          <w:szCs w:val="21"/>
        </w:rPr>
        <w:t>由</w:t>
      </w:r>
      <w:r w:rsidR="0020545B" w:rsidRPr="0020545B">
        <w:rPr>
          <w:rFonts w:ascii="Times New Roman" w:eastAsia="宋体" w:hAnsi="Times New Roman" w:cs="Times New Roman"/>
          <w:szCs w:val="21"/>
        </w:rPr>
        <w:t>Suginami Junior Chorus</w:t>
      </w:r>
      <w:r w:rsidR="0020545B">
        <w:rPr>
          <w:rFonts w:ascii="宋体" w:eastAsia="宋体" w:hAnsi="宋体" w:hint="eastAsia"/>
          <w:szCs w:val="21"/>
        </w:rPr>
        <w:t>合唱团的合唱版本，相同的旋律在不同的演唱方式和和声配合下展示出了截然不同的情感主题，我想就</w:t>
      </w:r>
      <w:r w:rsidR="00020B19">
        <w:rPr>
          <w:rFonts w:ascii="宋体" w:eastAsia="宋体" w:hAnsi="宋体" w:hint="eastAsia"/>
          <w:szCs w:val="21"/>
        </w:rPr>
        <w:t>运用我们上课所学的分析乐曲情感的方式，分别分析</w:t>
      </w:r>
      <w:r w:rsidR="0020545B">
        <w:rPr>
          <w:rFonts w:ascii="宋体" w:eastAsia="宋体" w:hAnsi="宋体" w:hint="eastAsia"/>
          <w:szCs w:val="21"/>
        </w:rPr>
        <w:t>这两首乐曲。</w:t>
      </w:r>
    </w:p>
    <w:p w14:paraId="2BB65E22" w14:textId="72462FEE" w:rsidR="0020545B" w:rsidRDefault="0020545B" w:rsidP="00D31E3C">
      <w:pPr>
        <w:spacing w:line="360" w:lineRule="auto"/>
        <w:ind w:firstLineChars="200" w:firstLine="420"/>
        <w:jc w:val="left"/>
        <w:rPr>
          <w:rFonts w:ascii="宋体" w:eastAsia="宋体" w:hAnsi="宋体"/>
          <w:szCs w:val="21"/>
        </w:rPr>
      </w:pPr>
      <w:r>
        <w:rPr>
          <w:rFonts w:ascii="宋体" w:eastAsia="宋体" w:hAnsi="宋体" w:hint="eastAsia"/>
          <w:szCs w:val="21"/>
        </w:rPr>
        <w:t>首先是井上杏美演唱的这一版本，这一版本开头由轻快的鼓点切入，然后进入一段独立的轻快灵动的主旋律，音乐的气氛像初生的太阳一步一步从无垠的旷野上缓缓抬起，当</w:t>
      </w:r>
      <w:r w:rsidR="00103B15">
        <w:rPr>
          <w:rFonts w:ascii="宋体" w:eastAsia="宋体" w:hAnsi="宋体" w:hint="eastAsia"/>
          <w:szCs w:val="21"/>
        </w:rPr>
        <w:t>朝阳迈出地平线的一刹那，弦乐团骤然加入，使得音乐整体的氛围骤然宏大，仿佛是太阳的光芒正式照耀到了这一片土地上，之后乐曲在轻快的鼓点下继续行进，由中提琴和小提琴两个旋律部分组成，中提琴的旋律撑起小提琴旋律的灵动和轻快，然后有旋律的部分反复和重现，使人有一种生机勃勃的感觉。在弦乐要推向一个高峰时，陡然消退，然后进入一段轻快的鼓点和清脆的敲打型乐器的旋律，给人声的入场留下引子和预告。</w:t>
      </w:r>
      <w:r w:rsidR="008A2375">
        <w:rPr>
          <w:rFonts w:ascii="宋体" w:eastAsia="宋体" w:hAnsi="宋体" w:hint="eastAsia"/>
          <w:szCs w:val="21"/>
        </w:rPr>
        <w:t>这样的</w:t>
      </w:r>
      <w:r w:rsidR="008A2375" w:rsidRPr="008A2375">
        <w:rPr>
          <w:rFonts w:ascii="宋体" w:eastAsia="宋体" w:hAnsi="宋体" w:hint="eastAsia"/>
          <w:szCs w:val="21"/>
        </w:rPr>
        <w:t>开头部分的旋律轻快而富有朝气，给人一种希望和新的开始的感觉。弦乐团的加入进一步增强了这种情感，使听众仿佛置身于一个新生的世界，充满了期待和希望。</w:t>
      </w:r>
      <w:r w:rsidR="00103B15">
        <w:rPr>
          <w:rFonts w:ascii="宋体" w:eastAsia="宋体" w:hAnsi="宋体" w:hint="eastAsia"/>
          <w:szCs w:val="21"/>
        </w:rPr>
        <w:t>就奠定了音乐</w:t>
      </w:r>
      <w:r w:rsidR="00331779">
        <w:rPr>
          <w:rFonts w:ascii="宋体" w:eastAsia="宋体" w:hAnsi="宋体" w:hint="eastAsia"/>
          <w:szCs w:val="21"/>
        </w:rPr>
        <w:t>温暖、坚定的情感氛围基调。</w:t>
      </w:r>
    </w:p>
    <w:p w14:paraId="5E991139" w14:textId="058A3CDA" w:rsidR="00103B15" w:rsidRDefault="00E445F3" w:rsidP="00D31E3C">
      <w:pPr>
        <w:spacing w:line="360" w:lineRule="auto"/>
        <w:ind w:firstLineChars="200" w:firstLine="420"/>
        <w:jc w:val="left"/>
        <w:rPr>
          <w:rFonts w:ascii="宋体" w:eastAsia="宋体" w:hAnsi="宋体"/>
          <w:szCs w:val="21"/>
        </w:rPr>
      </w:pPr>
      <w:r>
        <w:rPr>
          <w:rFonts w:ascii="宋体" w:eastAsia="宋体" w:hAnsi="宋体" w:hint="eastAsia"/>
          <w:szCs w:val="21"/>
        </w:rPr>
        <w:t>随后人声作为主旋律进入，作为人声的女声同样是温暖而热情的，初起时人声尤为突出，基本只能捕捉听到人声和欢快的鼓点，这样清澈的人声加以简单柔和的旋律给人以纯真、质朴的感觉，仿佛真置身于电影故事里那样的童话世界，</w:t>
      </w:r>
      <w:r w:rsidR="0052632E">
        <w:rPr>
          <w:rFonts w:ascii="宋体" w:eastAsia="宋体" w:hAnsi="宋体" w:hint="eastAsia"/>
          <w:szCs w:val="21"/>
        </w:rPr>
        <w:t>在听者进入情境后，弦乐作为和声悄悄加入</w:t>
      </w:r>
      <w:r w:rsidR="00281282">
        <w:rPr>
          <w:rFonts w:ascii="宋体" w:eastAsia="宋体" w:hAnsi="宋体" w:hint="eastAsia"/>
          <w:szCs w:val="21"/>
        </w:rPr>
        <w:t>后渐强，使得整体的情感氛围向上抬升，人声也随之略升高音调，整个乐曲的结构层次到达一个比较丰富的境界：轻快的鼓点引导旋律，弦乐作为和声托起人声和旋律，人声在最上引导整体的走向。这一部分的情感是承接前奏而来，加之以人声，同样给我们一种温暖和希望的感觉。</w:t>
      </w:r>
    </w:p>
    <w:p w14:paraId="234D358A" w14:textId="77777777" w:rsidR="00281282" w:rsidRPr="00F160FB" w:rsidRDefault="00281282" w:rsidP="00D31E3C">
      <w:pPr>
        <w:spacing w:line="360" w:lineRule="auto"/>
        <w:ind w:firstLineChars="200" w:firstLine="420"/>
        <w:jc w:val="left"/>
        <w:rPr>
          <w:rFonts w:ascii="宋体" w:eastAsia="宋体" w:hAnsi="宋体" w:hint="eastAsia"/>
          <w:szCs w:val="21"/>
        </w:rPr>
      </w:pPr>
    </w:p>
    <w:sectPr w:rsidR="00281282" w:rsidRPr="00F16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10"/>
    <w:rsid w:val="00020B19"/>
    <w:rsid w:val="00103B15"/>
    <w:rsid w:val="0020545B"/>
    <w:rsid w:val="00265AE0"/>
    <w:rsid w:val="00276EE6"/>
    <w:rsid w:val="00281282"/>
    <w:rsid w:val="00331779"/>
    <w:rsid w:val="0034278E"/>
    <w:rsid w:val="0052632E"/>
    <w:rsid w:val="00530510"/>
    <w:rsid w:val="00874570"/>
    <w:rsid w:val="008A2375"/>
    <w:rsid w:val="00902EAA"/>
    <w:rsid w:val="00B42BD7"/>
    <w:rsid w:val="00D22BF8"/>
    <w:rsid w:val="00D31E3C"/>
    <w:rsid w:val="00E445F3"/>
    <w:rsid w:val="00F1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6778"/>
  <w15:chartTrackingRefBased/>
  <w15:docId w15:val="{94FAA642-F5D0-4A83-815E-FA1F998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11</cp:revision>
  <dcterms:created xsi:type="dcterms:W3CDTF">2024-06-15T16:19:00Z</dcterms:created>
  <dcterms:modified xsi:type="dcterms:W3CDTF">2024-06-15T17:28:00Z</dcterms:modified>
</cp:coreProperties>
</file>