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4CDF78" w14:textId="4FC6BC38" w:rsidR="00BB46F1" w:rsidRDefault="00BB46F1" w:rsidP="00801B8B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40"/>
          <w:szCs w:val="28"/>
        </w:rPr>
      </w:pPr>
      <w:r w:rsidRPr="00BB46F1">
        <w:rPr>
          <w:rFonts w:ascii="Times New Roman" w:eastAsia="宋体" w:hAnsi="Times New Roman" w:cs="Times New Roman"/>
          <w:b/>
          <w:bCs/>
          <w:sz w:val="40"/>
          <w:szCs w:val="28"/>
        </w:rPr>
        <w:t>准稳态法测不良导体的导热系数和比热</w:t>
      </w:r>
    </w:p>
    <w:p w14:paraId="582B46F3" w14:textId="2ECC69BF" w:rsidR="003F7A92" w:rsidRPr="00517BF3" w:rsidRDefault="00BB46F1" w:rsidP="00801B8B">
      <w:pPr>
        <w:spacing w:line="360" w:lineRule="auto"/>
        <w:jc w:val="center"/>
        <w:rPr>
          <w:rFonts w:ascii="Times New Roman" w:eastAsia="宋体" w:hAnsi="Times New Roman" w:cs="Times New Roman"/>
        </w:rPr>
      </w:pPr>
      <w:proofErr w:type="gramStart"/>
      <w:r>
        <w:rPr>
          <w:rFonts w:ascii="Times New Roman" w:eastAsia="宋体" w:hAnsi="Times New Roman" w:cs="Times New Roman" w:hint="eastAsia"/>
        </w:rPr>
        <w:t>刘锦坤</w:t>
      </w:r>
      <w:proofErr w:type="gramEnd"/>
      <w:r w:rsidR="003F7A92" w:rsidRPr="00517BF3">
        <w:rPr>
          <w:rFonts w:ascii="Times New Roman" w:eastAsia="宋体" w:hAnsi="Times New Roman" w:cs="Times New Roman"/>
        </w:rPr>
        <w:t xml:space="preserve"> </w:t>
      </w:r>
      <w:r w:rsidR="00F25190" w:rsidRPr="00517BF3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行健</w:t>
      </w:r>
      <w:r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 w:hint="eastAsia"/>
        </w:rPr>
        <w:t>能源</w:t>
      </w:r>
      <w:r>
        <w:rPr>
          <w:rFonts w:ascii="Times New Roman" w:eastAsia="宋体" w:hAnsi="Times New Roman" w:cs="Times New Roman" w:hint="eastAsia"/>
        </w:rPr>
        <w:t>2</w:t>
      </w:r>
      <w:r w:rsidR="003F7A92" w:rsidRPr="00517BF3">
        <w:rPr>
          <w:rFonts w:ascii="Times New Roman" w:eastAsia="宋体" w:hAnsi="Times New Roman" w:cs="Times New Roman"/>
        </w:rPr>
        <w:t xml:space="preserve"> </w:t>
      </w:r>
      <w:r w:rsidR="00F25190" w:rsidRPr="00517BF3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2022013352</w:t>
      </w:r>
      <w:r w:rsidR="003F7A92" w:rsidRPr="00517BF3">
        <w:rPr>
          <w:rFonts w:ascii="Times New Roman" w:eastAsia="宋体" w:hAnsi="Times New Roman" w:cs="Times New Roman"/>
        </w:rPr>
        <w:t xml:space="preserve"> </w:t>
      </w:r>
      <w:r w:rsidR="00C84AFA" w:rsidRPr="00517BF3">
        <w:rPr>
          <w:rFonts w:ascii="Times New Roman" w:eastAsia="宋体" w:hAnsi="Times New Roman" w:cs="Times New Roman"/>
        </w:rPr>
        <w:t xml:space="preserve"> 202</w:t>
      </w:r>
      <w:r>
        <w:rPr>
          <w:rFonts w:ascii="Times New Roman" w:eastAsia="宋体" w:hAnsi="Times New Roman" w:cs="Times New Roman"/>
        </w:rPr>
        <w:t>4</w:t>
      </w:r>
      <w:r w:rsidR="00C84AFA" w:rsidRPr="00517BF3">
        <w:rPr>
          <w:rFonts w:ascii="Times New Roman" w:eastAsia="宋体" w:hAnsi="Times New Roman" w:cs="Times New Roman"/>
        </w:rPr>
        <w:t>年</w:t>
      </w:r>
      <w:r>
        <w:rPr>
          <w:rFonts w:ascii="Times New Roman" w:eastAsia="宋体" w:hAnsi="Times New Roman" w:cs="Times New Roman"/>
        </w:rPr>
        <w:t>3</w:t>
      </w:r>
      <w:r w:rsidR="00F25190" w:rsidRPr="00517BF3">
        <w:rPr>
          <w:rFonts w:ascii="Times New Roman" w:eastAsia="宋体" w:hAnsi="Times New Roman" w:cs="Times New Roman"/>
        </w:rPr>
        <w:t>月</w:t>
      </w:r>
      <w:r>
        <w:rPr>
          <w:rFonts w:ascii="Times New Roman" w:eastAsia="宋体" w:hAnsi="Times New Roman" w:cs="Times New Roman"/>
        </w:rPr>
        <w:t>27</w:t>
      </w:r>
      <w:r w:rsidR="00F25190" w:rsidRPr="00517BF3">
        <w:rPr>
          <w:rFonts w:ascii="Times New Roman" w:eastAsia="宋体" w:hAnsi="Times New Roman" w:cs="Times New Roman"/>
        </w:rPr>
        <w:t>日</w:t>
      </w:r>
    </w:p>
    <w:p w14:paraId="64EB2463" w14:textId="7215F392" w:rsidR="003F7A92" w:rsidRPr="00291278" w:rsidRDefault="003F7A92" w:rsidP="00E15930">
      <w:pPr>
        <w:pStyle w:val="a3"/>
        <w:numPr>
          <w:ilvl w:val="0"/>
          <w:numId w:val="1"/>
        </w:numPr>
        <w:spacing w:line="360" w:lineRule="auto"/>
        <w:ind w:left="431" w:firstLineChars="0" w:hanging="431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291278">
        <w:rPr>
          <w:rFonts w:ascii="Times New Roman" w:eastAsia="宋体" w:hAnsi="Times New Roman" w:cs="Times New Roman"/>
          <w:b/>
          <w:bCs/>
          <w:sz w:val="24"/>
          <w:szCs w:val="24"/>
        </w:rPr>
        <w:t>实验</w:t>
      </w:r>
      <w:r w:rsidR="006B5C8D" w:rsidRPr="00291278">
        <w:rPr>
          <w:rFonts w:ascii="Times New Roman" w:eastAsia="宋体" w:hAnsi="Times New Roman" w:cs="Times New Roman"/>
          <w:b/>
          <w:bCs/>
          <w:sz w:val="24"/>
          <w:szCs w:val="24"/>
        </w:rPr>
        <w:t>目的</w:t>
      </w:r>
    </w:p>
    <w:p w14:paraId="235D6BFC" w14:textId="1BEC7054" w:rsidR="00BB46F1" w:rsidRDefault="00BB46F1" w:rsidP="008E7357">
      <w:pPr>
        <w:spacing w:line="276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BB46F1">
        <w:rPr>
          <w:rFonts w:ascii="Times New Roman" w:eastAsia="宋体" w:hAnsi="Times New Roman" w:cs="Times New Roman"/>
          <w:sz w:val="24"/>
          <w:szCs w:val="24"/>
        </w:rPr>
        <w:t>了解准稳态法测量不良导体的导热系数和比热原理，并通过测量学习掌握该方法。</w:t>
      </w:r>
    </w:p>
    <w:p w14:paraId="589E150A" w14:textId="6BC03420" w:rsidR="00BB46F1" w:rsidRDefault="00BB46F1" w:rsidP="008E7357">
      <w:pPr>
        <w:spacing w:line="276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BB46F1">
        <w:rPr>
          <w:rFonts w:ascii="Times New Roman" w:eastAsia="宋体" w:hAnsi="Times New Roman" w:cs="Times New Roman"/>
          <w:sz w:val="24"/>
          <w:szCs w:val="24"/>
        </w:rPr>
        <w:t>掌握使用热电偶测量温度的方法。</w:t>
      </w:r>
    </w:p>
    <w:p w14:paraId="479CA02B" w14:textId="5E2ED3BD" w:rsidR="00BB46F1" w:rsidRDefault="00BB46F1" w:rsidP="008E7357">
      <w:pPr>
        <w:spacing w:line="276" w:lineRule="auto"/>
        <w:ind w:firstLineChars="200" w:firstLine="480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、掌握数字万用表的基本测量方法。</w:t>
      </w:r>
    </w:p>
    <w:p w14:paraId="352E4E3A" w14:textId="1FA92497" w:rsidR="00BB46F1" w:rsidRPr="00BB46F1" w:rsidRDefault="00BB46F1" w:rsidP="008E7357">
      <w:pPr>
        <w:spacing w:line="276" w:lineRule="auto"/>
        <w:ind w:firstLineChars="200" w:firstLine="480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、掌握实验数据处理的相关方法。</w:t>
      </w:r>
    </w:p>
    <w:p w14:paraId="6930F1C1" w14:textId="09180AE1" w:rsidR="003F7A92" w:rsidRPr="00291278" w:rsidRDefault="003F7A92" w:rsidP="00E15930">
      <w:pPr>
        <w:pStyle w:val="a3"/>
        <w:numPr>
          <w:ilvl w:val="0"/>
          <w:numId w:val="1"/>
        </w:numPr>
        <w:spacing w:line="360" w:lineRule="auto"/>
        <w:ind w:left="431" w:firstLineChars="0" w:hanging="431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291278">
        <w:rPr>
          <w:rFonts w:ascii="Times New Roman" w:eastAsia="宋体" w:hAnsi="Times New Roman" w:cs="Times New Roman"/>
          <w:b/>
          <w:bCs/>
          <w:sz w:val="24"/>
          <w:szCs w:val="24"/>
        </w:rPr>
        <w:t>实验原理</w:t>
      </w:r>
    </w:p>
    <w:p w14:paraId="52E953A1" w14:textId="0F48D6F7" w:rsidR="00291278" w:rsidRPr="00291278" w:rsidRDefault="00291278" w:rsidP="00291278">
      <w:pPr>
        <w:spacing w:line="276" w:lineRule="auto"/>
        <w:ind w:firstLineChars="200" w:firstLine="48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29127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1</w:t>
      </w:r>
      <w:r w:rsidRPr="00291278">
        <w:rPr>
          <w:rFonts w:ascii="Times New Roman" w:eastAsia="宋体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</w:t>
      </w:r>
      <w:r w:rsidRPr="0029127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热传导</w:t>
      </w:r>
    </w:p>
    <w:p w14:paraId="002379FD" w14:textId="34DDC48B" w:rsidR="00E02E69" w:rsidRPr="00E02E69" w:rsidRDefault="00BB46F1" w:rsidP="00291278">
      <w:pPr>
        <w:spacing w:line="276" w:lineRule="auto"/>
        <w:ind w:firstLineChars="200" w:firstLine="480"/>
        <w:jc w:val="left"/>
        <w:rPr>
          <w:rFonts w:ascii="Times New Roman" w:eastAsia="宋体" w:hAnsi="Times New Roman" w:cs="Times New Roman"/>
          <w:i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当物体</w:t>
      </w:r>
      <w:r w:rsidR="00E02E69">
        <w:rPr>
          <w:rFonts w:ascii="Times New Roman" w:eastAsia="宋体" w:hAnsi="Times New Roman" w:cs="Times New Roman" w:hint="eastAsia"/>
          <w:sz w:val="24"/>
          <w:szCs w:val="24"/>
        </w:rPr>
        <w:t>内</w:t>
      </w:r>
      <w:r>
        <w:rPr>
          <w:rFonts w:ascii="Times New Roman" w:eastAsia="宋体" w:hAnsi="Times New Roman" w:cs="Times New Roman" w:hint="eastAsia"/>
          <w:sz w:val="24"/>
          <w:szCs w:val="24"/>
        </w:rPr>
        <w:t>温度场分布不均匀，且物体本身不发生形变时，</w:t>
      </w:r>
      <w:r w:rsidRPr="00BB46F1">
        <w:rPr>
          <w:rFonts w:ascii="Times New Roman" w:eastAsia="宋体" w:hAnsi="Times New Roman" w:cs="Times New Roman"/>
          <w:sz w:val="24"/>
          <w:szCs w:val="24"/>
        </w:rPr>
        <w:t>分子、原子及自由电子等微观粒子的热运动</w:t>
      </w:r>
      <w:r>
        <w:rPr>
          <w:rFonts w:ascii="Times New Roman" w:eastAsia="宋体" w:hAnsi="Times New Roman" w:cs="Times New Roman" w:hint="eastAsia"/>
          <w:sz w:val="24"/>
          <w:szCs w:val="24"/>
        </w:rPr>
        <w:t>将会</w:t>
      </w:r>
      <w:r w:rsidR="00E02E69">
        <w:rPr>
          <w:rFonts w:ascii="Times New Roman" w:eastAsia="宋体" w:hAnsi="Times New Roman" w:cs="Times New Roman" w:hint="eastAsia"/>
          <w:sz w:val="24"/>
          <w:szCs w:val="24"/>
        </w:rPr>
        <w:t>导致</w:t>
      </w:r>
      <w:r>
        <w:rPr>
          <w:rFonts w:ascii="Times New Roman" w:eastAsia="宋体" w:hAnsi="Times New Roman" w:cs="Times New Roman" w:hint="eastAsia"/>
          <w:sz w:val="24"/>
          <w:szCs w:val="24"/>
        </w:rPr>
        <w:t>物体内的</w:t>
      </w:r>
      <w:r w:rsidRPr="00BB46F1">
        <w:rPr>
          <w:rFonts w:ascii="Times New Roman" w:eastAsia="宋体" w:hAnsi="Times New Roman" w:cs="Times New Roman"/>
          <w:sz w:val="24"/>
          <w:szCs w:val="24"/>
        </w:rPr>
        <w:t>热量传递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E02E69">
        <w:rPr>
          <w:rFonts w:ascii="Times New Roman" w:eastAsia="宋体" w:hAnsi="Times New Roman" w:cs="Times New Roman" w:hint="eastAsia"/>
          <w:sz w:val="24"/>
          <w:szCs w:val="24"/>
        </w:rPr>
        <w:t>这</w:t>
      </w:r>
      <w:r>
        <w:rPr>
          <w:rFonts w:ascii="Times New Roman" w:eastAsia="宋体" w:hAnsi="Times New Roman" w:cs="Times New Roman" w:hint="eastAsia"/>
          <w:sz w:val="24"/>
          <w:szCs w:val="24"/>
        </w:rPr>
        <w:t>即热传导现象。</w:t>
      </w:r>
      <w:r w:rsidR="00E02E69">
        <w:rPr>
          <w:rFonts w:ascii="Times New Roman" w:eastAsia="宋体" w:hAnsi="Times New Roman" w:cs="Times New Roman" w:hint="eastAsia"/>
          <w:sz w:val="24"/>
          <w:szCs w:val="24"/>
        </w:rPr>
        <w:t>对于一维导热传导问题，根据傅里叶热传导定律，</w:t>
      </w:r>
      <w:r w:rsidR="00291278" w:rsidRPr="00E02E69">
        <w:rPr>
          <w:rFonts w:ascii="Times New Roman" w:eastAsia="宋体" w:hAnsi="Times New Roman" w:cs="Times New Roman"/>
          <w:sz w:val="24"/>
          <w:szCs w:val="24"/>
        </w:rPr>
        <w:t>单位时间内通过单位面积的热量</w:t>
      </w:r>
      <w:r w:rsidR="00291278">
        <w:rPr>
          <w:rFonts w:ascii="Times New Roman" w:eastAsia="宋体" w:hAnsi="Times New Roman" w:cs="Times New Roman" w:hint="eastAsia"/>
          <w:sz w:val="24"/>
          <w:szCs w:val="24"/>
        </w:rPr>
        <w:t>即</w:t>
      </w:r>
      <w:r w:rsidR="00291278" w:rsidRPr="00E02E69">
        <w:rPr>
          <w:rFonts w:ascii="Times New Roman" w:eastAsia="宋体" w:hAnsi="Times New Roman" w:cs="Times New Roman"/>
          <w:sz w:val="24"/>
          <w:szCs w:val="24"/>
        </w:rPr>
        <w:t>热流密度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J</m:t>
        </m:r>
      </m:oMath>
      <w:r w:rsidR="00291278">
        <w:rPr>
          <w:rFonts w:ascii="Times New Roman" w:eastAsia="宋体" w:hAnsi="Times New Roman" w:cs="Times New Roman" w:hint="eastAsia"/>
          <w:sz w:val="24"/>
          <w:szCs w:val="24"/>
        </w:rPr>
        <w:t>满足关系</w:t>
      </w:r>
      <m:oMath>
        <m:eqArr>
          <m:eqArrPr>
            <m:maxDist m:val="1"/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eqArr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I</m:t>
            </m:r>
            <m:r>
              <w:rPr>
                <w:rFonts w:ascii="Cambria Math" w:eastAsia="宋体" w:hAnsi="Cambria Math" w:cs="Times New Roman"/>
                <w:sz w:val="24"/>
                <w:szCs w:val="24"/>
              </w:rPr>
              <m:t>=-</m:t>
            </m:r>
            <m:r>
              <w:rPr>
                <w:rFonts w:ascii="Cambria Math" w:eastAsia="宋体" w:hAnsi="Cambria Math" w:cs="Times New Roman"/>
                <w:sz w:val="24"/>
                <w:szCs w:val="24"/>
              </w:rPr>
              <m:t>λ</m:t>
            </m:r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⋅</m:t>
            </m:r>
            <m:f>
              <m:fPr>
                <m:ctrlPr>
                  <w:rPr>
                    <w:rFonts w:ascii="Cambria Math" w:eastAsia="宋体" w:hAnsi="Cambria Math" w:cs="Times New Roman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∂</m:t>
                </m:r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T</m:t>
                </m:r>
              </m:num>
              <m:den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∂</m:t>
                </m:r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x</m:t>
                </m:r>
              </m:den>
            </m:f>
            <m:r>
              <w:rPr>
                <w:rFonts w:ascii="Cambria Math" w:eastAsia="宋体" w:hAnsi="Cambria Math" w:cs="Times New Roman"/>
                <w:sz w:val="24"/>
                <w:szCs w:val="24"/>
              </w:rPr>
              <m:t>#</m:t>
            </m:r>
            <m:d>
              <m:d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1</m:t>
                </m:r>
              </m:e>
            </m:d>
          </m:e>
        </m:eqArr>
      </m:oMath>
    </w:p>
    <w:p w14:paraId="7508F508" w14:textId="6E887907" w:rsidR="00291278" w:rsidRDefault="00E02E69" w:rsidP="008E7357">
      <w:pPr>
        <w:spacing w:line="276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02E69">
        <w:rPr>
          <w:rFonts w:ascii="Times New Roman" w:eastAsia="宋体" w:hAnsi="Times New Roman" w:cs="Times New Roman" w:hint="eastAsia"/>
          <w:sz w:val="24"/>
          <w:szCs w:val="24"/>
        </w:rPr>
        <w:t>其中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λ</m:t>
        </m:r>
      </m:oMath>
      <w:r w:rsidRPr="00E02E69">
        <w:rPr>
          <w:rFonts w:ascii="Times New Roman" w:eastAsia="宋体" w:hAnsi="Times New Roman" w:cs="Times New Roman"/>
          <w:sz w:val="24"/>
          <w:szCs w:val="24"/>
        </w:rPr>
        <w:t>为材料的导热系数（热导率）</w:t>
      </w:r>
      <w:r w:rsidR="00291278">
        <w:rPr>
          <w:rFonts w:ascii="Times New Roman" w:eastAsia="宋体" w:hAnsi="Times New Roman" w:cs="Times New Roman" w:hint="eastAsia"/>
          <w:sz w:val="24"/>
          <w:szCs w:val="24"/>
        </w:rPr>
        <w:t>，由材料的性质决定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m:oMath>
        <m:f>
          <m:fPr>
            <m:ctrlPr>
              <w:rPr>
                <w:rFonts w:ascii="Cambria Math" w:eastAsia="宋体" w:hAnsi="Cambria Math" w:cs="Times New Roman"/>
                <w:iCs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∂</m:t>
            </m:r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∂</m:t>
            </m:r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x</m:t>
            </m:r>
          </m:den>
        </m:f>
      </m:oMath>
      <w:r>
        <w:rPr>
          <w:rFonts w:ascii="Times New Roman" w:eastAsia="宋体" w:hAnsi="Times New Roman" w:cs="Times New Roman" w:hint="eastAsia"/>
          <w:sz w:val="24"/>
          <w:szCs w:val="24"/>
        </w:rPr>
        <w:t>为温度梯度，表示温度随厚度的变化率，</w:t>
      </w:r>
      <w:r w:rsidR="00291278">
        <w:rPr>
          <w:rFonts w:ascii="Times New Roman" w:eastAsia="宋体" w:hAnsi="Times New Roman" w:cs="Times New Roman" w:hint="eastAsia"/>
          <w:sz w:val="24"/>
          <w:szCs w:val="24"/>
        </w:rPr>
        <w:t>反应温度场的分布不均程度，</w:t>
      </w:r>
      <w:r>
        <w:rPr>
          <w:rFonts w:ascii="Times New Roman" w:eastAsia="宋体" w:hAnsi="Times New Roman" w:cs="Times New Roman" w:hint="eastAsia"/>
          <w:sz w:val="24"/>
          <w:szCs w:val="24"/>
        </w:rPr>
        <w:t>而负号说明传热方向和温度梯度方向相反。</w:t>
      </w:r>
    </w:p>
    <w:p w14:paraId="74800A83" w14:textId="416B2238" w:rsidR="00291278" w:rsidRDefault="00291278" w:rsidP="00291278">
      <w:pPr>
        <w:spacing w:line="276" w:lineRule="auto"/>
        <w:ind w:firstLineChars="200" w:firstLine="48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29127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2</w:t>
      </w:r>
      <w:r w:rsidRPr="00291278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. </w:t>
      </w:r>
      <w:r w:rsidRPr="0029127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一维固体热传导方程及解</w:t>
      </w:r>
    </w:p>
    <w:p w14:paraId="5D3ED62A" w14:textId="52F5747E" w:rsidR="00291278" w:rsidRDefault="007C003D" w:rsidP="008E7357">
      <w:pPr>
        <w:spacing w:line="276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12F46">
        <w:rPr>
          <w:rFonts w:ascii="Times New Roman" w:eastAsia="宋体" w:hAnsi="Times New Roman" w:cs="Times New Roman" w:hint="eastAsia"/>
          <w:sz w:val="24"/>
          <w:szCs w:val="24"/>
        </w:rPr>
        <w:t>结合一维情况的傅里叶热传导定律和</w:t>
      </w:r>
      <w:r w:rsidR="00C12F46" w:rsidRPr="00C12F46">
        <w:rPr>
          <w:rFonts w:ascii="Times New Roman" w:eastAsia="宋体" w:hAnsi="Times New Roman" w:cs="Times New Roman" w:hint="eastAsia"/>
          <w:sz w:val="24"/>
          <w:szCs w:val="24"/>
        </w:rPr>
        <w:t>热力学第一定律，容易得到一维固体的热传导方程</w:t>
      </w:r>
    </w:p>
    <w:p w14:paraId="3BB209B5" w14:textId="116973A1" w:rsidR="00C12F46" w:rsidRPr="00C12F46" w:rsidRDefault="00C12F46" w:rsidP="00C12F46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sz w:val="24"/>
                  <w:szCs w:val="24"/>
                </w:rPr>
              </m:ctrlPr>
            </m:eqArrPr>
            <m:e>
              <m:f>
                <m:fPr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∂</m:t>
                  </m:r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∂</m:t>
                  </m:r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den>
              </m:f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λ</m:t>
                  </m:r>
                </m:num>
                <m:den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ρ</m:t>
                  </m:r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c</m:t>
                  </m:r>
                </m:den>
              </m:f>
              <m:f>
                <m:fPr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∂</m:t>
                      </m:r>
                      <m:ctrlP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</m:ctrlPr>
                    </m:e>
                    <m:sup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num>
                <m:den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2</m:t>
                  </m:r>
                </m:e>
              </m:d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e>
          </m:eqArr>
        </m:oMath>
      </m:oMathPara>
    </w:p>
    <w:p w14:paraId="0F1F5C65" w14:textId="661FE5D1" w:rsidR="00C12F46" w:rsidRDefault="008E7357" w:rsidP="008E7357">
      <w:pPr>
        <w:spacing w:line="276" w:lineRule="auto"/>
        <w:ind w:firstLineChars="200" w:firstLine="420"/>
        <w:jc w:val="left"/>
        <w:rPr>
          <w:rFonts w:ascii="Times New Roman" w:eastAsia="宋体" w:hAnsi="Times New Roman" w:cs="Times New Roman" w:hint="eastAsia"/>
          <w:sz w:val="24"/>
          <w:szCs w:val="24"/>
        </w:rPr>
      </w:pPr>
      <w:r w:rsidRPr="00C12F46">
        <w:drawing>
          <wp:anchor distT="0" distB="0" distL="114300" distR="114300" simplePos="0" relativeHeight="251658240" behindDoc="1" locked="0" layoutInCell="1" allowOverlap="1" wp14:anchorId="703743CB" wp14:editId="0678E62E">
            <wp:simplePos x="0" y="0"/>
            <wp:positionH relativeFrom="margin">
              <wp:posOffset>4093210</wp:posOffset>
            </wp:positionH>
            <wp:positionV relativeFrom="paragraph">
              <wp:posOffset>18415</wp:posOffset>
            </wp:positionV>
            <wp:extent cx="1447800" cy="1459230"/>
            <wp:effectExtent l="0" t="0" r="0" b="762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2F46">
        <w:rPr>
          <w:rFonts w:ascii="Times New Roman" w:eastAsia="宋体" w:hAnsi="Times New Roman" w:cs="Times New Roman" w:hint="eastAsia"/>
          <w:sz w:val="24"/>
          <w:szCs w:val="24"/>
        </w:rPr>
        <w:t>其中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ρ</m:t>
        </m:r>
      </m:oMath>
      <w:r w:rsidR="00C12F46">
        <w:rPr>
          <w:rFonts w:ascii="Times New Roman" w:eastAsia="宋体" w:hAnsi="Times New Roman" w:cs="Times New Roman" w:hint="eastAsia"/>
          <w:sz w:val="24"/>
          <w:szCs w:val="24"/>
        </w:rPr>
        <w:t>为材料的密度，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c</m:t>
        </m:r>
      </m:oMath>
      <w:r w:rsidR="00C12F46">
        <w:rPr>
          <w:rFonts w:ascii="Times New Roman" w:eastAsia="宋体" w:hAnsi="Times New Roman" w:cs="Times New Roman" w:hint="eastAsia"/>
          <w:sz w:val="24"/>
          <w:szCs w:val="24"/>
        </w:rPr>
        <w:t>为材料的比热</w:t>
      </w:r>
    </w:p>
    <w:p w14:paraId="734462BD" w14:textId="23A0AD2A" w:rsidR="00C12F46" w:rsidRDefault="00C12F46" w:rsidP="008E7357">
      <w:pPr>
        <w:spacing w:line="276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在本次实验中使用一维无限大平板导热模型进行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λ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的测量，取图示坐标系，平板的厚度为</w:t>
      </w:r>
      <m:oMath>
        <m:r>
          <w:rPr>
            <w:rFonts w:ascii="Cambria Math" w:eastAsia="宋体" w:hAnsi="Cambria Math" w:cs="Times New Roman"/>
            <w:sz w:val="24"/>
            <w:szCs w:val="24"/>
          </w:rPr>
          <m:t>2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L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,</w:t>
      </w:r>
      <w:r>
        <w:rPr>
          <w:rFonts w:ascii="Times New Roman" w:eastAsia="宋体" w:hAnsi="Times New Roman" w:cs="Times New Roman" w:hint="eastAsia"/>
          <w:sz w:val="24"/>
          <w:szCs w:val="24"/>
        </w:rPr>
        <w:t>原始温度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="宋体" w:hAnsi="Times New Roman" w:cs="Times New Roman" w:hint="eastAsia"/>
          <w:sz w:val="24"/>
          <w:szCs w:val="24"/>
        </w:rPr>
        <w:t>，在两个端面以相同功率并产生相同的均匀热流的加热器加热，表面热流密度大小恒定设为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J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c</m:t>
            </m:r>
          </m:sub>
        </m:sSub>
      </m:oMath>
      <w:r>
        <w:rPr>
          <w:rFonts w:ascii="Times New Roman" w:eastAsia="宋体" w:hAnsi="Times New Roman" w:cs="Times New Roman" w:hint="eastAsia"/>
          <w:sz w:val="24"/>
          <w:szCs w:val="24"/>
        </w:rPr>
        <w:t>，于是有边界条件</w:t>
      </w:r>
    </w:p>
    <w:p w14:paraId="0824A368" w14:textId="08ABA26E" w:rsidR="00C12F46" w:rsidRPr="00C12F46" w:rsidRDefault="008E7357" w:rsidP="00C12F46">
      <w:pPr>
        <w:spacing w:line="276" w:lineRule="auto"/>
        <w:ind w:firstLineChars="200" w:firstLine="480"/>
        <w:rPr>
          <w:rFonts w:ascii="Times New Roman" w:eastAsia="宋体" w:hAnsi="Times New Roman" w:cs="Times New Roman" w:hint="eastAsia"/>
          <w:i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4"/>
                  <w:szCs w:val="24"/>
                </w:rPr>
                <m:t>T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x,t</m:t>
                      </m:r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e>
                  </m:d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t=0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</m:e>
              </m:d>
            </m:e>
          </m:eqArr>
        </m:oMath>
      </m:oMathPara>
    </w:p>
    <w:p w14:paraId="176224C2" w14:textId="2D920696" w:rsidR="00C12F46" w:rsidRPr="008E7357" w:rsidRDefault="008E7357" w:rsidP="008E7357">
      <w:pPr>
        <w:spacing w:line="276" w:lineRule="auto"/>
        <w:ind w:firstLineChars="200" w:firstLine="480"/>
        <w:rPr>
          <w:rFonts w:ascii="Times New Roman" w:eastAsia="宋体" w:hAnsi="Times New Roman" w:cs="Times New Roman"/>
          <w:i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J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=</m:t>
              </m:r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4"/>
                  <w:szCs w:val="24"/>
                </w:rPr>
                <m:t>λ</m:t>
              </m:r>
              <m:f>
                <m:fPr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x,t</m:t>
                      </m:r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x</m:t>
                  </m:r>
                </m:den>
              </m:f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​</m:t>
                      </m:r>
                    </m:e>
                  </m:d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x=L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</m:e>
              </m:d>
            </m:e>
          </m:eqArr>
        </m:oMath>
      </m:oMathPara>
    </w:p>
    <w:p w14:paraId="1D6EB305" w14:textId="3AA10906" w:rsidR="00C12F46" w:rsidRPr="00C12F46" w:rsidRDefault="008E7357" w:rsidP="00C12F46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eqArrPr>
            <m:e>
              <m:f>
                <m:fPr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  <m:d>
                    <m:dPr>
                      <m:ctrlP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x,t</m:t>
                      </m:r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∂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x</m:t>
                  </m:r>
                </m:den>
              </m:f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​</m:t>
                      </m:r>
                    </m:e>
                  </m:d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x=0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=0</m:t>
              </m:r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'</m:t>
                      </m:r>
                    </m:sup>
                  </m:sSup>
                </m:e>
              </m:d>
            </m:e>
          </m:eqArr>
        </m:oMath>
      </m:oMathPara>
    </w:p>
    <w:p w14:paraId="07FA9FC7" w14:textId="2EF78153" w:rsidR="00C12F46" w:rsidRDefault="00591F1C" w:rsidP="00C12F46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记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k</m:t>
        </m:r>
        <m:r>
          <w:rPr>
            <w:rFonts w:ascii="Cambria Math" w:eastAsia="宋体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λ</m:t>
        </m:r>
        <m:r>
          <m:rPr>
            <m:lit/>
          </m:rPr>
          <w:rPr>
            <w:rFonts w:ascii="Cambria Math" w:eastAsia="宋体" w:hAnsi="Cambria Math" w:cs="Times New Roman"/>
            <w:sz w:val="24"/>
            <w:szCs w:val="24"/>
          </w:rPr>
          <m:t>/</m:t>
        </m:r>
        <m:d>
          <m:d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c</m:t>
            </m:r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ρ</m:t>
            </m: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e>
        </m:d>
      </m:oMath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=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kt</m:t>
        </m:r>
        <m:r>
          <m:rPr>
            <m:lit/>
          </m:rPr>
          <w:rPr>
            <w:rFonts w:ascii="Cambria Math" w:eastAsia="宋体" w:hAnsi="Cambria Math" w:cs="Times New Roman"/>
            <w:sz w:val="24"/>
            <w:szCs w:val="24"/>
          </w:rPr>
          <m:t>/</m:t>
        </m:r>
        <m:sSup>
          <m:sSup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L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2</m:t>
            </m:r>
          </m:sup>
        </m:sSup>
      </m:oMath>
      <w:r>
        <w:rPr>
          <w:rFonts w:ascii="Times New Roman" w:eastAsia="宋体" w:hAnsi="Times New Roman" w:cs="Times New Roman" w:hint="eastAsia"/>
          <w:sz w:val="24"/>
          <w:szCs w:val="24"/>
        </w:rPr>
        <w:t>，其中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t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为时间，根据数学计算，经过一段时间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t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，当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&gt;0.5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后，</w:t>
      </w:r>
      <w:r w:rsidR="008E7357">
        <w:rPr>
          <w:rFonts w:ascii="Times New Roman" w:eastAsia="宋体" w:hAnsi="Times New Roman" w:cs="Times New Roman" w:hint="eastAsia"/>
          <w:sz w:val="24"/>
          <w:szCs w:val="24"/>
        </w:rPr>
        <w:t>方程</w:t>
      </w:r>
      <w:r w:rsidR="008E7357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8E7357">
        <w:rPr>
          <w:rFonts w:ascii="Times New Roman" w:eastAsia="宋体" w:hAnsi="Times New Roman" w:cs="Times New Roman"/>
          <w:sz w:val="24"/>
          <w:szCs w:val="24"/>
        </w:rPr>
        <w:t>2)</w:t>
      </w:r>
      <w:r w:rsidR="008E7357">
        <w:rPr>
          <w:rFonts w:ascii="Times New Roman" w:eastAsia="宋体" w:hAnsi="Times New Roman" w:cs="Times New Roman" w:hint="eastAsia"/>
          <w:sz w:val="24"/>
          <w:szCs w:val="24"/>
        </w:rPr>
        <w:t>在边界条件</w:t>
      </w:r>
      <w:r w:rsidR="008E7357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="008E7357">
        <w:rPr>
          <w:rFonts w:ascii="Times New Roman" w:eastAsia="宋体" w:hAnsi="Times New Roman" w:cs="Times New Roman"/>
          <w:sz w:val="24"/>
          <w:szCs w:val="24"/>
        </w:rPr>
        <w:t>2</w:t>
      </w:r>
      <w:proofErr w:type="gramStart"/>
      <w:r w:rsidR="008E7357">
        <w:rPr>
          <w:rFonts w:ascii="Times New Roman" w:eastAsia="宋体" w:hAnsi="Times New Roman" w:cs="Times New Roman"/>
          <w:sz w:val="24"/>
          <w:szCs w:val="24"/>
        </w:rPr>
        <w:t>’</w:t>
      </w:r>
      <w:proofErr w:type="gramEnd"/>
      <w:r w:rsidR="008E7357">
        <w:rPr>
          <w:rFonts w:ascii="Times New Roman" w:eastAsia="宋体" w:hAnsi="Times New Roman" w:cs="Times New Roman"/>
          <w:sz w:val="24"/>
          <w:szCs w:val="24"/>
        </w:rPr>
        <w:t>)</w:t>
      </w:r>
      <w:r w:rsidR="008E7357">
        <w:rPr>
          <w:rFonts w:ascii="Times New Roman" w:eastAsia="宋体" w:hAnsi="Times New Roman" w:cs="Times New Roman" w:hint="eastAsia"/>
          <w:sz w:val="24"/>
          <w:szCs w:val="24"/>
        </w:rPr>
        <w:t>下</w:t>
      </w:r>
      <w:r>
        <w:rPr>
          <w:rFonts w:ascii="Times New Roman" w:eastAsia="宋体" w:hAnsi="Times New Roman" w:cs="Times New Roman" w:hint="eastAsia"/>
          <w:sz w:val="24"/>
          <w:szCs w:val="24"/>
        </w:rPr>
        <w:t>原本的级数项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解可以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近似表示为</w:t>
      </w:r>
    </w:p>
    <w:p w14:paraId="23D31EC0" w14:textId="7318E83C" w:rsidR="00591F1C" w:rsidRPr="00591F1C" w:rsidRDefault="00591F1C" w:rsidP="00C12F46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eqArr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T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x</m:t>
                  </m:r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,</m:t>
                  </m:r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c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 </m:t>
                  </m:r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L</m:t>
                  </m: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λ</m:t>
                  </m: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den>
              </m:f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kt</m:t>
                      </m:r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num>
                    <m:den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den>
                  </m:f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den>
                  </m:f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1</m:t>
                      </m:r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num>
                    <m:den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6</m:t>
                      </m:r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den>
                  </m:f>
                </m:e>
              </m:d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3</m:t>
                  </m:r>
                </m:e>
              </m:d>
            </m:e>
          </m:eqArr>
        </m:oMath>
      </m:oMathPara>
    </w:p>
    <w:p w14:paraId="1D923B10" w14:textId="5C9CCB98" w:rsidR="00591F1C" w:rsidRPr="00585DEC" w:rsidRDefault="00591F1C" w:rsidP="00C12F46">
      <w:pPr>
        <w:spacing w:line="276" w:lineRule="auto"/>
        <w:ind w:firstLineChars="200" w:firstLine="480"/>
        <w:rPr>
          <w:rFonts w:ascii="Times New Roman" w:eastAsia="宋体" w:hAnsi="Times New Roman" w:cs="Times New Roman"/>
          <w:i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这种热传导状态称为准稳态，即样品内两点间温差不随时间变化，且各处升温速率相同，这时可以算出样品中心和表面的温度差</w:t>
      </w:r>
      <m:oMath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Δ</m:t>
        </m:r>
        <m:r>
          <w:rPr>
            <w:rFonts w:ascii="Cambria Math" w:eastAsia="宋体" w:hAnsi="Cambria Math" w:cs="Times New Roman"/>
            <w:sz w:val="24"/>
            <w:szCs w:val="24"/>
          </w:rPr>
          <m:t>T</m:t>
        </m:r>
      </m:oMath>
      <w:r w:rsidR="00585DEC">
        <w:rPr>
          <w:rFonts w:ascii="Times New Roman" w:eastAsia="宋体" w:hAnsi="Times New Roman" w:cs="Times New Roman" w:hint="eastAsia"/>
          <w:sz w:val="24"/>
          <w:szCs w:val="24"/>
        </w:rPr>
        <w:t>为</w:t>
      </w:r>
    </w:p>
    <w:p w14:paraId="5A0982B8" w14:textId="05B2AD99" w:rsidR="00591F1C" w:rsidRPr="00585DEC" w:rsidRDefault="00585DEC" w:rsidP="00C12F46">
      <w:pPr>
        <w:spacing w:line="276" w:lineRule="auto"/>
        <w:ind w:firstLineChars="200" w:firstLine="480"/>
        <w:rPr>
          <w:rFonts w:ascii="Times New Roman" w:eastAsia="宋体" w:hAnsi="Times New Roman" w:cs="Times New Roman"/>
          <w:i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Times New Roman" w:hint="eastAsia"/>
              <w:sz w:val="24"/>
              <w:szCs w:val="24"/>
            </w:rPr>
            <m:t>Δ</m:t>
          </m:r>
          <m:r>
            <w:rPr>
              <w:rFonts w:ascii="Cambria Math" w:eastAsia="宋体" w:hAnsi="Cambria Math" w:cs="Times New Roman"/>
              <w:sz w:val="24"/>
              <w:szCs w:val="24"/>
            </w:rPr>
            <m:t>T=</m:t>
          </m:r>
          <m:r>
            <m:rPr>
              <m:sty m:val="p"/>
            </m:rPr>
            <w:rPr>
              <w:rFonts w:ascii="Cambria Math" w:eastAsia="宋体" w:hAnsi="Cambria Math" w:cs="Times New Roman"/>
              <w:sz w:val="24"/>
              <w:szCs w:val="24"/>
            </w:rPr>
            <m:t>T</m:t>
          </m:r>
          <m:d>
            <m:dPr>
              <m:ctrlPr>
                <w:rPr>
                  <w:rFonts w:ascii="Cambria Math" w:eastAsia="宋体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L,t</m:t>
              </m:r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="宋体" w:hAnsi="Cambria Math" w:cs="Times New Roman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eastAsia="宋体" w:hAnsi="Cambria Math" w:cs="Times New Roman"/>
              <w:sz w:val="24"/>
              <w:szCs w:val="24"/>
            </w:rPr>
            <m:t>T</m:t>
          </m:r>
          <m:d>
            <m:dPr>
              <m:ctrlPr>
                <w:rPr>
                  <w:rFonts w:ascii="Cambria Math" w:eastAsia="宋体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0,t</m:t>
              </m:r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="宋体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J</m:t>
                  </m:r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L</m:t>
              </m:r>
            </m:num>
            <m:den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2</m:t>
              </m:r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4"/>
                  <w:szCs w:val="24"/>
                </w:rPr>
                <m:t>λ</m:t>
              </m:r>
            </m:den>
          </m:f>
        </m:oMath>
      </m:oMathPara>
    </w:p>
    <w:p w14:paraId="7B85C9AB" w14:textId="41145078" w:rsidR="00585DEC" w:rsidRPr="00585DEC" w:rsidRDefault="00585DEC" w:rsidP="00585DEC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85DEC">
        <w:rPr>
          <w:rFonts w:ascii="Times New Roman" w:eastAsia="宋体" w:hAnsi="Times New Roman" w:cs="Times New Roman" w:hint="eastAsia"/>
          <w:sz w:val="24"/>
          <w:szCs w:val="24"/>
        </w:rPr>
        <w:t>于是</w:t>
      </w:r>
      <w:r>
        <w:rPr>
          <w:rFonts w:ascii="Times New Roman" w:eastAsia="宋体" w:hAnsi="Times New Roman" w:cs="Times New Roman" w:hint="eastAsia"/>
          <w:sz w:val="24"/>
          <w:szCs w:val="24"/>
        </w:rPr>
        <w:t>得到准稳态测量导热系数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λ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的公式为</w:t>
      </w:r>
    </w:p>
    <w:p w14:paraId="46313BC3" w14:textId="5D2215EF" w:rsidR="00585DEC" w:rsidRPr="00585DEC" w:rsidRDefault="00585DEC" w:rsidP="00C12F46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eqArr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λ</m:t>
              </m:r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c</m:t>
                      </m:r>
                    </m:sub>
                  </m:s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L</m:t>
                  </m: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Times New Roman" w:hint="eastAsia"/>
                      <w:sz w:val="24"/>
                      <w:szCs w:val="24"/>
                    </w:rPr>
                    <m:t>Δ</m:t>
                  </m:r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T</m:t>
                  </m: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den>
              </m:f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4</m:t>
                  </m:r>
                </m:e>
              </m:d>
            </m:e>
          </m:eqArr>
        </m:oMath>
      </m:oMathPara>
    </w:p>
    <w:p w14:paraId="7FB049B6" w14:textId="3A3B17F3" w:rsidR="00585DEC" w:rsidRDefault="00585DEC" w:rsidP="00C12F46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由于准稳态下各处升温速率</w:t>
      </w:r>
      <m:oMath>
        <m:f>
          <m:f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dT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dt</m:t>
            </m:r>
          </m:den>
        </m:f>
      </m:oMath>
      <w:r>
        <w:rPr>
          <w:rFonts w:ascii="Times New Roman" w:eastAsia="宋体" w:hAnsi="Times New Roman" w:cs="Times New Roman" w:hint="eastAsia"/>
          <w:sz w:val="24"/>
          <w:szCs w:val="24"/>
        </w:rPr>
        <w:t>相同，所以根据热力学第一定律可以得到</w:t>
      </w:r>
    </w:p>
    <w:p w14:paraId="73F64FAE" w14:textId="33E3164F" w:rsidR="00585DEC" w:rsidRPr="00585DEC" w:rsidRDefault="00585DEC" w:rsidP="00585DEC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4"/>
                  <w:szCs w:val="24"/>
                </w:rPr>
                <m:t>J</m:t>
              </m:r>
              <m:ctrlPr>
                <w:rPr>
                  <w:rFonts w:ascii="Cambria Math" w:eastAsia="宋体" w:hAnsi="Cambria Math" w:cs="Times New Roman"/>
                  <w:sz w:val="24"/>
                  <w:szCs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="宋体" w:hAnsi="Cambria Math" w:cs="Times New Roman"/>
              <w:sz w:val="24"/>
              <w:szCs w:val="24"/>
            </w:rPr>
            <m:t> </m:t>
          </m:r>
          <m:r>
            <m:rPr>
              <m:sty m:val="p"/>
            </m:rPr>
            <w:rPr>
              <w:rFonts w:ascii="Cambria Math" w:eastAsia="宋体" w:hAnsi="Cambria Math" w:cs="Times New Roman"/>
              <w:sz w:val="24"/>
              <w:szCs w:val="24"/>
            </w:rPr>
            <m:t>S</m:t>
          </m:r>
          <m:r>
            <w:rPr>
              <w:rFonts w:ascii="Cambria Math" w:eastAsia="宋体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eastAsia="宋体" w:hAnsi="Cambria Math" w:cs="Times New Roman"/>
              <w:sz w:val="24"/>
              <w:szCs w:val="24"/>
            </w:rPr>
            <m:t>cρLS</m:t>
          </m:r>
          <m:f>
            <m:fPr>
              <m:ctrlPr>
                <w:rPr>
                  <w:rFonts w:ascii="Cambria Math" w:eastAsia="宋体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4"/>
                  <w:szCs w:val="24"/>
                </w:rPr>
                <m:t>dT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4"/>
                  <w:szCs w:val="24"/>
                </w:rPr>
                <m:t>dt</m:t>
              </m:r>
            </m:den>
          </m:f>
        </m:oMath>
      </m:oMathPara>
    </w:p>
    <w:p w14:paraId="13C86CB5" w14:textId="4B36D391" w:rsidR="00585DEC" w:rsidRDefault="00585DEC" w:rsidP="00585DEC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S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为平板面积</w:t>
      </w:r>
      <w:r w:rsidR="001137E1">
        <w:rPr>
          <w:rFonts w:ascii="Times New Roman" w:eastAsia="宋体" w:hAnsi="Times New Roman" w:cs="Times New Roman" w:hint="eastAsia"/>
          <w:sz w:val="24"/>
          <w:szCs w:val="24"/>
        </w:rPr>
        <w:t>，而式中</w:t>
      </w:r>
      <m:oMath>
        <m:f>
          <m:f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Times New Roman"/>
                <w:sz w:val="24"/>
                <w:szCs w:val="24"/>
              </w:rPr>
              <m:t>dT</m:t>
            </m: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num>
          <m:den>
            <m:r>
              <w:rPr>
                <w:rFonts w:ascii="Cambria Math" w:eastAsia="宋体" w:hAnsi="Cambria Math" w:cs="Times New Roman"/>
                <w:sz w:val="24"/>
                <w:szCs w:val="24"/>
              </w:rPr>
              <m:t>dt</m:t>
            </m: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en>
        </m:f>
      </m:oMath>
      <w:r w:rsidR="001137E1">
        <w:rPr>
          <w:rFonts w:ascii="Times New Roman" w:eastAsia="宋体" w:hAnsi="Times New Roman" w:cs="Times New Roman" w:hint="eastAsia"/>
          <w:sz w:val="24"/>
          <w:szCs w:val="24"/>
        </w:rPr>
        <w:t>可以由中心面温度随时间关系</w:t>
      </w:r>
      <m:oMath>
        <m:r>
          <w:rPr>
            <w:rFonts w:ascii="Cambria Math" w:eastAsia="宋体" w:hAnsi="Cambria Math" w:cs="Times New Roman"/>
            <w:sz w:val="24"/>
            <w:szCs w:val="24"/>
          </w:rPr>
          <m:t>T</m:t>
        </m:r>
        <m:d>
          <m:d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0,t</m:t>
            </m:r>
          </m:e>
        </m:d>
        <m:r>
          <w:rPr>
            <w:rFonts w:ascii="Cambria Math" w:eastAsia="宋体" w:hAnsi="Cambria Math" w:cs="Times New Roman"/>
            <w:sz w:val="24"/>
            <w:szCs w:val="24"/>
          </w:rPr>
          <m:t>~t</m:t>
        </m:r>
      </m:oMath>
      <w:r w:rsidR="001137E1">
        <w:rPr>
          <w:rFonts w:ascii="Times New Roman" w:eastAsia="宋体" w:hAnsi="Times New Roman" w:cs="Times New Roman" w:hint="eastAsia"/>
          <w:sz w:val="24"/>
          <w:szCs w:val="24"/>
        </w:rPr>
        <w:t>曲线求得</w:t>
      </w:r>
      <w:r w:rsidR="001137E1">
        <w:rPr>
          <w:rFonts w:ascii="Times New Roman" w:eastAsia="宋体" w:hAnsi="Times New Roman" w:cs="Times New Roman" w:hint="eastAsia"/>
          <w:sz w:val="24"/>
          <w:szCs w:val="24"/>
        </w:rPr>
        <w:t>，于是有比热</w:t>
      </w:r>
      <m:oMath>
        <m:r>
          <w:rPr>
            <w:rFonts w:ascii="Cambria Math" w:eastAsia="宋体" w:hAnsi="Cambria Math" w:cs="Times New Roman"/>
            <w:sz w:val="24"/>
            <w:szCs w:val="24"/>
          </w:rPr>
          <m:t>c</m:t>
        </m:r>
      </m:oMath>
      <w:r w:rsidR="001137E1">
        <w:rPr>
          <w:rFonts w:ascii="Times New Roman" w:eastAsia="宋体" w:hAnsi="Times New Roman" w:cs="Times New Roman" w:hint="eastAsia"/>
          <w:sz w:val="24"/>
          <w:szCs w:val="24"/>
        </w:rPr>
        <w:t>的测量公式</w:t>
      </w:r>
    </w:p>
    <w:p w14:paraId="594944A8" w14:textId="435FEEE0" w:rsidR="00585DEC" w:rsidRPr="00585DEC" w:rsidRDefault="00585DEC" w:rsidP="00585DEC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eastAsia="宋体" w:hAnsi="Cambria Math" w:cs="Times New Roman"/>
                  <w:sz w:val="24"/>
                  <w:szCs w:val="24"/>
                </w:rPr>
                <m:t>c</m:t>
              </m:r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J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c</m:t>
                      </m:r>
                    </m:sub>
                  </m:sSub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ρL</m:t>
                  </m:r>
                  <m:f>
                    <m:fPr>
                      <m:ctrlP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dT</m:t>
                      </m:r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dt</m:t>
                      </m:r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den>
                  </m:f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den>
              </m:f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5</m:t>
                  </m:r>
                </m:e>
              </m:d>
            </m:e>
          </m:eqArr>
        </m:oMath>
      </m:oMathPara>
    </w:p>
    <w:p w14:paraId="525BD4B3" w14:textId="359F67C4" w:rsidR="00585DEC" w:rsidRDefault="00585DEC" w:rsidP="001137E1">
      <w:pPr>
        <w:spacing w:line="276" w:lineRule="auto"/>
        <w:ind w:firstLineChars="200" w:firstLine="48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1137E1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3</w:t>
      </w:r>
      <w:r w:rsidRPr="001137E1">
        <w:rPr>
          <w:rFonts w:ascii="Times New Roman" w:eastAsia="宋体" w:hAnsi="Times New Roman" w:cs="Times New Roman"/>
          <w:b/>
          <w:bCs/>
          <w:sz w:val="24"/>
          <w:szCs w:val="24"/>
        </w:rPr>
        <w:t>.</w:t>
      </w:r>
      <w:r w:rsidR="001137E1" w:rsidRPr="001137E1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热流密度</w:t>
      </w:r>
      <m:oMath>
        <m:sSub>
          <m:sSubPr>
            <m:ctrlPr>
              <w:rPr>
                <w:rFonts w:ascii="Cambria Math" w:eastAsia="宋体" w:hAnsi="Cambria Math" w:cs="Times New Roman"/>
                <w:b/>
                <w:bCs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J</m:t>
            </m:r>
          </m:e>
          <m:sub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c</m:t>
            </m:r>
          </m:sub>
        </m:sSub>
      </m:oMath>
      <w:r w:rsidR="001137E1" w:rsidRPr="001137E1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的计算</w:t>
      </w:r>
    </w:p>
    <w:p w14:paraId="3F5CA53E" w14:textId="78C2638A" w:rsidR="001137E1" w:rsidRDefault="001137E1" w:rsidP="001137E1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137E1">
        <w:rPr>
          <w:rFonts w:ascii="Times New Roman" w:eastAsia="宋体" w:hAnsi="Times New Roman" w:cs="Times New Roman" w:hint="eastAsia"/>
          <w:sz w:val="24"/>
          <w:szCs w:val="24"/>
        </w:rPr>
        <w:t>可以通过</w:t>
      </w:r>
      <w:r>
        <w:rPr>
          <w:rFonts w:ascii="Times New Roman" w:eastAsia="宋体" w:hAnsi="Times New Roman" w:cs="Times New Roman" w:hint="eastAsia"/>
          <w:sz w:val="24"/>
          <w:szCs w:val="24"/>
        </w:rPr>
        <w:t>电功率进行热流密度的计算，忽略平面薄膜加热器的电阻变化和本身热容，考虑到其加热产生的热量向左右两个方向传到，认为样品的热量为实际产生的一半，有</w:t>
      </w:r>
    </w:p>
    <w:p w14:paraId="54718F28" w14:textId="31BCEDC9" w:rsidR="001137E1" w:rsidRPr="001137E1" w:rsidRDefault="001137E1" w:rsidP="001137E1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m:oMathPara>
        <m:oMath>
          <m:eqArr>
            <m:eqArrPr>
              <m:maxDist m:val="1"/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eqArrPr>
            <m:e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 w:hint="eastAsia"/>
                      <w:sz w:val="24"/>
                      <w:szCs w:val="24"/>
                    </w:rPr>
                    <m:t>J</m:t>
                  </m:r>
                  <m:ctrlPr>
                    <w:rPr>
                      <w:rFonts w:ascii="Cambria Math" w:eastAsia="宋体" w:hAnsi="Cambria Math" w:cs="Times New Roman" w:hint="eastAsia"/>
                      <w:i/>
                      <w:sz w:val="24"/>
                      <w:szCs w:val="24"/>
                    </w:rPr>
                  </m:ctrlPr>
                </m:e>
                <m:sub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c</m:t>
                  </m:r>
                </m:sub>
              </m:s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宋体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宋体" w:hAnsi="Cambria Math" w:cs="Times New Roman" w:hint="eastAsia"/>
                          <w:sz w:val="24"/>
                          <w:szCs w:val="24"/>
                        </w:rPr>
                        <m:t>加热</m:t>
                      </m:r>
                    </m:sub>
                    <m:sup>
                      <m:r>
                        <w:rPr>
                          <w:rFonts w:ascii="Cambria Math" w:eastAsia="宋体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num>
                <m:den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2Sr</m:t>
                  </m: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den>
              </m:f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#</m:t>
              </m:r>
              <m:d>
                <m:dPr>
                  <m:ctrlPr>
                    <w:rPr>
                      <w:rFonts w:ascii="Cambria Math" w:eastAsia="宋体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 w:cs="Times New Roman"/>
                      <w:sz w:val="24"/>
                      <w:szCs w:val="24"/>
                    </w:rPr>
                    <m:t>6</m:t>
                  </m:r>
                </m:e>
              </m:d>
            </m:e>
          </m:eqArr>
        </m:oMath>
      </m:oMathPara>
    </w:p>
    <w:p w14:paraId="37FB0319" w14:textId="485A1F18" w:rsidR="001137E1" w:rsidRPr="001137E1" w:rsidRDefault="001137E1" w:rsidP="001137E1">
      <w:pPr>
        <w:spacing w:line="276" w:lineRule="auto"/>
        <w:ind w:firstLineChars="200" w:firstLine="48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加热</m:t>
            </m:r>
          </m:sub>
        </m:sSub>
      </m:oMath>
      <w:r>
        <w:rPr>
          <w:rFonts w:ascii="Times New Roman" w:eastAsia="宋体" w:hAnsi="Times New Roman" w:cs="Times New Roman" w:hint="eastAsia"/>
          <w:sz w:val="24"/>
          <w:szCs w:val="24"/>
        </w:rPr>
        <w:t>为两个加热器被施加的相同的电压，</w:t>
      </w:r>
      <m:oMath>
        <m:r>
          <w:rPr>
            <w:rFonts w:ascii="Cambria Math" w:eastAsia="宋体" w:hAnsi="Cambria Math" w:cs="Times New Roman"/>
            <w:sz w:val="24"/>
            <w:szCs w:val="24"/>
          </w:rPr>
          <m:t>r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为单个加热器的电阻。</w:t>
      </w:r>
    </w:p>
    <w:p w14:paraId="2AFA0592" w14:textId="3BF7431F" w:rsidR="003F7A92" w:rsidRPr="00F60521" w:rsidRDefault="003F7A92" w:rsidP="00E15930">
      <w:pPr>
        <w:pStyle w:val="a3"/>
        <w:numPr>
          <w:ilvl w:val="0"/>
          <w:numId w:val="1"/>
        </w:numPr>
        <w:spacing w:line="360" w:lineRule="auto"/>
        <w:ind w:left="431" w:firstLineChars="0" w:hanging="431"/>
        <w:rPr>
          <w:rFonts w:ascii="Times New Roman" w:eastAsia="宋体" w:hAnsi="Times New Roman" w:cs="Times New Roman"/>
          <w:sz w:val="24"/>
          <w:szCs w:val="24"/>
        </w:rPr>
      </w:pPr>
      <w:r w:rsidRPr="00F60521">
        <w:rPr>
          <w:rFonts w:ascii="Times New Roman" w:eastAsia="宋体" w:hAnsi="Times New Roman" w:cs="Times New Roman"/>
          <w:sz w:val="24"/>
          <w:szCs w:val="24"/>
        </w:rPr>
        <w:t>实验仪器</w:t>
      </w:r>
    </w:p>
    <w:p w14:paraId="29BDE8CA" w14:textId="77777777" w:rsidR="004E3093" w:rsidRPr="00F60521" w:rsidRDefault="004E3093" w:rsidP="00CC045D">
      <w:pPr>
        <w:pStyle w:val="a3"/>
        <w:spacing w:line="276" w:lineRule="auto"/>
        <w:ind w:left="852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F60521">
        <w:rPr>
          <w:rFonts w:ascii="Times New Roman" w:eastAsia="宋体" w:hAnsi="Times New Roman" w:cs="Times New Roman"/>
          <w:sz w:val="24"/>
          <w:szCs w:val="24"/>
        </w:rPr>
        <w:t>支架，弹簧，钩码，砝码，秒表，电子天平，数显高度尺。</w:t>
      </w:r>
    </w:p>
    <w:p w14:paraId="17D6E218" w14:textId="35C49E62" w:rsidR="004E3093" w:rsidRPr="00F60521" w:rsidRDefault="004E3093" w:rsidP="00CC045D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>实验仪器做简要的总结即可，若确实需要画图或者照片，请</w:t>
      </w:r>
      <w:proofErr w:type="gramStart"/>
      <w:r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>清晰在</w:t>
      </w:r>
      <w:proofErr w:type="gramEnd"/>
      <w:r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>图中标注仪器或相关细节。</w:t>
      </w:r>
      <w:r w:rsidR="001C5B4E"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>如下图所示</w:t>
      </w:r>
    </w:p>
    <w:p w14:paraId="6D7E63C6" w14:textId="52FCF762" w:rsidR="004E3093" w:rsidRPr="00517BF3" w:rsidRDefault="004E3093" w:rsidP="004E3093">
      <w:pPr>
        <w:pStyle w:val="a3"/>
        <w:ind w:left="852" w:firstLineChars="0" w:firstLine="0"/>
        <w:jc w:val="center"/>
        <w:rPr>
          <w:rFonts w:ascii="Times New Roman" w:eastAsia="宋体" w:hAnsi="Times New Roman" w:cs="Times New Roman"/>
        </w:rPr>
      </w:pPr>
      <w:r w:rsidRPr="00517BF3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BD65CA3" wp14:editId="1630317A">
            <wp:extent cx="4100744" cy="2305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96" cy="23186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AB4603" w14:textId="7E102F1C" w:rsidR="001C5B4E" w:rsidRPr="00517BF3" w:rsidRDefault="001C5B4E" w:rsidP="00F60521">
      <w:pPr>
        <w:pStyle w:val="a3"/>
        <w:spacing w:afterLines="100" w:after="312"/>
        <w:ind w:left="851" w:firstLineChars="0" w:firstLine="0"/>
        <w:jc w:val="center"/>
        <w:rPr>
          <w:rFonts w:ascii="Times New Roman" w:eastAsia="宋体" w:hAnsi="Times New Roman" w:cs="Times New Roman"/>
        </w:rPr>
      </w:pPr>
      <w:r w:rsidRPr="00517BF3">
        <w:rPr>
          <w:rFonts w:ascii="Times New Roman" w:eastAsia="宋体" w:hAnsi="Times New Roman" w:cs="Times New Roman"/>
        </w:rPr>
        <w:t>图</w:t>
      </w:r>
      <w:r w:rsidRPr="00517BF3">
        <w:rPr>
          <w:rFonts w:ascii="Times New Roman" w:eastAsia="宋体" w:hAnsi="Times New Roman" w:cs="Times New Roman"/>
        </w:rPr>
        <w:t xml:space="preserve">1 </w:t>
      </w:r>
      <w:r w:rsidRPr="00517BF3">
        <w:rPr>
          <w:rFonts w:ascii="Times New Roman" w:eastAsia="宋体" w:hAnsi="Times New Roman" w:cs="Times New Roman"/>
        </w:rPr>
        <w:t>示波器实验的测量仪器</w:t>
      </w:r>
    </w:p>
    <w:p w14:paraId="4ED03D27" w14:textId="0257A3EB" w:rsidR="00C807C4" w:rsidRPr="00F60521" w:rsidRDefault="00C807C4" w:rsidP="00CC045D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  <w:highlight w:val="yellow"/>
        </w:rPr>
      </w:pPr>
      <w:r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>图片要清晰，</w:t>
      </w:r>
      <w:r w:rsidR="007B4185" w:rsidRPr="00F60521">
        <w:rPr>
          <w:rFonts w:ascii="Times New Roman" w:eastAsia="宋体" w:hAnsi="Times New Roman" w:cs="Times New Roman" w:hint="eastAsia"/>
          <w:sz w:val="24"/>
          <w:szCs w:val="24"/>
          <w:highlight w:val="yellow"/>
        </w:rPr>
        <w:t>国际论文一般要求图片像素</w:t>
      </w:r>
      <w:r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>300*300dpi</w:t>
      </w:r>
      <w:r w:rsidR="007B4185" w:rsidRPr="00F60521">
        <w:rPr>
          <w:rFonts w:ascii="Times New Roman" w:eastAsia="宋体" w:hAnsi="Times New Roman" w:cs="Times New Roman" w:hint="eastAsia"/>
          <w:sz w:val="24"/>
          <w:szCs w:val="24"/>
          <w:highlight w:val="yellow"/>
        </w:rPr>
        <w:t>。图片</w:t>
      </w:r>
      <w:r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>里面有文字的标注，文字大小</w:t>
      </w:r>
      <w:r w:rsidR="00E1750B" w:rsidRPr="00F60521">
        <w:rPr>
          <w:rFonts w:ascii="Times New Roman" w:eastAsia="宋体" w:hAnsi="Times New Roman" w:cs="Times New Roman" w:hint="eastAsia"/>
          <w:sz w:val="24"/>
          <w:szCs w:val="24"/>
          <w:highlight w:val="yellow"/>
        </w:rPr>
        <w:t>应该</w:t>
      </w:r>
      <w:r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>合适，需要能让评阅人清晰可见。图片下方标注图注</w:t>
      </w:r>
      <w:r w:rsidRPr="00F60521">
        <w:rPr>
          <w:rFonts w:ascii="宋体" w:eastAsia="宋体" w:hAnsi="宋体" w:cs="Times New Roman"/>
          <w:sz w:val="24"/>
          <w:szCs w:val="24"/>
          <w:highlight w:val="yellow"/>
        </w:rPr>
        <w:t>“</w:t>
      </w:r>
      <w:r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>图</w:t>
      </w:r>
      <w:r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 xml:space="preserve">X </w:t>
      </w:r>
      <w:r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>相关图片说明</w:t>
      </w:r>
      <w:r w:rsidRPr="00F60521">
        <w:rPr>
          <w:rFonts w:ascii="宋体" w:eastAsia="宋体" w:hAnsi="宋体" w:cs="Times New Roman"/>
          <w:sz w:val="24"/>
          <w:szCs w:val="24"/>
          <w:highlight w:val="yellow"/>
        </w:rPr>
        <w:t>”</w:t>
      </w:r>
      <w:r w:rsidR="002C6FB0"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>。</w:t>
      </w:r>
    </w:p>
    <w:p w14:paraId="3B9FBBAF" w14:textId="77777777" w:rsidR="002C6FB0" w:rsidRPr="00F60521" w:rsidRDefault="002C6FB0" w:rsidP="00CC045D">
      <w:pPr>
        <w:pStyle w:val="a3"/>
        <w:spacing w:line="276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14:paraId="1BF73166" w14:textId="3E7FFB15" w:rsidR="003F7A92" w:rsidRPr="00F60521" w:rsidRDefault="003F7A92" w:rsidP="00E15930">
      <w:pPr>
        <w:pStyle w:val="a3"/>
        <w:numPr>
          <w:ilvl w:val="0"/>
          <w:numId w:val="1"/>
        </w:numPr>
        <w:spacing w:line="360" w:lineRule="auto"/>
        <w:ind w:left="431" w:firstLineChars="0" w:hanging="431"/>
        <w:rPr>
          <w:rFonts w:ascii="Times New Roman" w:eastAsia="宋体" w:hAnsi="Times New Roman" w:cs="Times New Roman"/>
          <w:sz w:val="24"/>
          <w:szCs w:val="24"/>
        </w:rPr>
      </w:pPr>
      <w:r w:rsidRPr="00F60521">
        <w:rPr>
          <w:rFonts w:ascii="Times New Roman" w:eastAsia="宋体" w:hAnsi="Times New Roman" w:cs="Times New Roman"/>
          <w:sz w:val="24"/>
          <w:szCs w:val="24"/>
        </w:rPr>
        <w:t>实验任务及步骤</w:t>
      </w:r>
    </w:p>
    <w:p w14:paraId="2B78EE92" w14:textId="77777777" w:rsidR="006C6CD6" w:rsidRPr="00F60521" w:rsidRDefault="00C22421" w:rsidP="0043321D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F60521">
        <w:rPr>
          <w:rFonts w:ascii="Times New Roman" w:eastAsia="宋体" w:hAnsi="Times New Roman" w:cs="Times New Roman"/>
          <w:sz w:val="24"/>
          <w:szCs w:val="24"/>
        </w:rPr>
        <w:t xml:space="preserve">1. </w:t>
      </w:r>
      <w:r w:rsidRPr="00F60521">
        <w:rPr>
          <w:rFonts w:ascii="Times New Roman" w:eastAsia="宋体" w:hAnsi="Times New Roman" w:cs="Times New Roman"/>
          <w:sz w:val="24"/>
          <w:szCs w:val="24"/>
        </w:rPr>
        <w:t>测量</w:t>
      </w:r>
      <w:r w:rsidRPr="00F60521">
        <w:rPr>
          <w:rFonts w:ascii="Times New Roman" w:eastAsia="宋体" w:hAnsi="Times New Roman" w:cs="Times New Roman"/>
          <w:sz w:val="24"/>
          <w:szCs w:val="24"/>
        </w:rPr>
        <w:t>6</w:t>
      </w:r>
      <w:r w:rsidRPr="00F60521">
        <w:rPr>
          <w:rFonts w:ascii="Times New Roman" w:eastAsia="宋体" w:hAnsi="Times New Roman" w:cs="Times New Roman"/>
          <w:sz w:val="24"/>
          <w:szCs w:val="24"/>
        </w:rPr>
        <w:t>个弹簧的质量及钩码、各个砝码的质量</w:t>
      </w:r>
      <w:r w:rsidR="006C6CD6" w:rsidRPr="00F60521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39DA8E4" w14:textId="77777777" w:rsidR="006C6CD6" w:rsidRPr="00F60521" w:rsidRDefault="00C22421" w:rsidP="0043321D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F60521">
        <w:rPr>
          <w:rFonts w:ascii="Times New Roman" w:eastAsia="宋体" w:hAnsi="Times New Roman" w:cs="Times New Roman"/>
          <w:sz w:val="24"/>
          <w:szCs w:val="24"/>
        </w:rPr>
        <w:t xml:space="preserve">2. </w:t>
      </w:r>
      <w:r w:rsidRPr="00F60521">
        <w:rPr>
          <w:rFonts w:ascii="Times New Roman" w:eastAsia="宋体" w:hAnsi="Times New Roman" w:cs="Times New Roman"/>
          <w:sz w:val="24"/>
          <w:szCs w:val="24"/>
        </w:rPr>
        <w:t>拉伸法测量</w:t>
      </w:r>
      <w:r w:rsidRPr="00F60521">
        <w:rPr>
          <w:rFonts w:ascii="Times New Roman" w:eastAsia="宋体" w:hAnsi="Times New Roman" w:cs="Times New Roman"/>
          <w:sz w:val="24"/>
          <w:szCs w:val="24"/>
        </w:rPr>
        <w:t>6</w:t>
      </w:r>
      <w:r w:rsidRPr="00F60521">
        <w:rPr>
          <w:rFonts w:ascii="Times New Roman" w:eastAsia="宋体" w:hAnsi="Times New Roman" w:cs="Times New Roman"/>
          <w:sz w:val="24"/>
          <w:szCs w:val="24"/>
        </w:rPr>
        <w:t>组弹簧的劲度系数</w:t>
      </w:r>
      <w:r w:rsidRPr="00F60521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F60521">
        <w:rPr>
          <w:rFonts w:ascii="Times New Roman" w:eastAsia="宋体" w:hAnsi="Times New Roman" w:cs="Times New Roman"/>
          <w:sz w:val="24"/>
          <w:szCs w:val="24"/>
        </w:rPr>
        <w:t>采用拉伸法测量弹簧的劲度系数。</w:t>
      </w:r>
    </w:p>
    <w:p w14:paraId="2A90EA5F" w14:textId="27EE6B66" w:rsidR="006C6CD6" w:rsidRPr="00F60521" w:rsidRDefault="00C22421" w:rsidP="0043321D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F60521">
        <w:rPr>
          <w:rFonts w:ascii="Times New Roman" w:eastAsia="宋体" w:hAnsi="Times New Roman" w:cs="Times New Roman"/>
          <w:sz w:val="24"/>
          <w:szCs w:val="24"/>
        </w:rPr>
        <w:t xml:space="preserve">3. </w:t>
      </w:r>
      <w:r w:rsidRPr="00F60521">
        <w:rPr>
          <w:rFonts w:ascii="Times New Roman" w:eastAsia="宋体" w:hAnsi="Times New Roman" w:cs="Times New Roman"/>
          <w:sz w:val="24"/>
          <w:szCs w:val="24"/>
        </w:rPr>
        <w:t>测量某一弹簧的振动周期，计算弹簧劲度系数</w:t>
      </w:r>
      <w:r w:rsidRPr="00F60521">
        <w:rPr>
          <w:rFonts w:ascii="Times New Roman" w:eastAsia="宋体" w:hAnsi="Times New Roman" w:cs="Times New Roman"/>
          <w:sz w:val="24"/>
          <w:szCs w:val="24"/>
        </w:rPr>
        <w:t>k</w:t>
      </w:r>
      <w:r w:rsidRPr="00F60521">
        <w:rPr>
          <w:rFonts w:ascii="Times New Roman" w:eastAsia="宋体" w:hAnsi="Times New Roman" w:cs="Times New Roman"/>
          <w:sz w:val="24"/>
          <w:szCs w:val="24"/>
        </w:rPr>
        <w:t>、弹簧等效质量系数</w:t>
      </w:r>
      <w:r w:rsidRPr="00F60521">
        <w:rPr>
          <w:rFonts w:ascii="Times New Roman" w:eastAsia="宋体" w:hAnsi="Times New Roman" w:cs="Times New Roman"/>
          <w:sz w:val="24"/>
          <w:szCs w:val="24"/>
        </w:rPr>
        <w:t xml:space="preserve"> c</w:t>
      </w:r>
      <w:r w:rsidR="006C6CD6" w:rsidRPr="00F60521">
        <w:rPr>
          <w:rFonts w:ascii="Times New Roman" w:eastAsia="宋体" w:hAnsi="Times New Roman" w:cs="Times New Roman"/>
          <w:sz w:val="24"/>
          <w:szCs w:val="24"/>
        </w:rPr>
        <w:t>。</w:t>
      </w:r>
      <w:r w:rsidRPr="00F60521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1400F019" w14:textId="70578DDC" w:rsidR="00C22421" w:rsidRPr="00F60521" w:rsidRDefault="00C22421" w:rsidP="0043321D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F60521">
        <w:rPr>
          <w:rFonts w:ascii="Times New Roman" w:eastAsia="宋体" w:hAnsi="Times New Roman" w:cs="Times New Roman"/>
          <w:sz w:val="24"/>
          <w:szCs w:val="24"/>
        </w:rPr>
        <w:t xml:space="preserve">4. </w:t>
      </w:r>
      <w:proofErr w:type="gramStart"/>
      <w:r w:rsidRPr="00F60521">
        <w:rPr>
          <w:rFonts w:ascii="Times New Roman" w:eastAsia="宋体" w:hAnsi="Times New Roman" w:cs="Times New Roman"/>
          <w:sz w:val="24"/>
          <w:szCs w:val="24"/>
        </w:rPr>
        <w:t>固定振</w:t>
      </w:r>
      <w:proofErr w:type="gramEnd"/>
      <w:r w:rsidRPr="00F60521">
        <w:rPr>
          <w:rFonts w:ascii="Times New Roman" w:eastAsia="宋体" w:hAnsi="Times New Roman" w:cs="Times New Roman"/>
          <w:sz w:val="24"/>
          <w:szCs w:val="24"/>
        </w:rPr>
        <w:t>子质量，改变弹簧劲度系数测周期，验证</w:t>
      </w:r>
      <w:r w:rsidRPr="00F60521">
        <w:rPr>
          <w:rFonts w:ascii="Times New Roman" w:eastAsia="宋体" w:hAnsi="Times New Roman" w:cs="Times New Roman"/>
          <w:sz w:val="24"/>
          <w:szCs w:val="24"/>
        </w:rPr>
        <w:t>T</w:t>
      </w:r>
      <w:r w:rsidR="00F97E9D" w:rsidRPr="00F60521">
        <w:rPr>
          <w:rFonts w:ascii="Times New Roman" w:eastAsia="宋体" w:hAnsi="Times New Roman" w:cs="Times New Roman"/>
          <w:sz w:val="24"/>
          <w:szCs w:val="24"/>
        </w:rPr>
        <w:t>-k</w:t>
      </w:r>
      <w:r w:rsidRPr="00F60521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F60521">
        <w:rPr>
          <w:rFonts w:ascii="Times New Roman" w:eastAsia="宋体" w:hAnsi="Times New Roman" w:cs="Times New Roman"/>
          <w:sz w:val="24"/>
          <w:szCs w:val="24"/>
        </w:rPr>
        <w:t>的关系</w:t>
      </w:r>
      <w:r w:rsidR="006C6CD6" w:rsidRPr="00F60521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69EA27E8" w14:textId="3332826C" w:rsidR="00CD5CE1" w:rsidRPr="00F60521" w:rsidRDefault="00DC3FC3" w:rsidP="0043321D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>如上所示，不要照抄讲义，</w:t>
      </w:r>
      <w:r w:rsidR="00CD5CE1"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>精炼实验过程，简要</w:t>
      </w:r>
      <w:r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>如实地</w:t>
      </w:r>
      <w:r w:rsidR="00CD5CE1"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>表述</w:t>
      </w:r>
      <w:r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>自己所做</w:t>
      </w:r>
      <w:r w:rsidR="00CD5CE1" w:rsidRPr="00F60521">
        <w:rPr>
          <w:rFonts w:ascii="Times New Roman" w:eastAsia="宋体" w:hAnsi="Times New Roman" w:cs="Times New Roman"/>
          <w:sz w:val="24"/>
          <w:szCs w:val="24"/>
          <w:highlight w:val="yellow"/>
        </w:rPr>
        <w:t>实验的内容。</w:t>
      </w:r>
    </w:p>
    <w:p w14:paraId="15EE5D40" w14:textId="77777777" w:rsidR="00F60521" w:rsidRPr="00F60521" w:rsidRDefault="00F60521" w:rsidP="00F60521">
      <w:pPr>
        <w:pStyle w:val="a3"/>
        <w:spacing w:line="276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14:paraId="4F6D40E1" w14:textId="0C7F97C7" w:rsidR="00CD0E9A" w:rsidRPr="00F60521" w:rsidRDefault="00CD0E9A" w:rsidP="00E15930">
      <w:pPr>
        <w:pStyle w:val="a3"/>
        <w:numPr>
          <w:ilvl w:val="0"/>
          <w:numId w:val="1"/>
        </w:numPr>
        <w:spacing w:line="360" w:lineRule="auto"/>
        <w:ind w:left="431" w:firstLineChars="0" w:hanging="431"/>
        <w:rPr>
          <w:rFonts w:ascii="Times New Roman" w:eastAsia="宋体" w:hAnsi="Times New Roman" w:cs="Times New Roman"/>
          <w:sz w:val="24"/>
          <w:szCs w:val="24"/>
        </w:rPr>
      </w:pPr>
      <w:r w:rsidRPr="00F60521">
        <w:rPr>
          <w:rFonts w:ascii="Times New Roman" w:eastAsia="宋体" w:hAnsi="Times New Roman" w:cs="Times New Roman"/>
          <w:sz w:val="24"/>
          <w:szCs w:val="24"/>
        </w:rPr>
        <w:t>数据处理</w:t>
      </w:r>
    </w:p>
    <w:p w14:paraId="437CF794" w14:textId="2C3E7A59" w:rsidR="00841D06" w:rsidRDefault="00841D06" w:rsidP="00CC045D">
      <w:pPr>
        <w:pStyle w:val="a3"/>
        <w:numPr>
          <w:ilvl w:val="0"/>
          <w:numId w:val="2"/>
        </w:numPr>
        <w:spacing w:line="276" w:lineRule="auto"/>
        <w:ind w:left="0" w:firstLineChars="0" w:firstLine="357"/>
        <w:rPr>
          <w:rFonts w:ascii="Times New Roman" w:eastAsia="宋体" w:hAnsi="Times New Roman" w:cs="Times New Roman"/>
          <w:sz w:val="24"/>
          <w:szCs w:val="24"/>
        </w:rPr>
      </w:pPr>
      <w:r w:rsidRPr="00F60521">
        <w:rPr>
          <w:rFonts w:ascii="Times New Roman" w:eastAsia="宋体" w:hAnsi="Times New Roman" w:cs="Times New Roman"/>
          <w:sz w:val="24"/>
          <w:szCs w:val="24"/>
        </w:rPr>
        <w:t>测量</w:t>
      </w:r>
      <w:r w:rsidRPr="00F60521">
        <w:rPr>
          <w:rFonts w:ascii="Times New Roman" w:eastAsia="宋体" w:hAnsi="Times New Roman" w:cs="Times New Roman"/>
          <w:sz w:val="24"/>
          <w:szCs w:val="24"/>
        </w:rPr>
        <w:t>6</w:t>
      </w:r>
      <w:r w:rsidRPr="00F60521">
        <w:rPr>
          <w:rFonts w:ascii="Times New Roman" w:eastAsia="宋体" w:hAnsi="Times New Roman" w:cs="Times New Roman"/>
          <w:sz w:val="24"/>
          <w:szCs w:val="24"/>
        </w:rPr>
        <w:t>个弹簧的质量以及钩码、各个砝码的质量。</w:t>
      </w:r>
    </w:p>
    <w:p w14:paraId="73E86ACA" w14:textId="77777777" w:rsidR="00F60521" w:rsidRPr="00F60521" w:rsidRDefault="00F60521" w:rsidP="00F60521">
      <w:pPr>
        <w:pStyle w:val="a3"/>
        <w:spacing w:line="276" w:lineRule="auto"/>
        <w:ind w:left="357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14:paraId="494F4636" w14:textId="4C409D5F" w:rsidR="00A71889" w:rsidRPr="00F60521" w:rsidRDefault="00A71889" w:rsidP="00F60521">
      <w:pPr>
        <w:jc w:val="center"/>
        <w:rPr>
          <w:rFonts w:ascii="Times New Roman" w:eastAsia="宋体" w:hAnsi="Times New Roman" w:cs="Times New Roman"/>
        </w:rPr>
      </w:pPr>
      <w:r w:rsidRPr="00F60521">
        <w:rPr>
          <w:rFonts w:ascii="Times New Roman" w:eastAsia="宋体" w:hAnsi="Times New Roman" w:cs="Times New Roman"/>
        </w:rPr>
        <w:t>表</w:t>
      </w:r>
      <w:r w:rsidR="00483144" w:rsidRPr="00F60521">
        <w:rPr>
          <w:rFonts w:ascii="Times New Roman" w:eastAsia="宋体" w:hAnsi="Times New Roman" w:cs="Times New Roman"/>
        </w:rPr>
        <w:t>1</w:t>
      </w:r>
      <w:r w:rsidRPr="00F60521">
        <w:rPr>
          <w:rFonts w:ascii="Times New Roman" w:eastAsia="宋体" w:hAnsi="Times New Roman" w:cs="Times New Roman"/>
        </w:rPr>
        <w:t>：固定条件下弹簧周期的测量</w:t>
      </w:r>
    </w:p>
    <w:p w14:paraId="01455160" w14:textId="77777777" w:rsidR="00A71889" w:rsidRPr="00517BF3" w:rsidRDefault="00A71889" w:rsidP="00A71889">
      <w:pPr>
        <w:rPr>
          <w:rFonts w:ascii="Times New Roman" w:eastAsia="宋体" w:hAnsi="Times New Roman" w:cs="Times New Roman"/>
        </w:rPr>
      </w:pPr>
      <w:r w:rsidRPr="00517BF3">
        <w:rPr>
          <w:rFonts w:ascii="Times New Roman" w:eastAsia="宋体" w:hAnsi="Times New Roman" w:cs="Times New Roman"/>
        </w:rPr>
        <w:tab/>
      </w:r>
      <w:r w:rsidRPr="00517BF3">
        <w:rPr>
          <w:rFonts w:ascii="Times New Roman" w:eastAsia="宋体" w:hAnsi="Times New Roman" w:cs="Times New Roman"/>
        </w:rPr>
        <w:tab/>
      </w:r>
      <w:r w:rsidRPr="00517BF3">
        <w:rPr>
          <w:rFonts w:ascii="Times New Roman" w:eastAsia="宋体" w:hAnsi="Times New Roman" w:cs="Times New Roman"/>
        </w:rPr>
        <w:t>实验条件：初始幅值</w:t>
      </w:r>
      <w:r w:rsidRPr="00517BF3">
        <w:rPr>
          <w:rFonts w:ascii="Times New Roman" w:eastAsia="宋体" w:hAnsi="Times New Roman" w:cs="Times New Roman"/>
        </w:rPr>
        <w:t xml:space="preserve">30mm   </w:t>
      </w:r>
      <w:r w:rsidRPr="00517BF3">
        <w:rPr>
          <w:rFonts w:ascii="Times New Roman" w:eastAsia="宋体" w:hAnsi="Times New Roman" w:cs="Times New Roman"/>
        </w:rPr>
        <w:t>砝码数</w:t>
      </w:r>
      <w:r w:rsidRPr="00517BF3">
        <w:rPr>
          <w:rFonts w:ascii="Times New Roman" w:eastAsia="宋体" w:hAnsi="Times New Roman" w:cs="Times New Roman"/>
        </w:rPr>
        <w:t>7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025"/>
        <w:gridCol w:w="1009"/>
        <w:gridCol w:w="1010"/>
        <w:gridCol w:w="1010"/>
        <w:gridCol w:w="1010"/>
        <w:gridCol w:w="1010"/>
        <w:gridCol w:w="1010"/>
      </w:tblGrid>
      <w:tr w:rsidR="00A71889" w:rsidRPr="00517BF3" w14:paraId="7EC8BFB2" w14:textId="77777777" w:rsidTr="001D4C77">
        <w:trPr>
          <w:jc w:val="center"/>
        </w:trPr>
        <w:tc>
          <w:tcPr>
            <w:tcW w:w="1025" w:type="dxa"/>
          </w:tcPr>
          <w:p w14:paraId="5B4F757D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  <w:sz w:val="19"/>
                <w:szCs w:val="20"/>
              </w:rPr>
              <w:t>弹簧序号</w:t>
            </w:r>
          </w:p>
        </w:tc>
        <w:tc>
          <w:tcPr>
            <w:tcW w:w="1009" w:type="dxa"/>
          </w:tcPr>
          <w:p w14:paraId="125B1D4C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1</w:t>
            </w:r>
          </w:p>
        </w:tc>
        <w:tc>
          <w:tcPr>
            <w:tcW w:w="1010" w:type="dxa"/>
          </w:tcPr>
          <w:p w14:paraId="4C7FA63B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2</w:t>
            </w:r>
          </w:p>
        </w:tc>
        <w:tc>
          <w:tcPr>
            <w:tcW w:w="1010" w:type="dxa"/>
          </w:tcPr>
          <w:p w14:paraId="5818F30F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3</w:t>
            </w:r>
          </w:p>
        </w:tc>
        <w:tc>
          <w:tcPr>
            <w:tcW w:w="1010" w:type="dxa"/>
          </w:tcPr>
          <w:p w14:paraId="5031672E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4</w:t>
            </w:r>
          </w:p>
        </w:tc>
        <w:tc>
          <w:tcPr>
            <w:tcW w:w="1010" w:type="dxa"/>
          </w:tcPr>
          <w:p w14:paraId="12503CA9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5</w:t>
            </w:r>
          </w:p>
        </w:tc>
        <w:tc>
          <w:tcPr>
            <w:tcW w:w="1010" w:type="dxa"/>
          </w:tcPr>
          <w:p w14:paraId="2B33D6EB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6</w:t>
            </w:r>
          </w:p>
        </w:tc>
      </w:tr>
      <w:tr w:rsidR="00A71889" w:rsidRPr="00517BF3" w14:paraId="3D4DD84C" w14:textId="77777777" w:rsidTr="001D4C77">
        <w:trPr>
          <w:jc w:val="center"/>
        </w:trPr>
        <w:tc>
          <w:tcPr>
            <w:tcW w:w="1025" w:type="dxa"/>
          </w:tcPr>
          <w:p w14:paraId="766F170E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  <w:sz w:val="19"/>
                <w:szCs w:val="20"/>
              </w:rPr>
              <w:t>劲度系数</w:t>
            </w:r>
          </w:p>
        </w:tc>
        <w:tc>
          <w:tcPr>
            <w:tcW w:w="1009" w:type="dxa"/>
          </w:tcPr>
          <w:p w14:paraId="1ED47CFB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14.3472</w:t>
            </w:r>
          </w:p>
        </w:tc>
        <w:tc>
          <w:tcPr>
            <w:tcW w:w="1010" w:type="dxa"/>
          </w:tcPr>
          <w:p w14:paraId="58CB7DA0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10.9051</w:t>
            </w:r>
          </w:p>
        </w:tc>
        <w:tc>
          <w:tcPr>
            <w:tcW w:w="1010" w:type="dxa"/>
          </w:tcPr>
          <w:p w14:paraId="119F582B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7.9491</w:t>
            </w:r>
          </w:p>
        </w:tc>
        <w:tc>
          <w:tcPr>
            <w:tcW w:w="1010" w:type="dxa"/>
          </w:tcPr>
          <w:p w14:paraId="29061275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6.6756</w:t>
            </w:r>
          </w:p>
        </w:tc>
        <w:tc>
          <w:tcPr>
            <w:tcW w:w="1010" w:type="dxa"/>
          </w:tcPr>
          <w:p w14:paraId="68FEEC1E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5.5066</w:t>
            </w:r>
          </w:p>
        </w:tc>
        <w:tc>
          <w:tcPr>
            <w:tcW w:w="1010" w:type="dxa"/>
          </w:tcPr>
          <w:p w14:paraId="16B51E08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4.4924</w:t>
            </w:r>
          </w:p>
        </w:tc>
      </w:tr>
      <w:tr w:rsidR="00A71889" w:rsidRPr="00517BF3" w14:paraId="2E2FB7EA" w14:textId="77777777" w:rsidTr="001D4C77">
        <w:trPr>
          <w:jc w:val="center"/>
        </w:trPr>
        <w:tc>
          <w:tcPr>
            <w:tcW w:w="1025" w:type="dxa"/>
          </w:tcPr>
          <w:p w14:paraId="6E6FA8B5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  <w:sz w:val="15"/>
                <w:szCs w:val="16"/>
              </w:rPr>
              <w:t>第一次测量时间</w:t>
            </w:r>
            <w:r w:rsidRPr="00517BF3">
              <w:rPr>
                <w:rFonts w:ascii="Times New Roman" w:eastAsia="宋体" w:hAnsi="Times New Roman" w:cs="Times New Roman"/>
                <w:sz w:val="15"/>
                <w:szCs w:val="16"/>
              </w:rPr>
              <w:t>/s</w:t>
            </w:r>
          </w:p>
        </w:tc>
        <w:tc>
          <w:tcPr>
            <w:tcW w:w="1009" w:type="dxa"/>
          </w:tcPr>
          <w:p w14:paraId="4CA8246F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29.00</w:t>
            </w:r>
          </w:p>
        </w:tc>
        <w:tc>
          <w:tcPr>
            <w:tcW w:w="1010" w:type="dxa"/>
          </w:tcPr>
          <w:p w14:paraId="698A99C0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33.62</w:t>
            </w:r>
          </w:p>
        </w:tc>
        <w:tc>
          <w:tcPr>
            <w:tcW w:w="1010" w:type="dxa"/>
          </w:tcPr>
          <w:p w14:paraId="05395C61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38.93</w:t>
            </w:r>
          </w:p>
        </w:tc>
        <w:tc>
          <w:tcPr>
            <w:tcW w:w="1010" w:type="dxa"/>
          </w:tcPr>
          <w:p w14:paraId="0499B1DC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43.16</w:t>
            </w:r>
          </w:p>
        </w:tc>
        <w:tc>
          <w:tcPr>
            <w:tcW w:w="1010" w:type="dxa"/>
          </w:tcPr>
          <w:p w14:paraId="1748F661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47.69</w:t>
            </w:r>
          </w:p>
        </w:tc>
        <w:tc>
          <w:tcPr>
            <w:tcW w:w="1010" w:type="dxa"/>
          </w:tcPr>
          <w:p w14:paraId="65209637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52.62</w:t>
            </w:r>
          </w:p>
        </w:tc>
      </w:tr>
      <w:tr w:rsidR="00A71889" w:rsidRPr="00517BF3" w14:paraId="717F9B81" w14:textId="77777777" w:rsidTr="001D4C77">
        <w:trPr>
          <w:jc w:val="center"/>
        </w:trPr>
        <w:tc>
          <w:tcPr>
            <w:tcW w:w="1025" w:type="dxa"/>
          </w:tcPr>
          <w:p w14:paraId="77AF501D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  <w:sz w:val="15"/>
                <w:szCs w:val="16"/>
              </w:rPr>
              <w:t>第二次测量时间</w:t>
            </w:r>
            <w:r w:rsidRPr="00517BF3">
              <w:rPr>
                <w:rFonts w:ascii="Times New Roman" w:eastAsia="宋体" w:hAnsi="Times New Roman" w:cs="Times New Roman"/>
                <w:sz w:val="15"/>
                <w:szCs w:val="16"/>
              </w:rPr>
              <w:t>/s</w:t>
            </w:r>
          </w:p>
        </w:tc>
        <w:tc>
          <w:tcPr>
            <w:tcW w:w="1009" w:type="dxa"/>
          </w:tcPr>
          <w:p w14:paraId="1BA16D03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29.10</w:t>
            </w:r>
          </w:p>
        </w:tc>
        <w:tc>
          <w:tcPr>
            <w:tcW w:w="1010" w:type="dxa"/>
          </w:tcPr>
          <w:p w14:paraId="1ADFC4F7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33.69</w:t>
            </w:r>
          </w:p>
        </w:tc>
        <w:tc>
          <w:tcPr>
            <w:tcW w:w="1010" w:type="dxa"/>
          </w:tcPr>
          <w:p w14:paraId="1593E60A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38.97</w:t>
            </w:r>
          </w:p>
        </w:tc>
        <w:tc>
          <w:tcPr>
            <w:tcW w:w="1010" w:type="dxa"/>
          </w:tcPr>
          <w:p w14:paraId="65ECCAD9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43.16</w:t>
            </w:r>
          </w:p>
        </w:tc>
        <w:tc>
          <w:tcPr>
            <w:tcW w:w="1010" w:type="dxa"/>
          </w:tcPr>
          <w:p w14:paraId="482ED008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47.65</w:t>
            </w:r>
          </w:p>
        </w:tc>
        <w:tc>
          <w:tcPr>
            <w:tcW w:w="1010" w:type="dxa"/>
          </w:tcPr>
          <w:p w14:paraId="46EF9DA5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52.63</w:t>
            </w:r>
          </w:p>
        </w:tc>
      </w:tr>
      <w:tr w:rsidR="00A71889" w:rsidRPr="00517BF3" w14:paraId="12069BCD" w14:textId="77777777" w:rsidTr="001D4C77">
        <w:trPr>
          <w:jc w:val="center"/>
        </w:trPr>
        <w:tc>
          <w:tcPr>
            <w:tcW w:w="1025" w:type="dxa"/>
          </w:tcPr>
          <w:p w14:paraId="477D9887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  <w:sz w:val="15"/>
                <w:szCs w:val="16"/>
              </w:rPr>
              <w:t>第三次测量时间</w:t>
            </w:r>
            <w:r w:rsidRPr="00517BF3">
              <w:rPr>
                <w:rFonts w:ascii="Times New Roman" w:eastAsia="宋体" w:hAnsi="Times New Roman" w:cs="Times New Roman"/>
                <w:sz w:val="15"/>
                <w:szCs w:val="16"/>
              </w:rPr>
              <w:t>/s</w:t>
            </w:r>
          </w:p>
        </w:tc>
        <w:tc>
          <w:tcPr>
            <w:tcW w:w="1009" w:type="dxa"/>
          </w:tcPr>
          <w:p w14:paraId="385145D7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29.00</w:t>
            </w:r>
          </w:p>
        </w:tc>
        <w:tc>
          <w:tcPr>
            <w:tcW w:w="1010" w:type="dxa"/>
          </w:tcPr>
          <w:p w14:paraId="20F117EF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33.69</w:t>
            </w:r>
          </w:p>
        </w:tc>
        <w:tc>
          <w:tcPr>
            <w:tcW w:w="1010" w:type="dxa"/>
          </w:tcPr>
          <w:p w14:paraId="5C2FE298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38.96</w:t>
            </w:r>
          </w:p>
        </w:tc>
        <w:tc>
          <w:tcPr>
            <w:tcW w:w="1010" w:type="dxa"/>
          </w:tcPr>
          <w:p w14:paraId="3414D8F5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43.22</w:t>
            </w:r>
          </w:p>
        </w:tc>
        <w:tc>
          <w:tcPr>
            <w:tcW w:w="1010" w:type="dxa"/>
          </w:tcPr>
          <w:p w14:paraId="1ED3EC86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47.66</w:t>
            </w:r>
          </w:p>
        </w:tc>
        <w:tc>
          <w:tcPr>
            <w:tcW w:w="1010" w:type="dxa"/>
          </w:tcPr>
          <w:p w14:paraId="43258907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53.63</w:t>
            </w:r>
          </w:p>
        </w:tc>
      </w:tr>
      <w:tr w:rsidR="00A71889" w:rsidRPr="00517BF3" w14:paraId="68FE3AD5" w14:textId="77777777" w:rsidTr="001D4C77">
        <w:trPr>
          <w:jc w:val="center"/>
        </w:trPr>
        <w:tc>
          <w:tcPr>
            <w:tcW w:w="1025" w:type="dxa"/>
          </w:tcPr>
          <w:p w14:paraId="2293BB2D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  <w:sz w:val="15"/>
                <w:szCs w:val="16"/>
              </w:rPr>
              <w:t>平均周期</w:t>
            </w:r>
            <w:r w:rsidRPr="00517BF3">
              <w:rPr>
                <w:rFonts w:ascii="Times New Roman" w:eastAsia="宋体" w:hAnsi="Times New Roman" w:cs="Times New Roman"/>
                <w:sz w:val="15"/>
                <w:szCs w:val="16"/>
              </w:rPr>
              <w:t>/s</w:t>
            </w:r>
          </w:p>
        </w:tc>
        <w:tc>
          <w:tcPr>
            <w:tcW w:w="1009" w:type="dxa"/>
          </w:tcPr>
          <w:p w14:paraId="18806D90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0.5807</w:t>
            </w:r>
          </w:p>
        </w:tc>
        <w:tc>
          <w:tcPr>
            <w:tcW w:w="1010" w:type="dxa"/>
          </w:tcPr>
          <w:p w14:paraId="11F7FA58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0.6733</w:t>
            </w:r>
          </w:p>
        </w:tc>
        <w:tc>
          <w:tcPr>
            <w:tcW w:w="1010" w:type="dxa"/>
          </w:tcPr>
          <w:p w14:paraId="714BAAF4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0.7791</w:t>
            </w:r>
          </w:p>
        </w:tc>
        <w:tc>
          <w:tcPr>
            <w:tcW w:w="1010" w:type="dxa"/>
          </w:tcPr>
          <w:p w14:paraId="7EEA3A30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0.8636</w:t>
            </w:r>
          </w:p>
        </w:tc>
        <w:tc>
          <w:tcPr>
            <w:tcW w:w="1010" w:type="dxa"/>
          </w:tcPr>
          <w:p w14:paraId="7AC744D6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0.9533</w:t>
            </w:r>
          </w:p>
        </w:tc>
        <w:tc>
          <w:tcPr>
            <w:tcW w:w="1010" w:type="dxa"/>
          </w:tcPr>
          <w:p w14:paraId="49A8BA41" w14:textId="77777777" w:rsidR="00A71889" w:rsidRPr="00517BF3" w:rsidRDefault="00A71889" w:rsidP="001D4C77">
            <w:pPr>
              <w:pStyle w:val="a3"/>
              <w:ind w:firstLineChars="0" w:firstLine="0"/>
              <w:jc w:val="center"/>
              <w:rPr>
                <w:rFonts w:ascii="Times New Roman" w:eastAsia="宋体" w:hAnsi="Times New Roman" w:cs="Times New Roman"/>
              </w:rPr>
            </w:pPr>
            <w:r w:rsidRPr="00517BF3">
              <w:rPr>
                <w:rFonts w:ascii="Times New Roman" w:eastAsia="宋体" w:hAnsi="Times New Roman" w:cs="Times New Roman"/>
              </w:rPr>
              <w:t>1.0525</w:t>
            </w:r>
          </w:p>
        </w:tc>
      </w:tr>
    </w:tbl>
    <w:p w14:paraId="6CAFED50" w14:textId="241EFD18" w:rsidR="00007567" w:rsidRPr="00517BF3" w:rsidRDefault="00007567" w:rsidP="00CF5991">
      <w:pPr>
        <w:pStyle w:val="a3"/>
        <w:ind w:firstLineChars="0" w:firstLine="0"/>
        <w:rPr>
          <w:rFonts w:ascii="Times New Roman" w:eastAsia="宋体" w:hAnsi="Times New Roman" w:cs="Times New Roman"/>
        </w:rPr>
      </w:pPr>
    </w:p>
    <w:p w14:paraId="2E74EEBC" w14:textId="4A457B4C" w:rsidR="00C27FB1" w:rsidRPr="00A21FB8" w:rsidRDefault="00006C10" w:rsidP="00844674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  <w:highlight w:val="yellow"/>
        </w:rPr>
      </w:pPr>
      <w:r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lastRenderedPageBreak/>
        <w:t>表格要有表头，如上表中的</w:t>
      </w:r>
      <w:r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“</w:t>
      </w:r>
      <w:r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表</w:t>
      </w:r>
      <w:r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 xml:space="preserve">1 </w:t>
      </w:r>
      <w:r w:rsidR="00483144"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固定条件下弹簧周期的测量</w:t>
      </w:r>
      <w:r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”</w:t>
      </w:r>
      <w:r w:rsidR="00895669"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，注意按</w:t>
      </w:r>
      <w:r w:rsidR="00775563"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表格出现</w:t>
      </w:r>
      <w:r w:rsidR="00895669"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顺序</w:t>
      </w:r>
      <w:r w:rsidR="00CD32D1"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标注</w:t>
      </w:r>
      <w:r w:rsidR="00895669"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序号</w:t>
      </w:r>
      <w:r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。</w:t>
      </w:r>
    </w:p>
    <w:p w14:paraId="6D683325" w14:textId="20748F88" w:rsidR="00C27FB1" w:rsidRPr="00A21FB8" w:rsidRDefault="00C27FB1" w:rsidP="00844674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  <w:highlight w:val="yellow"/>
        </w:rPr>
      </w:pPr>
      <w:r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如果控制变量法测定，请在表头下面靠右给出相关的实验条件，如表</w:t>
      </w:r>
      <w:r w:rsidR="00D84FDC"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1</w:t>
      </w:r>
      <w:r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所示。</w:t>
      </w:r>
      <w:r w:rsidR="006D19A5"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若实验条件内容多，则可以单独</w:t>
      </w:r>
      <w:proofErr w:type="gramStart"/>
      <w:r w:rsidR="006D19A5"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一</w:t>
      </w:r>
      <w:proofErr w:type="gramEnd"/>
      <w:r w:rsidR="006D19A5"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自然段，用以描述实验</w:t>
      </w:r>
      <w:r w:rsidR="00844674"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各参量及简要</w:t>
      </w:r>
      <w:r w:rsidR="006D19A5"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过程。</w:t>
      </w:r>
    </w:p>
    <w:p w14:paraId="1704EB35" w14:textId="54F0A19D" w:rsidR="00006C10" w:rsidRPr="00A21FB8" w:rsidRDefault="00006C10" w:rsidP="00844674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表格内容要清晰准确</w:t>
      </w:r>
      <w:r w:rsidR="00895669"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，要标注</w:t>
      </w:r>
      <w:r w:rsidR="000B354E"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物理量的单位</w:t>
      </w:r>
      <w:r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。</w:t>
      </w:r>
      <w:r w:rsidR="003A099A"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数据要居中放置。</w:t>
      </w:r>
      <w:r w:rsidR="005414AC" w:rsidRPr="00A21FB8">
        <w:rPr>
          <w:rFonts w:ascii="Times New Roman" w:eastAsia="宋体" w:hAnsi="Times New Roman" w:cs="Times New Roman"/>
          <w:sz w:val="24"/>
          <w:szCs w:val="24"/>
          <w:highlight w:val="yellow"/>
        </w:rPr>
        <w:t>最终表格也要居中放置。</w:t>
      </w:r>
    </w:p>
    <w:p w14:paraId="3ED5F7DB" w14:textId="55CCCAC5" w:rsidR="002C6FB0" w:rsidRPr="00517BF3" w:rsidRDefault="00844674" w:rsidP="00844674">
      <w:pPr>
        <w:pStyle w:val="a3"/>
        <w:ind w:firstLineChars="0" w:firstLine="0"/>
        <w:jc w:val="center"/>
        <w:rPr>
          <w:rFonts w:ascii="Times New Roman" w:eastAsia="宋体" w:hAnsi="Times New Roman" w:cs="Times New Roman"/>
          <w:kern w:val="0"/>
        </w:rPr>
      </w:pPr>
      <w:r w:rsidRPr="00517BF3">
        <w:rPr>
          <w:rFonts w:ascii="Times New Roman" w:eastAsia="宋体" w:hAnsi="Times New Roman" w:cs="Times New Roman"/>
          <w:kern w:val="0"/>
        </w:rPr>
        <w:object w:dxaOrig="3765" w:dyaOrig="2610" w14:anchorId="5D78BB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5.15pt;height:252pt" o:ole="">
            <v:imagedata r:id="rId10" o:title=""/>
          </v:shape>
          <o:OLEObject Type="Embed" ProgID="Origin50.Graph" ShapeID="_x0000_i1025" DrawAspect="Content" ObjectID="_1773036919" r:id="rId11"/>
        </w:object>
      </w:r>
    </w:p>
    <w:p w14:paraId="3F618E63" w14:textId="4AD79183" w:rsidR="00E5674B" w:rsidRDefault="00E5674B" w:rsidP="00E5674B">
      <w:pPr>
        <w:pStyle w:val="a3"/>
        <w:ind w:firstLineChars="0" w:firstLine="0"/>
        <w:jc w:val="center"/>
        <w:rPr>
          <w:rFonts w:ascii="Times New Roman" w:eastAsia="宋体" w:hAnsi="Times New Roman" w:cs="Times New Roman"/>
          <w:kern w:val="0"/>
        </w:rPr>
      </w:pPr>
      <w:r w:rsidRPr="00517BF3">
        <w:rPr>
          <w:rFonts w:ascii="Times New Roman" w:eastAsia="宋体" w:hAnsi="Times New Roman" w:cs="Times New Roman"/>
          <w:kern w:val="0"/>
        </w:rPr>
        <w:t>图</w:t>
      </w:r>
      <w:r w:rsidRPr="00517BF3">
        <w:rPr>
          <w:rFonts w:ascii="Times New Roman" w:eastAsia="宋体" w:hAnsi="Times New Roman" w:cs="Times New Roman"/>
          <w:kern w:val="0"/>
        </w:rPr>
        <w:t xml:space="preserve">2 </w:t>
      </w:r>
      <w:r w:rsidR="005E5CA0" w:rsidRPr="00517BF3">
        <w:rPr>
          <w:rFonts w:ascii="Times New Roman" w:eastAsia="宋体" w:hAnsi="Times New Roman" w:cs="Times New Roman"/>
          <w:kern w:val="0"/>
        </w:rPr>
        <w:t>不同基极电压</w:t>
      </w:r>
      <w:r w:rsidR="005E5CA0" w:rsidRPr="00517BF3">
        <w:rPr>
          <w:rFonts w:ascii="Times New Roman" w:eastAsia="宋体" w:hAnsi="Times New Roman" w:cs="Times New Roman"/>
          <w:kern w:val="0"/>
        </w:rPr>
        <w:t>U</w:t>
      </w:r>
      <w:r w:rsidR="005E5CA0" w:rsidRPr="002D6E94">
        <w:rPr>
          <w:rFonts w:ascii="Times New Roman" w:eastAsia="宋体" w:hAnsi="Times New Roman" w:cs="Times New Roman"/>
          <w:kern w:val="0"/>
          <w:vertAlign w:val="subscript"/>
        </w:rPr>
        <w:t>G</w:t>
      </w:r>
      <w:r w:rsidR="005E5CA0" w:rsidRPr="00517BF3">
        <w:rPr>
          <w:rFonts w:ascii="Times New Roman" w:eastAsia="宋体" w:hAnsi="Times New Roman" w:cs="Times New Roman"/>
          <w:kern w:val="0"/>
        </w:rPr>
        <w:t>下的</w:t>
      </w:r>
      <w:r w:rsidRPr="00517BF3">
        <w:rPr>
          <w:rFonts w:ascii="Times New Roman" w:eastAsia="宋体" w:hAnsi="Times New Roman" w:cs="Times New Roman"/>
          <w:kern w:val="0"/>
        </w:rPr>
        <w:t>Ip</w:t>
      </w:r>
      <w:r w:rsidR="005E5CA0" w:rsidRPr="00517BF3">
        <w:rPr>
          <w:rFonts w:ascii="Times New Roman" w:eastAsia="宋体" w:hAnsi="Times New Roman" w:cs="Times New Roman"/>
          <w:kern w:val="0"/>
        </w:rPr>
        <w:t xml:space="preserve">~ </w:t>
      </w:r>
      <w:proofErr w:type="spellStart"/>
      <w:r w:rsidR="00FD6387" w:rsidRPr="00517BF3">
        <w:rPr>
          <w:rFonts w:ascii="Times New Roman" w:eastAsia="宋体" w:hAnsi="Times New Roman" w:cs="Times New Roman"/>
          <w:kern w:val="0"/>
        </w:rPr>
        <w:t>Ua</w:t>
      </w:r>
      <w:proofErr w:type="spellEnd"/>
      <w:r w:rsidRPr="00517BF3">
        <w:rPr>
          <w:rFonts w:ascii="Times New Roman" w:eastAsia="宋体" w:hAnsi="Times New Roman" w:cs="Times New Roman"/>
          <w:kern w:val="0"/>
        </w:rPr>
        <w:t>的变化曲线</w:t>
      </w:r>
    </w:p>
    <w:p w14:paraId="4AF634CB" w14:textId="77777777" w:rsidR="00B112A0" w:rsidRPr="00517BF3" w:rsidRDefault="00B112A0" w:rsidP="00E5674B">
      <w:pPr>
        <w:pStyle w:val="a3"/>
        <w:ind w:firstLineChars="0" w:firstLine="0"/>
        <w:jc w:val="center"/>
        <w:rPr>
          <w:rFonts w:ascii="Times New Roman" w:eastAsia="宋体" w:hAnsi="Times New Roman" w:cs="Times New Roman"/>
          <w:kern w:val="0"/>
        </w:rPr>
      </w:pPr>
    </w:p>
    <w:p w14:paraId="68D609BE" w14:textId="236EFB63" w:rsidR="0075636F" w:rsidRPr="00B112A0" w:rsidRDefault="008F0133" w:rsidP="00A83A51">
      <w:pPr>
        <w:pStyle w:val="a3"/>
        <w:ind w:firstLine="480"/>
        <w:rPr>
          <w:rFonts w:ascii="Times New Roman" w:eastAsia="宋体" w:hAnsi="Times New Roman" w:cs="Times New Roman"/>
          <w:sz w:val="24"/>
          <w:szCs w:val="24"/>
          <w:highlight w:val="yellow"/>
        </w:rPr>
      </w:pPr>
      <w:r w:rsidRPr="00B112A0">
        <w:rPr>
          <w:rFonts w:ascii="Times New Roman" w:eastAsia="宋体" w:hAnsi="Times New Roman" w:cs="Times New Roman"/>
          <w:sz w:val="24"/>
          <w:szCs w:val="24"/>
          <w:highlight w:val="yellow"/>
        </w:rPr>
        <w:t>作曲线图要求</w:t>
      </w:r>
      <w:r w:rsidR="0075636F" w:rsidRPr="00B112A0">
        <w:rPr>
          <w:rFonts w:ascii="Times New Roman" w:eastAsia="宋体" w:hAnsi="Times New Roman" w:cs="Times New Roman"/>
          <w:sz w:val="24"/>
          <w:szCs w:val="24"/>
          <w:highlight w:val="yellow"/>
        </w:rPr>
        <w:t>：</w:t>
      </w:r>
    </w:p>
    <w:p w14:paraId="2994BAD3" w14:textId="47523A10" w:rsidR="0075636F" w:rsidRPr="00B112A0" w:rsidRDefault="0075636F" w:rsidP="00A83A51">
      <w:pPr>
        <w:pStyle w:val="a3"/>
        <w:ind w:firstLine="480"/>
        <w:rPr>
          <w:rFonts w:ascii="Times New Roman" w:eastAsia="宋体" w:hAnsi="Times New Roman" w:cs="Times New Roman"/>
          <w:sz w:val="24"/>
          <w:szCs w:val="24"/>
          <w:highlight w:val="yellow"/>
        </w:rPr>
      </w:pPr>
      <w:r w:rsidRPr="00B112A0">
        <w:rPr>
          <w:rFonts w:ascii="Times New Roman" w:eastAsia="宋体" w:hAnsi="Times New Roman" w:cs="Times New Roman"/>
          <w:sz w:val="24"/>
          <w:szCs w:val="24"/>
          <w:highlight w:val="yellow"/>
        </w:rPr>
        <w:t>（</w:t>
      </w:r>
      <w:r w:rsidRPr="00B112A0">
        <w:rPr>
          <w:rFonts w:ascii="Times New Roman" w:eastAsia="宋体" w:hAnsi="Times New Roman" w:cs="Times New Roman"/>
          <w:sz w:val="24"/>
          <w:szCs w:val="24"/>
          <w:highlight w:val="yellow"/>
        </w:rPr>
        <w:t>1</w:t>
      </w:r>
      <w:r w:rsidRPr="00B112A0">
        <w:rPr>
          <w:rFonts w:ascii="Times New Roman" w:eastAsia="宋体" w:hAnsi="Times New Roman" w:cs="Times New Roman"/>
          <w:sz w:val="24"/>
          <w:szCs w:val="24"/>
          <w:highlight w:val="yellow"/>
        </w:rPr>
        <w:t>）合适设置坐标区间，使曲线要占据图片</w:t>
      </w:r>
      <w:r w:rsidRPr="00B112A0">
        <w:rPr>
          <w:rFonts w:ascii="Times New Roman" w:eastAsia="宋体" w:hAnsi="Times New Roman" w:cs="Times New Roman"/>
          <w:sz w:val="24"/>
          <w:szCs w:val="24"/>
          <w:highlight w:val="yellow"/>
        </w:rPr>
        <w:t>70%</w:t>
      </w:r>
      <w:r w:rsidRPr="00B112A0">
        <w:rPr>
          <w:rFonts w:ascii="Times New Roman" w:eastAsia="宋体" w:hAnsi="Times New Roman" w:cs="Times New Roman"/>
          <w:sz w:val="24"/>
          <w:szCs w:val="24"/>
          <w:highlight w:val="yellow"/>
        </w:rPr>
        <w:t>的空间，不能过小，也不能显示不全；</w:t>
      </w:r>
    </w:p>
    <w:p w14:paraId="29691832" w14:textId="2A87C412" w:rsidR="0075636F" w:rsidRPr="00B112A0" w:rsidRDefault="0075636F" w:rsidP="00A83A51">
      <w:pPr>
        <w:pStyle w:val="a3"/>
        <w:ind w:firstLine="480"/>
        <w:rPr>
          <w:rFonts w:ascii="Times New Roman" w:eastAsia="宋体" w:hAnsi="Times New Roman" w:cs="Times New Roman"/>
          <w:sz w:val="24"/>
          <w:szCs w:val="24"/>
          <w:highlight w:val="yellow"/>
        </w:rPr>
      </w:pPr>
      <w:r w:rsidRPr="00B112A0">
        <w:rPr>
          <w:rFonts w:ascii="Times New Roman" w:eastAsia="宋体" w:hAnsi="Times New Roman" w:cs="Times New Roman"/>
          <w:sz w:val="24"/>
          <w:szCs w:val="24"/>
          <w:highlight w:val="yellow"/>
        </w:rPr>
        <w:t>（</w:t>
      </w:r>
      <w:r w:rsidRPr="00B112A0">
        <w:rPr>
          <w:rFonts w:ascii="Times New Roman" w:eastAsia="宋体" w:hAnsi="Times New Roman" w:cs="Times New Roman"/>
          <w:sz w:val="24"/>
          <w:szCs w:val="24"/>
          <w:highlight w:val="yellow"/>
        </w:rPr>
        <w:t>2</w:t>
      </w:r>
      <w:r w:rsidRPr="00B112A0">
        <w:rPr>
          <w:rFonts w:ascii="Times New Roman" w:eastAsia="宋体" w:hAnsi="Times New Roman" w:cs="Times New Roman"/>
          <w:sz w:val="24"/>
          <w:szCs w:val="24"/>
          <w:highlight w:val="yellow"/>
        </w:rPr>
        <w:t>）要标注横纵坐标及单位。</w:t>
      </w:r>
    </w:p>
    <w:p w14:paraId="513F598A" w14:textId="6F4F88A5" w:rsidR="0075636F" w:rsidRPr="00B112A0" w:rsidRDefault="0075636F" w:rsidP="00A83A51">
      <w:pPr>
        <w:pStyle w:val="a3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B112A0">
        <w:rPr>
          <w:rFonts w:ascii="Times New Roman" w:eastAsia="宋体" w:hAnsi="Times New Roman" w:cs="Times New Roman"/>
          <w:sz w:val="24"/>
          <w:szCs w:val="24"/>
          <w:highlight w:val="yellow"/>
        </w:rPr>
        <w:t>（</w:t>
      </w:r>
      <w:r w:rsidRPr="00B112A0">
        <w:rPr>
          <w:rFonts w:ascii="Times New Roman" w:eastAsia="宋体" w:hAnsi="Times New Roman" w:cs="Times New Roman"/>
          <w:sz w:val="24"/>
          <w:szCs w:val="24"/>
          <w:highlight w:val="yellow"/>
        </w:rPr>
        <w:t>3</w:t>
      </w:r>
      <w:r w:rsidRPr="00B112A0">
        <w:rPr>
          <w:rFonts w:ascii="Times New Roman" w:eastAsia="宋体" w:hAnsi="Times New Roman" w:cs="Times New Roman"/>
          <w:sz w:val="24"/>
          <w:szCs w:val="24"/>
          <w:highlight w:val="yellow"/>
        </w:rPr>
        <w:t>）曲线要设置成不同颜色，并在图中标注出各曲线代表的是参量</w:t>
      </w:r>
      <w:r w:rsidR="008E1C8D" w:rsidRPr="00B112A0">
        <w:rPr>
          <w:rFonts w:ascii="Times New Roman" w:eastAsia="宋体" w:hAnsi="Times New Roman" w:cs="Times New Roman"/>
          <w:sz w:val="24"/>
          <w:szCs w:val="24"/>
          <w:highlight w:val="yellow"/>
        </w:rPr>
        <w:t>，俗称图注</w:t>
      </w:r>
      <w:r w:rsidRPr="00B112A0">
        <w:rPr>
          <w:rFonts w:ascii="Times New Roman" w:eastAsia="宋体" w:hAnsi="Times New Roman" w:cs="Times New Roman"/>
          <w:sz w:val="24"/>
          <w:szCs w:val="24"/>
          <w:highlight w:val="yellow"/>
        </w:rPr>
        <w:t>。</w:t>
      </w:r>
    </w:p>
    <w:p w14:paraId="26E92F6E" w14:textId="10B08B4C" w:rsidR="008E1C8D" w:rsidRPr="00517BF3" w:rsidRDefault="00DE34EB" w:rsidP="00844674">
      <w:pPr>
        <w:pStyle w:val="a3"/>
        <w:ind w:firstLineChars="0" w:firstLine="0"/>
        <w:jc w:val="center"/>
        <w:rPr>
          <w:rFonts w:ascii="Times New Roman" w:eastAsia="宋体" w:hAnsi="Times New Roman" w:cs="Times New Roman"/>
        </w:rPr>
      </w:pPr>
      <w:r w:rsidRPr="00517BF3">
        <w:rPr>
          <w:rFonts w:ascii="Times New Roman" w:eastAsia="宋体" w:hAnsi="Times New Roman" w:cs="Times New Roman"/>
        </w:rPr>
        <w:object w:dxaOrig="6551" w:dyaOrig="4547" w14:anchorId="67D74CAA">
          <v:shape id="_x0000_i1026" type="#_x0000_t75" style="width:401.15pt;height:277.7pt" o:ole="">
            <v:imagedata r:id="rId12" o:title=""/>
          </v:shape>
          <o:OLEObject Type="Embed" ProgID="Origin50.Graph" ShapeID="_x0000_i1026" DrawAspect="Content" ObjectID="_1773036920" r:id="rId13"/>
        </w:object>
      </w:r>
    </w:p>
    <w:p w14:paraId="16173B56" w14:textId="6963CC70" w:rsidR="00CB2BB8" w:rsidRPr="00517BF3" w:rsidRDefault="00CB2BB8" w:rsidP="00844674">
      <w:pPr>
        <w:pStyle w:val="a3"/>
        <w:ind w:firstLineChars="0" w:firstLine="0"/>
        <w:jc w:val="center"/>
        <w:rPr>
          <w:rFonts w:ascii="Times New Roman" w:eastAsia="宋体" w:hAnsi="Times New Roman" w:cs="Times New Roman"/>
        </w:rPr>
      </w:pPr>
      <w:r w:rsidRPr="00517BF3">
        <w:rPr>
          <w:rFonts w:ascii="Times New Roman" w:eastAsia="宋体" w:hAnsi="Times New Roman" w:cs="Times New Roman"/>
        </w:rPr>
        <w:t>图</w:t>
      </w:r>
      <w:r w:rsidRPr="00517BF3">
        <w:rPr>
          <w:rFonts w:ascii="Times New Roman" w:eastAsia="宋体" w:hAnsi="Times New Roman" w:cs="Times New Roman"/>
        </w:rPr>
        <w:t xml:space="preserve">3  </w:t>
      </w:r>
      <w:r w:rsidR="002279E1" w:rsidRPr="00517BF3">
        <w:rPr>
          <w:rFonts w:ascii="Times New Roman" w:eastAsia="宋体" w:hAnsi="Times New Roman" w:cs="Times New Roman"/>
        </w:rPr>
        <w:t>扫描电压</w:t>
      </w:r>
      <w:r w:rsidR="007130E3">
        <w:rPr>
          <w:rFonts w:ascii="Times New Roman" w:eastAsia="宋体" w:hAnsi="Times New Roman" w:cs="Times New Roman" w:hint="eastAsia"/>
          <w:i/>
        </w:rPr>
        <w:t>V</w:t>
      </w:r>
      <w:r w:rsidR="002279E1" w:rsidRPr="00517BF3">
        <w:rPr>
          <w:rFonts w:ascii="Times New Roman" w:eastAsia="宋体" w:hAnsi="Times New Roman" w:cs="Times New Roman"/>
        </w:rPr>
        <w:t>与测量次数</w:t>
      </w:r>
      <w:r w:rsidR="002279E1" w:rsidRPr="00724AAA">
        <w:rPr>
          <w:rFonts w:ascii="Times New Roman" w:eastAsia="宋体" w:hAnsi="Times New Roman" w:cs="Times New Roman"/>
          <w:i/>
        </w:rPr>
        <w:t>n</w:t>
      </w:r>
      <w:r w:rsidRPr="00517BF3">
        <w:rPr>
          <w:rFonts w:ascii="Times New Roman" w:eastAsia="宋体" w:hAnsi="Times New Roman" w:cs="Times New Roman"/>
        </w:rPr>
        <w:t>的线性拟合曲线</w:t>
      </w:r>
    </w:p>
    <w:p w14:paraId="13A50462" w14:textId="77777777" w:rsidR="008E1C8D" w:rsidRPr="00517BF3" w:rsidRDefault="008E1C8D" w:rsidP="0075636F">
      <w:pPr>
        <w:pStyle w:val="a3"/>
        <w:ind w:firstLineChars="0" w:firstLine="0"/>
        <w:rPr>
          <w:rFonts w:ascii="Times New Roman" w:eastAsia="宋体" w:hAnsi="Times New Roman" w:cs="Times New Roman"/>
        </w:rPr>
      </w:pPr>
    </w:p>
    <w:p w14:paraId="32185C80" w14:textId="120E93CE" w:rsidR="0075636F" w:rsidRPr="0044563B" w:rsidRDefault="0075636F" w:rsidP="004F24C8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44563B">
        <w:rPr>
          <w:rFonts w:ascii="Times New Roman" w:eastAsia="宋体" w:hAnsi="Times New Roman" w:cs="Times New Roman"/>
          <w:sz w:val="24"/>
          <w:szCs w:val="24"/>
          <w:highlight w:val="yellow"/>
        </w:rPr>
        <w:t>数据拟合要给出</w:t>
      </w:r>
      <w:r w:rsidR="002A2139" w:rsidRPr="0044563B">
        <w:rPr>
          <w:rFonts w:ascii="Times New Roman" w:eastAsia="宋体" w:hAnsi="Times New Roman" w:cs="Times New Roman"/>
          <w:sz w:val="24"/>
          <w:szCs w:val="24"/>
          <w:highlight w:val="yellow"/>
        </w:rPr>
        <w:t>拟合方程</w:t>
      </w:r>
      <w:r w:rsidR="00872BFD" w:rsidRPr="0044563B">
        <w:rPr>
          <w:rFonts w:ascii="Times New Roman" w:eastAsia="宋体" w:hAnsi="Times New Roman" w:cs="Times New Roman"/>
          <w:sz w:val="24"/>
          <w:szCs w:val="24"/>
          <w:highlight w:val="yellow"/>
        </w:rPr>
        <w:t>，</w:t>
      </w:r>
      <w:r w:rsidR="00DE34EB" w:rsidRPr="0044563B">
        <w:rPr>
          <w:rFonts w:ascii="Times New Roman" w:eastAsia="宋体" w:hAnsi="Times New Roman" w:cs="Times New Roman"/>
          <w:sz w:val="24"/>
          <w:szCs w:val="24"/>
          <w:highlight w:val="yellow"/>
        </w:rPr>
        <w:t>拟合图像，</w:t>
      </w:r>
      <w:r w:rsidR="00872BFD" w:rsidRPr="0044563B">
        <w:rPr>
          <w:rFonts w:ascii="Times New Roman" w:eastAsia="宋体" w:hAnsi="Times New Roman" w:cs="Times New Roman"/>
          <w:sz w:val="24"/>
          <w:szCs w:val="24"/>
          <w:highlight w:val="yellow"/>
        </w:rPr>
        <w:t>以及</w:t>
      </w:r>
      <w:r w:rsidRPr="0044563B">
        <w:rPr>
          <w:rFonts w:ascii="Times New Roman" w:eastAsia="宋体" w:hAnsi="Times New Roman" w:cs="Times New Roman"/>
          <w:sz w:val="24"/>
          <w:szCs w:val="24"/>
          <w:highlight w:val="yellow"/>
        </w:rPr>
        <w:t>相关系数</w:t>
      </w:r>
      <w:r w:rsidRPr="0044563B">
        <w:rPr>
          <w:rFonts w:ascii="Times New Roman" w:eastAsia="宋体" w:hAnsi="Times New Roman" w:cs="Times New Roman"/>
          <w:sz w:val="24"/>
          <w:szCs w:val="24"/>
          <w:highlight w:val="yellow"/>
        </w:rPr>
        <w:t>r</w:t>
      </w:r>
      <w:r w:rsidR="00872BFD" w:rsidRPr="0044563B">
        <w:rPr>
          <w:rFonts w:ascii="Times New Roman" w:eastAsia="宋体" w:hAnsi="Times New Roman" w:cs="Times New Roman"/>
          <w:sz w:val="24"/>
          <w:szCs w:val="24"/>
          <w:highlight w:val="yellow"/>
        </w:rPr>
        <w:t>。其中，</w:t>
      </w:r>
      <w:r w:rsidR="0073296A" w:rsidRPr="0044563B">
        <w:rPr>
          <w:rFonts w:ascii="Times New Roman" w:eastAsia="宋体" w:hAnsi="Times New Roman" w:cs="Times New Roman"/>
          <w:sz w:val="24"/>
          <w:szCs w:val="24"/>
          <w:highlight w:val="yellow"/>
        </w:rPr>
        <w:t>相关系数</w:t>
      </w:r>
      <w:r w:rsidR="0073296A" w:rsidRPr="0044563B">
        <w:rPr>
          <w:rFonts w:ascii="Times New Roman" w:eastAsia="宋体" w:hAnsi="Times New Roman" w:cs="Times New Roman"/>
          <w:sz w:val="24"/>
          <w:szCs w:val="24"/>
          <w:highlight w:val="yellow"/>
        </w:rPr>
        <w:t>r</w:t>
      </w:r>
      <w:r w:rsidR="0073296A" w:rsidRPr="0044563B">
        <w:rPr>
          <w:rFonts w:ascii="Times New Roman" w:eastAsia="宋体" w:hAnsi="Times New Roman" w:cs="Times New Roman"/>
          <w:sz w:val="24"/>
          <w:szCs w:val="24"/>
          <w:highlight w:val="yellow"/>
        </w:rPr>
        <w:t>需要保留到不为</w:t>
      </w:r>
      <w:r w:rsidR="0073296A" w:rsidRPr="0044563B">
        <w:rPr>
          <w:rFonts w:ascii="Times New Roman" w:eastAsia="宋体" w:hAnsi="Times New Roman" w:cs="Times New Roman"/>
          <w:sz w:val="24"/>
          <w:szCs w:val="24"/>
          <w:highlight w:val="yellow"/>
        </w:rPr>
        <w:t>9</w:t>
      </w:r>
      <w:r w:rsidR="0073296A" w:rsidRPr="0044563B">
        <w:rPr>
          <w:rFonts w:ascii="Times New Roman" w:eastAsia="宋体" w:hAnsi="Times New Roman" w:cs="Times New Roman"/>
          <w:sz w:val="24"/>
          <w:szCs w:val="24"/>
          <w:highlight w:val="yellow"/>
        </w:rPr>
        <w:t>的小数位。</w:t>
      </w:r>
    </w:p>
    <w:p w14:paraId="037024B6" w14:textId="77777777" w:rsidR="00E5674B" w:rsidRPr="0044563B" w:rsidRDefault="00E5674B" w:rsidP="004F24C8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43085D54" w14:textId="0A47C9CA" w:rsidR="00E5674B" w:rsidRPr="0044563B" w:rsidRDefault="00E5674B" w:rsidP="004F24C8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44563B">
        <w:rPr>
          <w:rFonts w:ascii="Times New Roman" w:eastAsia="宋体" w:hAnsi="Times New Roman" w:cs="Times New Roman"/>
          <w:sz w:val="24"/>
          <w:szCs w:val="24"/>
          <w:highlight w:val="yellow"/>
        </w:rPr>
        <w:t>报告中公式推导可以进行简要推导，若是特别复杂的公式推导，则需要在报告后面附加一个附录</w:t>
      </w:r>
      <w:r w:rsidR="0075636F" w:rsidRPr="0044563B">
        <w:rPr>
          <w:rFonts w:ascii="Times New Roman" w:eastAsia="宋体" w:hAnsi="Times New Roman" w:cs="Times New Roman"/>
          <w:sz w:val="24"/>
          <w:szCs w:val="24"/>
          <w:highlight w:val="yellow"/>
        </w:rPr>
        <w:t>。</w:t>
      </w:r>
    </w:p>
    <w:p w14:paraId="5BC824A1" w14:textId="78471B9A" w:rsidR="008D669B" w:rsidRPr="0044563B" w:rsidRDefault="008D669B" w:rsidP="0044563B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44563B">
        <w:rPr>
          <w:rFonts w:ascii="Times New Roman" w:eastAsia="宋体" w:hAnsi="Times New Roman" w:cs="Times New Roman"/>
          <w:sz w:val="24"/>
          <w:szCs w:val="24"/>
        </w:rPr>
        <w:t>利用</w:t>
      </w:r>
      <w:r w:rsidR="008148CE" w:rsidRPr="0044563B">
        <w:rPr>
          <w:rFonts w:ascii="Times New Roman" w:eastAsia="宋体" w:hAnsi="Times New Roman" w:cs="Times New Roman"/>
          <w:sz w:val="24"/>
          <w:szCs w:val="24"/>
        </w:rPr>
        <w:t>线性回归</w:t>
      </w:r>
      <w:r w:rsidRPr="0044563B">
        <w:rPr>
          <w:rFonts w:ascii="Times New Roman" w:eastAsia="宋体" w:hAnsi="Times New Roman" w:cs="Times New Roman"/>
          <w:sz w:val="24"/>
          <w:szCs w:val="24"/>
        </w:rPr>
        <w:t>公式进行线性拟合</w:t>
      </w:r>
      <w:r w:rsidR="00C010A6" w:rsidRPr="0044563B">
        <w:rPr>
          <w:rFonts w:ascii="Times New Roman" w:eastAsia="宋体" w:hAnsi="Times New Roman" w:cs="Times New Roman"/>
          <w:sz w:val="24"/>
          <w:szCs w:val="24"/>
        </w:rPr>
        <w:t>，</w:t>
      </w: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09"/>
        <w:gridCol w:w="5610"/>
        <w:gridCol w:w="1244"/>
      </w:tblGrid>
      <w:tr w:rsidR="00D0175D" w:rsidRPr="00F60521" w14:paraId="3E12E86F" w14:textId="77777777" w:rsidTr="00842ED8">
        <w:trPr>
          <w:trHeight w:val="928"/>
          <w:jc w:val="center"/>
        </w:trPr>
        <w:tc>
          <w:tcPr>
            <w:tcW w:w="1309" w:type="dxa"/>
            <w:vAlign w:val="center"/>
          </w:tcPr>
          <w:p w14:paraId="12B67FFC" w14:textId="77777777" w:rsidR="00D0175D" w:rsidRPr="00F60521" w:rsidRDefault="00D0175D" w:rsidP="00842ED8">
            <w:pPr>
              <w:pStyle w:val="ae"/>
              <w:spacing w:line="276" w:lineRule="auto"/>
              <w:ind w:left="0" w:firstLine="480"/>
              <w:rPr>
                <w:szCs w:val="24"/>
                <w:lang w:val="en-US" w:eastAsia="zh-CN"/>
              </w:rPr>
            </w:pPr>
          </w:p>
        </w:tc>
        <w:tc>
          <w:tcPr>
            <w:tcW w:w="5610" w:type="dxa"/>
            <w:vAlign w:val="center"/>
          </w:tcPr>
          <w:p w14:paraId="7E58ACAD" w14:textId="58F2270E" w:rsidR="00D0175D" w:rsidRPr="00F60521" w:rsidRDefault="00585DEC" w:rsidP="00842ED8">
            <w:pPr>
              <w:pStyle w:val="ae"/>
              <w:spacing w:line="276" w:lineRule="auto"/>
              <w:ind w:left="0" w:firstLine="480"/>
              <w:rPr>
                <w:szCs w:val="24"/>
                <w:lang w:val="en-US" w:eastAsia="zh-C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4"/>
                    <w:lang w:eastAsia="zh-CN"/>
                  </w:rPr>
                  <m:t>V</m:t>
                </m:r>
                <m:r>
                  <w:rPr>
                    <w:rFonts w:ascii="Cambria Math" w:hAnsi="Cambria Math"/>
                    <w:szCs w:val="24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  <w:szCs w:val="24"/>
                        <w:lang w:eastAsia="zh-CN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244" w:type="dxa"/>
            <w:vAlign w:val="center"/>
          </w:tcPr>
          <w:p w14:paraId="2AE569A7" w14:textId="613D9F86" w:rsidR="00D0175D" w:rsidRPr="00F60521" w:rsidRDefault="00D0175D" w:rsidP="00D0175D">
            <w:pPr>
              <w:pStyle w:val="ae"/>
              <w:spacing w:line="276" w:lineRule="auto"/>
              <w:ind w:left="0" w:firstLine="480"/>
              <w:jc w:val="right"/>
              <w:rPr>
                <w:szCs w:val="24"/>
                <w:lang w:val="en-US" w:eastAsia="zh-CN"/>
              </w:rPr>
            </w:pPr>
            <w:r w:rsidRPr="00F60521">
              <w:rPr>
                <w:rFonts w:hint="eastAsia"/>
                <w:szCs w:val="24"/>
                <w:lang w:val="en-US" w:eastAsia="zh-CN"/>
              </w:rPr>
              <w:t>（</w:t>
            </w:r>
            <w:r>
              <w:rPr>
                <w:szCs w:val="24"/>
                <w:lang w:val="en-US" w:eastAsia="zh-CN"/>
              </w:rPr>
              <w:t>6</w:t>
            </w:r>
            <w:r w:rsidRPr="00F60521">
              <w:rPr>
                <w:rFonts w:hint="eastAsia"/>
                <w:szCs w:val="24"/>
                <w:lang w:val="en-US" w:eastAsia="zh-CN"/>
              </w:rPr>
              <w:t>）</w:t>
            </w:r>
          </w:p>
        </w:tc>
      </w:tr>
    </w:tbl>
    <w:p w14:paraId="581402A6" w14:textId="77777777" w:rsidR="00D0175D" w:rsidRPr="00492800" w:rsidRDefault="00D0175D" w:rsidP="00492800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E00992F" w14:textId="12761BC5" w:rsidR="008148CE" w:rsidRPr="0044563B" w:rsidRDefault="00C010A6" w:rsidP="0044563B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44563B">
        <w:rPr>
          <w:rFonts w:ascii="Times New Roman" w:eastAsia="宋体" w:hAnsi="Times New Roman" w:cs="Times New Roman"/>
          <w:sz w:val="24"/>
          <w:szCs w:val="24"/>
        </w:rPr>
        <w:t>采用</w:t>
      </w:r>
      <w:r w:rsidRPr="0044563B">
        <w:rPr>
          <w:rFonts w:ascii="Times New Roman" w:eastAsia="宋体" w:hAnsi="Times New Roman" w:cs="Times New Roman"/>
          <w:sz w:val="24"/>
          <w:szCs w:val="24"/>
        </w:rPr>
        <w:t>Origin</w:t>
      </w:r>
      <w:r w:rsidRPr="0044563B">
        <w:rPr>
          <w:rFonts w:ascii="Times New Roman" w:eastAsia="宋体" w:hAnsi="Times New Roman" w:cs="Times New Roman"/>
          <w:sz w:val="24"/>
          <w:szCs w:val="24"/>
        </w:rPr>
        <w:t>软件直接</w:t>
      </w:r>
      <w:r w:rsidR="008148CE" w:rsidRPr="0044563B">
        <w:rPr>
          <w:rFonts w:ascii="Times New Roman" w:eastAsia="宋体" w:hAnsi="Times New Roman" w:cs="Times New Roman"/>
          <w:sz w:val="24"/>
          <w:szCs w:val="24"/>
        </w:rPr>
        <w:t>得到</w:t>
      </w:r>
      <w:r w:rsidRPr="0044563B">
        <w:rPr>
          <w:rFonts w:ascii="Times New Roman" w:eastAsia="宋体" w:hAnsi="Times New Roman" w:cs="Times New Roman"/>
          <w:sz w:val="24"/>
          <w:szCs w:val="24"/>
        </w:rPr>
        <w:t>，</w:t>
      </w:r>
      <w:r w:rsidR="00CC6E1F" w:rsidRPr="0044563B">
        <w:rPr>
          <w:rFonts w:ascii="Times New Roman" w:eastAsia="宋体" w:hAnsi="Times New Roman" w:cs="Times New Roman"/>
          <w:sz w:val="24"/>
          <w:szCs w:val="24"/>
        </w:rPr>
        <w:t>斜率和截距：</w:t>
      </w: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09"/>
        <w:gridCol w:w="5610"/>
        <w:gridCol w:w="1244"/>
      </w:tblGrid>
      <w:tr w:rsidR="00D0175D" w:rsidRPr="00F60521" w14:paraId="38E2BD69" w14:textId="77777777" w:rsidTr="00842ED8">
        <w:trPr>
          <w:trHeight w:val="928"/>
          <w:jc w:val="center"/>
        </w:trPr>
        <w:tc>
          <w:tcPr>
            <w:tcW w:w="1309" w:type="dxa"/>
            <w:vAlign w:val="center"/>
          </w:tcPr>
          <w:p w14:paraId="040BAF3C" w14:textId="77777777" w:rsidR="00D0175D" w:rsidRPr="00F60521" w:rsidRDefault="00D0175D" w:rsidP="00842ED8">
            <w:pPr>
              <w:pStyle w:val="ae"/>
              <w:spacing w:line="276" w:lineRule="auto"/>
              <w:ind w:left="0" w:firstLine="480"/>
              <w:rPr>
                <w:szCs w:val="24"/>
                <w:lang w:val="en-US" w:eastAsia="zh-CN"/>
              </w:rPr>
            </w:pPr>
          </w:p>
        </w:tc>
        <w:tc>
          <w:tcPr>
            <w:tcW w:w="5610" w:type="dxa"/>
            <w:vAlign w:val="center"/>
          </w:tcPr>
          <w:p w14:paraId="192C907C" w14:textId="6ACD6C8A" w:rsidR="00D0175D" w:rsidRPr="0044563B" w:rsidRDefault="00585DEC" w:rsidP="00D0175D">
            <w:pPr>
              <w:pStyle w:val="a3"/>
              <w:spacing w:line="276" w:lineRule="auto"/>
              <w:ind w:left="360" w:firstLineChars="0" w:firstLine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g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=12.13314</m:t>
                </m:r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V</m:t>
                </m:r>
              </m:oMath>
            </m:oMathPara>
          </w:p>
          <w:p w14:paraId="4F4E4073" w14:textId="0E91BA31" w:rsidR="00D0175D" w:rsidRPr="00F60521" w:rsidRDefault="00585DEC" w:rsidP="00D0175D">
            <w:pPr>
              <w:pStyle w:val="ae"/>
              <w:spacing w:line="276" w:lineRule="auto"/>
              <w:ind w:left="0" w:firstLine="480"/>
              <w:rPr>
                <w:szCs w:val="24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  <w:lang w:eastAsia="zh-CN"/>
                      </w:rPr>
                      <m:t>V</m:t>
                    </m:r>
                    <m:ctrlPr>
                      <w:rPr>
                        <w:rFonts w:ascii="Cambria Math" w:hAnsi="Cambria Math"/>
                        <w:i/>
                        <w:szCs w:val="24"/>
                        <w:lang w:eastAsia="zh-CN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=4.2956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V</m:t>
                </m:r>
              </m:oMath>
            </m:oMathPara>
          </w:p>
        </w:tc>
        <w:tc>
          <w:tcPr>
            <w:tcW w:w="1244" w:type="dxa"/>
            <w:vAlign w:val="center"/>
          </w:tcPr>
          <w:p w14:paraId="080B69B3" w14:textId="558B8652" w:rsidR="00D0175D" w:rsidRPr="00F60521" w:rsidRDefault="00D0175D" w:rsidP="00D0175D">
            <w:pPr>
              <w:pStyle w:val="ae"/>
              <w:spacing w:line="276" w:lineRule="auto"/>
              <w:ind w:left="0" w:firstLine="480"/>
              <w:jc w:val="right"/>
              <w:rPr>
                <w:szCs w:val="24"/>
                <w:lang w:val="en-US" w:eastAsia="zh-CN"/>
              </w:rPr>
            </w:pPr>
            <w:r w:rsidRPr="00F60521">
              <w:rPr>
                <w:rFonts w:hint="eastAsia"/>
                <w:szCs w:val="24"/>
                <w:lang w:val="en-US" w:eastAsia="zh-CN"/>
              </w:rPr>
              <w:t>（</w:t>
            </w:r>
            <w:r>
              <w:rPr>
                <w:szCs w:val="24"/>
                <w:lang w:val="en-US" w:eastAsia="zh-CN"/>
              </w:rPr>
              <w:t>7</w:t>
            </w:r>
            <w:r w:rsidRPr="00F60521">
              <w:rPr>
                <w:rFonts w:hint="eastAsia"/>
                <w:szCs w:val="24"/>
                <w:lang w:val="en-US" w:eastAsia="zh-CN"/>
              </w:rPr>
              <w:t>）</w:t>
            </w:r>
          </w:p>
        </w:tc>
      </w:tr>
    </w:tbl>
    <w:p w14:paraId="6A7E22D8" w14:textId="77777777" w:rsidR="00D0175D" w:rsidRDefault="00D0175D" w:rsidP="0044563B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14:paraId="2AA7D07D" w14:textId="4E6A990B" w:rsidR="00DE34EB" w:rsidRPr="0044563B" w:rsidRDefault="00CC6E1F" w:rsidP="0044563B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44563B">
        <w:rPr>
          <w:rFonts w:ascii="Times New Roman" w:eastAsia="宋体" w:hAnsi="Times New Roman" w:cs="Times New Roman"/>
          <w:sz w:val="24"/>
          <w:szCs w:val="24"/>
        </w:rPr>
        <w:t>拟合系数为：</w:t>
      </w: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09"/>
        <w:gridCol w:w="5610"/>
        <w:gridCol w:w="1244"/>
      </w:tblGrid>
      <w:tr w:rsidR="00D0175D" w:rsidRPr="00F60521" w14:paraId="4AC1D08C" w14:textId="77777777" w:rsidTr="00842ED8">
        <w:trPr>
          <w:trHeight w:val="928"/>
          <w:jc w:val="center"/>
        </w:trPr>
        <w:tc>
          <w:tcPr>
            <w:tcW w:w="1309" w:type="dxa"/>
            <w:vAlign w:val="center"/>
          </w:tcPr>
          <w:p w14:paraId="0B6434B4" w14:textId="77777777" w:rsidR="00D0175D" w:rsidRPr="00F60521" w:rsidRDefault="00D0175D" w:rsidP="00842ED8">
            <w:pPr>
              <w:pStyle w:val="ae"/>
              <w:spacing w:line="276" w:lineRule="auto"/>
              <w:ind w:left="0" w:firstLine="480"/>
              <w:rPr>
                <w:szCs w:val="24"/>
                <w:lang w:val="en-US" w:eastAsia="zh-CN"/>
              </w:rPr>
            </w:pPr>
          </w:p>
        </w:tc>
        <w:tc>
          <w:tcPr>
            <w:tcW w:w="5610" w:type="dxa"/>
            <w:vAlign w:val="center"/>
          </w:tcPr>
          <w:p w14:paraId="1E46A061" w14:textId="16FFD77D" w:rsidR="00D0175D" w:rsidRPr="00F60521" w:rsidRDefault="00585DEC" w:rsidP="00842ED8">
            <w:pPr>
              <w:pStyle w:val="ae"/>
              <w:spacing w:line="276" w:lineRule="auto"/>
              <w:ind w:left="0" w:firstLine="480"/>
              <w:rPr>
                <w:szCs w:val="24"/>
                <w:lang w:val="en-US" w:eastAsia="zh-CN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4"/>
                      </w:rPr>
                      <m:t>r</m:t>
                    </m: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e>
                  <m:sup>
                    <m:r>
                      <w:rPr>
                        <w:rFonts w:ascii="Cambria Math" w:hAnsi="Cambria Math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Cs w:val="24"/>
                  </w:rPr>
                  <m:t>=0.99929</m:t>
                </m:r>
              </m:oMath>
            </m:oMathPara>
          </w:p>
        </w:tc>
        <w:tc>
          <w:tcPr>
            <w:tcW w:w="1244" w:type="dxa"/>
            <w:vAlign w:val="center"/>
          </w:tcPr>
          <w:p w14:paraId="16836B8D" w14:textId="543247D3" w:rsidR="00D0175D" w:rsidRPr="00F60521" w:rsidRDefault="00D0175D" w:rsidP="00D0175D">
            <w:pPr>
              <w:pStyle w:val="ae"/>
              <w:spacing w:line="276" w:lineRule="auto"/>
              <w:ind w:left="0" w:firstLine="480"/>
              <w:jc w:val="right"/>
              <w:rPr>
                <w:szCs w:val="24"/>
                <w:lang w:val="en-US" w:eastAsia="zh-CN"/>
              </w:rPr>
            </w:pPr>
            <w:r w:rsidRPr="00F60521">
              <w:rPr>
                <w:rFonts w:hint="eastAsia"/>
                <w:szCs w:val="24"/>
                <w:lang w:val="en-US" w:eastAsia="zh-CN"/>
              </w:rPr>
              <w:t>（</w:t>
            </w:r>
            <w:r>
              <w:rPr>
                <w:szCs w:val="24"/>
                <w:lang w:val="en-US" w:eastAsia="zh-CN"/>
              </w:rPr>
              <w:t>8</w:t>
            </w:r>
            <w:r w:rsidRPr="00F60521">
              <w:rPr>
                <w:rFonts w:hint="eastAsia"/>
                <w:szCs w:val="24"/>
                <w:lang w:val="en-US" w:eastAsia="zh-CN"/>
              </w:rPr>
              <w:t>）</w:t>
            </w:r>
          </w:p>
        </w:tc>
      </w:tr>
    </w:tbl>
    <w:p w14:paraId="20B931E2" w14:textId="3BB5B527" w:rsidR="008148CE" w:rsidRPr="0044563B" w:rsidRDefault="00752D14" w:rsidP="0044563B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44563B">
        <w:rPr>
          <w:rFonts w:ascii="Times New Roman" w:eastAsia="宋体" w:hAnsi="Times New Roman" w:cs="Times New Roman"/>
          <w:sz w:val="24"/>
          <w:szCs w:val="24"/>
        </w:rPr>
        <w:t>计算</w:t>
      </w:r>
      <w:r w:rsidRPr="00492800">
        <w:rPr>
          <w:rFonts w:ascii="Times New Roman" w:eastAsia="宋体" w:hAnsi="Times New Roman" w:cs="Times New Roman"/>
          <w:i/>
          <w:sz w:val="24"/>
          <w:szCs w:val="24"/>
        </w:rPr>
        <w:t>U</w:t>
      </w:r>
      <w:r w:rsidRPr="00492800">
        <w:rPr>
          <w:rFonts w:ascii="Times New Roman" w:eastAsia="宋体" w:hAnsi="Times New Roman" w:cs="Times New Roman"/>
          <w:i/>
          <w:sz w:val="24"/>
          <w:szCs w:val="24"/>
          <w:vertAlign w:val="subscript"/>
        </w:rPr>
        <w:t>g</w:t>
      </w:r>
      <w:r w:rsidRPr="0044563B">
        <w:rPr>
          <w:rFonts w:ascii="Times New Roman" w:eastAsia="宋体" w:hAnsi="Times New Roman" w:cs="Times New Roman"/>
          <w:sz w:val="24"/>
          <w:szCs w:val="24"/>
        </w:rPr>
        <w:t>的</w:t>
      </w:r>
      <w:r w:rsidR="008148CE" w:rsidRPr="0044563B">
        <w:rPr>
          <w:rFonts w:ascii="Times New Roman" w:eastAsia="宋体" w:hAnsi="Times New Roman" w:cs="Times New Roman"/>
          <w:sz w:val="24"/>
          <w:szCs w:val="24"/>
        </w:rPr>
        <w:t>不确定度</w:t>
      </w:r>
      <w:r w:rsidRPr="0044563B">
        <w:rPr>
          <w:rFonts w:ascii="Times New Roman" w:eastAsia="宋体" w:hAnsi="Times New Roman" w:cs="Times New Roman"/>
          <w:sz w:val="24"/>
          <w:szCs w:val="24"/>
        </w:rPr>
        <w:t>，</w:t>
      </w:r>
      <w:r w:rsidR="002A10E5">
        <w:rPr>
          <w:rFonts w:ascii="Times New Roman" w:eastAsia="宋体" w:hAnsi="Times New Roman" w:cs="Times New Roman" w:hint="eastAsia"/>
          <w:sz w:val="24"/>
          <w:szCs w:val="24"/>
        </w:rPr>
        <w:t>首先</w:t>
      </w:r>
      <w:r w:rsidR="002A10E5">
        <w:rPr>
          <w:rFonts w:ascii="Times New Roman" w:eastAsia="宋体" w:hAnsi="Times New Roman" w:cs="Times New Roman" w:hint="eastAsia"/>
          <w:sz w:val="24"/>
          <w:szCs w:val="24"/>
        </w:rPr>
        <w:t>A</w:t>
      </w:r>
      <w:r w:rsidR="002A10E5">
        <w:rPr>
          <w:rFonts w:ascii="Times New Roman" w:eastAsia="宋体" w:hAnsi="Times New Roman" w:cs="Times New Roman" w:hint="eastAsia"/>
          <w:sz w:val="24"/>
          <w:szCs w:val="24"/>
        </w:rPr>
        <w:t>类不确定度：</w:t>
      </w: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09"/>
        <w:gridCol w:w="5610"/>
        <w:gridCol w:w="1244"/>
      </w:tblGrid>
      <w:tr w:rsidR="0092573B" w:rsidRPr="00F60521" w14:paraId="2382E283" w14:textId="77777777" w:rsidTr="00842ED8">
        <w:trPr>
          <w:trHeight w:val="928"/>
          <w:jc w:val="center"/>
        </w:trPr>
        <w:tc>
          <w:tcPr>
            <w:tcW w:w="1309" w:type="dxa"/>
            <w:vAlign w:val="center"/>
          </w:tcPr>
          <w:p w14:paraId="420DE6B7" w14:textId="77777777" w:rsidR="0092573B" w:rsidRPr="00F60521" w:rsidRDefault="0092573B" w:rsidP="00842ED8">
            <w:pPr>
              <w:pStyle w:val="ae"/>
              <w:spacing w:line="276" w:lineRule="auto"/>
              <w:ind w:left="0" w:firstLine="480"/>
              <w:rPr>
                <w:szCs w:val="24"/>
                <w:lang w:val="en-US" w:eastAsia="zh-CN"/>
              </w:rPr>
            </w:pPr>
          </w:p>
        </w:tc>
        <w:tc>
          <w:tcPr>
            <w:tcW w:w="5610" w:type="dxa"/>
            <w:vAlign w:val="center"/>
          </w:tcPr>
          <w:p w14:paraId="2A58DA51" w14:textId="5D95C5AA" w:rsidR="0092573B" w:rsidRPr="0092573B" w:rsidRDefault="00585DEC" w:rsidP="00DE640A">
            <w:pPr>
              <w:pStyle w:val="a3"/>
              <w:spacing w:line="276" w:lineRule="auto"/>
              <w:ind w:left="360" w:firstLineChars="0" w:firstLine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 w:cs="Times New Roman" w:hint="eastAsia"/>
                        <w:sz w:val="24"/>
                        <w:szCs w:val="24"/>
                      </w:rPr>
                      <m:t>Δ</m:t>
                    </m:r>
                    <m:ctrlPr>
                      <w:rPr>
                        <w:rFonts w:ascii="Cambria Math" w:eastAsia="宋体" w:hAnsi="Cambria Math" w:cs="Times New Roman" w:hint="eastAsia"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A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v</m:t>
                    </m:r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  <w:szCs w:val="24"/>
                      </w:rPr>
                    </m:ctrlPr>
                  </m:e>
                </m:d>
                <m:sSub>
                  <m:sSubPr>
                    <m:ctrlP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S</m:t>
                    </m:r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p</m:t>
                    </m:r>
                  </m:sub>
                </m:sSub>
                <m:d>
                  <m:dPr>
                    <m:ctrlP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  <w:szCs w:val="24"/>
                      </w:rPr>
                    </m:ctrlPr>
                  </m:e>
                </m:d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  <w:sz w:val="24"/>
                    <w:szCs w:val="24"/>
                  </w:rPr>
                  <m:t>×</m:t>
                </m:r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b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</m:ctrlPr>
                  </m:radPr>
                  <m:deg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  <w:szCs w:val="24"/>
                      </w:rPr>
                    </m:ctrlPr>
                  </m:deg>
                  <m:e>
                    <m:f>
                      <m:fPr>
                        <m:ctrlP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2</m:t>
                        </m:r>
                        <m:d>
                          <m:dPr>
                            <m:ctrlPr>
                              <w:rPr>
                                <w:rFonts w:ascii="Cambria Math" w:eastAsia="宋体" w:hAnsi="Cambria Math" w:cs="Times New Roman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宋体" w:hAnsi="Cambria Math" w:cs="Times New Roman"/>
                                <w:sz w:val="24"/>
                                <w:szCs w:val="24"/>
                              </w:rPr>
                              <m:t>1-r</m:t>
                            </m: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e>
                        </m:d>
                      </m:num>
                      <m:den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n-2</m:t>
                        </m:r>
                      </m:den>
                    </m:f>
                  </m:e>
                </m:rad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=0.4506</m:t>
                </m:r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V</m:t>
                </m:r>
              </m:oMath>
            </m:oMathPara>
          </w:p>
        </w:tc>
        <w:tc>
          <w:tcPr>
            <w:tcW w:w="1244" w:type="dxa"/>
            <w:vAlign w:val="center"/>
          </w:tcPr>
          <w:p w14:paraId="2DBC151E" w14:textId="52E98794" w:rsidR="0092573B" w:rsidRPr="00F60521" w:rsidRDefault="0092573B" w:rsidP="0092573B">
            <w:pPr>
              <w:pStyle w:val="ae"/>
              <w:spacing w:line="276" w:lineRule="auto"/>
              <w:ind w:left="0" w:firstLine="480"/>
              <w:jc w:val="right"/>
              <w:rPr>
                <w:szCs w:val="24"/>
                <w:lang w:val="en-US" w:eastAsia="zh-CN"/>
              </w:rPr>
            </w:pPr>
            <w:r w:rsidRPr="00F60521">
              <w:rPr>
                <w:rFonts w:hint="eastAsia"/>
                <w:szCs w:val="24"/>
                <w:lang w:val="en-US" w:eastAsia="zh-CN"/>
              </w:rPr>
              <w:t>（</w:t>
            </w:r>
            <w:r>
              <w:rPr>
                <w:szCs w:val="24"/>
                <w:lang w:val="en-US" w:eastAsia="zh-CN"/>
              </w:rPr>
              <w:t>9</w:t>
            </w:r>
            <w:r w:rsidRPr="00F60521">
              <w:rPr>
                <w:rFonts w:hint="eastAsia"/>
                <w:szCs w:val="24"/>
                <w:lang w:val="en-US" w:eastAsia="zh-CN"/>
              </w:rPr>
              <w:t>）</w:t>
            </w:r>
          </w:p>
        </w:tc>
      </w:tr>
    </w:tbl>
    <w:p w14:paraId="17333C11" w14:textId="440F656A" w:rsidR="002A10E5" w:rsidRDefault="002A10E5" w:rsidP="0044563B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首先</w:t>
      </w:r>
      <w:r>
        <w:rPr>
          <w:rFonts w:ascii="Times New Roman" w:eastAsia="宋体" w:hAnsi="Times New Roman" w:cs="Times New Roman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sz w:val="24"/>
          <w:szCs w:val="24"/>
        </w:rPr>
        <w:t>类不确定度：</w:t>
      </w: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09"/>
        <w:gridCol w:w="5610"/>
        <w:gridCol w:w="1244"/>
      </w:tblGrid>
      <w:tr w:rsidR="002A10E5" w:rsidRPr="006868FA" w14:paraId="74DAB0A6" w14:textId="77777777" w:rsidTr="008C23B1">
        <w:trPr>
          <w:trHeight w:val="928"/>
          <w:jc w:val="center"/>
        </w:trPr>
        <w:tc>
          <w:tcPr>
            <w:tcW w:w="1309" w:type="dxa"/>
            <w:vAlign w:val="center"/>
          </w:tcPr>
          <w:p w14:paraId="12E29A96" w14:textId="77777777" w:rsidR="002A10E5" w:rsidRPr="002A10E5" w:rsidRDefault="002A10E5" w:rsidP="008C23B1">
            <w:pPr>
              <w:pStyle w:val="ae"/>
              <w:ind w:left="0"/>
              <w:rPr>
                <w:lang w:val="en-US" w:eastAsia="zh-CN"/>
              </w:rPr>
            </w:pPr>
          </w:p>
        </w:tc>
        <w:tc>
          <w:tcPr>
            <w:tcW w:w="5610" w:type="dxa"/>
            <w:vAlign w:val="center"/>
          </w:tcPr>
          <w:p w14:paraId="1A511914" w14:textId="1AA28809" w:rsidR="002A10E5" w:rsidRPr="000C6A9E" w:rsidRDefault="00585DEC" w:rsidP="008C23B1">
            <w:pPr>
              <w:pStyle w:val="ae"/>
              <w:ind w:left="0"/>
              <w:rPr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hint="eastAsia"/>
                        <w:szCs w:val="24"/>
                      </w:rPr>
                      <m:t>Δ</m:t>
                    </m:r>
                    <m:ctrlPr>
                      <w:rPr>
                        <w:rFonts w:ascii="Cambria Math" w:hAnsi="Cambria Math" w:hint="eastAsia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=0.01=0.022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V</m:t>
                </m:r>
              </m:oMath>
            </m:oMathPara>
          </w:p>
        </w:tc>
        <w:tc>
          <w:tcPr>
            <w:tcW w:w="1244" w:type="dxa"/>
            <w:vAlign w:val="center"/>
          </w:tcPr>
          <w:p w14:paraId="343BCAAA" w14:textId="77777777" w:rsidR="002A10E5" w:rsidRPr="000C6A9E" w:rsidRDefault="002A10E5" w:rsidP="008C23B1">
            <w:pPr>
              <w:pStyle w:val="ae"/>
              <w:ind w:left="0"/>
              <w:jc w:val="right"/>
              <w:rPr>
                <w:lang w:val="en-US" w:eastAsia="zh-CN"/>
              </w:rPr>
            </w:pPr>
            <w:r w:rsidRPr="000C6A9E">
              <w:rPr>
                <w:rFonts w:hint="eastAsia"/>
                <w:lang w:val="en-US" w:eastAsia="zh-CN"/>
              </w:rPr>
              <w:t>（</w:t>
            </w:r>
            <w:r>
              <w:rPr>
                <w:lang w:val="en-US" w:eastAsia="zh-CN"/>
              </w:rPr>
              <w:t>10</w:t>
            </w:r>
            <w:r w:rsidRPr="000C6A9E">
              <w:rPr>
                <w:rFonts w:hint="eastAsia"/>
                <w:lang w:val="en-US" w:eastAsia="zh-CN"/>
              </w:rPr>
              <w:t>）</w:t>
            </w:r>
          </w:p>
        </w:tc>
      </w:tr>
    </w:tbl>
    <w:p w14:paraId="04FC8FE6" w14:textId="02BF5142" w:rsidR="002A10E5" w:rsidRDefault="002A10E5" w:rsidP="0044563B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总的不确定度：</w:t>
      </w: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09"/>
        <w:gridCol w:w="5610"/>
        <w:gridCol w:w="1244"/>
      </w:tblGrid>
      <w:tr w:rsidR="002A10E5" w:rsidRPr="006868FA" w14:paraId="689711D5" w14:textId="77777777" w:rsidTr="008C23B1">
        <w:trPr>
          <w:trHeight w:val="928"/>
          <w:jc w:val="center"/>
        </w:trPr>
        <w:tc>
          <w:tcPr>
            <w:tcW w:w="1309" w:type="dxa"/>
            <w:vAlign w:val="center"/>
          </w:tcPr>
          <w:p w14:paraId="290D9CD7" w14:textId="77777777" w:rsidR="002A10E5" w:rsidRPr="000C6A9E" w:rsidRDefault="002A10E5" w:rsidP="008C23B1">
            <w:pPr>
              <w:pStyle w:val="ae"/>
              <w:ind w:left="0"/>
              <w:rPr>
                <w:lang w:val="en-US" w:eastAsia="zh-CN"/>
              </w:rPr>
            </w:pPr>
          </w:p>
        </w:tc>
        <w:tc>
          <w:tcPr>
            <w:tcW w:w="5610" w:type="dxa"/>
            <w:vAlign w:val="center"/>
          </w:tcPr>
          <w:p w14:paraId="0A469FD4" w14:textId="54C4BCB1" w:rsidR="002A10E5" w:rsidRPr="00A83A51" w:rsidRDefault="00585DEC" w:rsidP="008C23B1">
            <w:pPr>
              <w:pStyle w:val="a3"/>
              <w:spacing w:line="276" w:lineRule="auto"/>
              <w:ind w:left="360" w:firstLineChars="0" w:firstLine="0"/>
              <w:rPr>
                <w:rFonts w:ascii="Cambria Math" w:hAnsi="Cambria Math"/>
                <w:szCs w:val="24"/>
                <w:lang w:val="x-none" w:eastAsia="x-none"/>
                <w:oMath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  <w:sz w:val="24"/>
                    <w:szCs w:val="24"/>
                  </w:rPr>
                  <m:t>Δ</m:t>
                </m:r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g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</m:ctrlPr>
                  </m:radPr>
                  <m:deg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  <w:szCs w:val="24"/>
                      </w:rPr>
                    </m:ctrlPr>
                  </m:deg>
                  <m:e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 w:hint="eastAsia"/>
                            <w:sz w:val="24"/>
                            <w:szCs w:val="24"/>
                          </w:rPr>
                          <m:t>Δ</m:t>
                        </m:r>
                        <m:ctrlP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</m:ctrlP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eastAsia="宋体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Times New Roman" w:hint="eastAsia"/>
                            <w:sz w:val="24"/>
                            <w:szCs w:val="24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b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</m:ctrlPr>
                  </m:radPr>
                  <m:deg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  <w:szCs w:val="24"/>
                      </w:rPr>
                    </m:ctrlPr>
                  </m:deg>
                  <m:e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0.4506</m:t>
                        </m:r>
                        <m:ctrlP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</m:ctrlPr>
                      </m:e>
                      <m:sup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宋体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0.022</m:t>
                        </m:r>
                      </m:e>
                      <m:sup>
                        <m:r>
                          <w:rPr>
                            <w:rFonts w:ascii="Cambria Math" w:eastAsia="宋体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=0.45V</m:t>
                </m:r>
              </m:oMath>
            </m:oMathPara>
          </w:p>
        </w:tc>
        <w:tc>
          <w:tcPr>
            <w:tcW w:w="1244" w:type="dxa"/>
            <w:vAlign w:val="center"/>
          </w:tcPr>
          <w:p w14:paraId="526E3293" w14:textId="77777777" w:rsidR="002A10E5" w:rsidRPr="000C6A9E" w:rsidRDefault="002A10E5" w:rsidP="008C23B1">
            <w:pPr>
              <w:pStyle w:val="ae"/>
              <w:ind w:left="0"/>
              <w:jc w:val="right"/>
              <w:rPr>
                <w:lang w:val="en-US" w:eastAsia="zh-CN"/>
              </w:rPr>
            </w:pPr>
            <w:r w:rsidRPr="000C6A9E">
              <w:rPr>
                <w:rFonts w:hint="eastAsia"/>
                <w:lang w:val="en-US" w:eastAsia="zh-CN"/>
              </w:rPr>
              <w:t>（</w:t>
            </w:r>
            <w:r>
              <w:rPr>
                <w:lang w:val="en-US" w:eastAsia="zh-CN"/>
              </w:rPr>
              <w:t>11</w:t>
            </w:r>
            <w:r w:rsidRPr="000C6A9E">
              <w:rPr>
                <w:rFonts w:hint="eastAsia"/>
                <w:lang w:val="en-US" w:eastAsia="zh-CN"/>
              </w:rPr>
              <w:t>）</w:t>
            </w:r>
          </w:p>
        </w:tc>
      </w:tr>
    </w:tbl>
    <w:p w14:paraId="1AE00A72" w14:textId="58FA4E3D" w:rsidR="008148CE" w:rsidRDefault="008148CE" w:rsidP="0044563B">
      <w:pPr>
        <w:pStyle w:val="a3"/>
        <w:spacing w:line="276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 w:rsidRPr="0044563B">
        <w:rPr>
          <w:rFonts w:ascii="Times New Roman" w:eastAsia="宋体" w:hAnsi="Times New Roman" w:cs="Times New Roman"/>
          <w:sz w:val="24"/>
          <w:szCs w:val="24"/>
        </w:rPr>
        <w:t>最终</w:t>
      </w:r>
      <w:r w:rsidR="002D5CEF" w:rsidRPr="0044563B">
        <w:rPr>
          <w:rFonts w:ascii="Times New Roman" w:eastAsia="宋体" w:hAnsi="Times New Roman" w:cs="Times New Roman"/>
          <w:sz w:val="24"/>
          <w:szCs w:val="24"/>
        </w:rPr>
        <w:t>得到</w:t>
      </w:r>
      <w:r w:rsidR="00A51675">
        <w:rPr>
          <w:rFonts w:ascii="Times New Roman" w:eastAsia="宋体" w:hAnsi="Times New Roman" w:cs="Times New Roman" w:hint="eastAsia"/>
          <w:sz w:val="24"/>
          <w:szCs w:val="24"/>
        </w:rPr>
        <w:t>电压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g</m:t>
            </m:r>
          </m:sub>
        </m:sSub>
      </m:oMath>
      <w:r w:rsidRPr="0044563B">
        <w:rPr>
          <w:rFonts w:ascii="Times New Roman" w:eastAsia="宋体" w:hAnsi="Times New Roman" w:cs="Times New Roman"/>
          <w:sz w:val="24"/>
          <w:szCs w:val="24"/>
        </w:rPr>
        <w:t>：</w:t>
      </w:r>
    </w:p>
    <w:tbl>
      <w:tblPr>
        <w:tblW w:w="0" w:type="auto"/>
        <w:jc w:val="center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09"/>
        <w:gridCol w:w="5610"/>
        <w:gridCol w:w="1244"/>
      </w:tblGrid>
      <w:tr w:rsidR="00245782" w:rsidRPr="006868FA" w14:paraId="293CE209" w14:textId="77777777" w:rsidTr="00842ED8">
        <w:trPr>
          <w:trHeight w:val="928"/>
          <w:jc w:val="center"/>
        </w:trPr>
        <w:tc>
          <w:tcPr>
            <w:tcW w:w="1309" w:type="dxa"/>
            <w:vAlign w:val="center"/>
          </w:tcPr>
          <w:p w14:paraId="3C3CE254" w14:textId="77777777" w:rsidR="00245782" w:rsidRPr="000C6A9E" w:rsidRDefault="00245782" w:rsidP="00842ED8">
            <w:pPr>
              <w:pStyle w:val="ae"/>
              <w:ind w:left="0"/>
              <w:rPr>
                <w:lang w:val="en-US" w:eastAsia="zh-CN"/>
              </w:rPr>
            </w:pPr>
          </w:p>
        </w:tc>
        <w:tc>
          <w:tcPr>
            <w:tcW w:w="5610" w:type="dxa"/>
            <w:vAlign w:val="center"/>
          </w:tcPr>
          <w:p w14:paraId="06C3796D" w14:textId="6902B907" w:rsidR="00245782" w:rsidRPr="00492800" w:rsidRDefault="00585DEC" w:rsidP="00CC2DDF">
            <w:pPr>
              <w:pStyle w:val="a3"/>
              <w:spacing w:line="276" w:lineRule="auto"/>
              <w:ind w:left="360" w:firstLineChars="0" w:firstLine="0"/>
              <w:rPr>
                <w:rFonts w:ascii="Times New Roman" w:eastAsia="宋体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  <w:sz w:val="24"/>
                        <w:szCs w:val="24"/>
                      </w:rPr>
                      <m:t>g</m:t>
                    </m:r>
                  </m:sub>
                </m:s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=12.13</m:t>
                </m:r>
                <m:r>
                  <m:rPr>
                    <m:sty m:val="p"/>
                  </m:rPr>
                  <w:rPr>
                    <w:rFonts w:ascii="Cambria Math" w:eastAsia="宋体" w:hAnsi="Cambria Math" w:cs="Times New Roman" w:hint="eastAsia"/>
                    <w:sz w:val="24"/>
                    <w:szCs w:val="24"/>
                  </w:rPr>
                  <m:t>±</m:t>
                </m:r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0.45</m:t>
                </m:r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V</m:t>
                </m:r>
              </m:oMath>
            </m:oMathPara>
          </w:p>
        </w:tc>
        <w:tc>
          <w:tcPr>
            <w:tcW w:w="1244" w:type="dxa"/>
            <w:vAlign w:val="center"/>
          </w:tcPr>
          <w:p w14:paraId="1415F3F6" w14:textId="214698D4" w:rsidR="00245782" w:rsidRPr="000C6A9E" w:rsidRDefault="00245782" w:rsidP="00245782">
            <w:pPr>
              <w:pStyle w:val="ae"/>
              <w:ind w:left="0"/>
              <w:jc w:val="right"/>
              <w:rPr>
                <w:lang w:val="en-US" w:eastAsia="zh-CN"/>
              </w:rPr>
            </w:pPr>
            <w:r w:rsidRPr="000C6A9E">
              <w:rPr>
                <w:rFonts w:hint="eastAsia"/>
                <w:lang w:val="en-US" w:eastAsia="zh-CN"/>
              </w:rPr>
              <w:t>（</w:t>
            </w:r>
            <w:r>
              <w:rPr>
                <w:lang w:val="en-US" w:eastAsia="zh-CN"/>
              </w:rPr>
              <w:t>12</w:t>
            </w:r>
            <w:r w:rsidRPr="000C6A9E">
              <w:rPr>
                <w:rFonts w:hint="eastAsia"/>
                <w:lang w:val="en-US" w:eastAsia="zh-CN"/>
              </w:rPr>
              <w:t>）</w:t>
            </w:r>
          </w:p>
        </w:tc>
      </w:tr>
    </w:tbl>
    <w:p w14:paraId="1AF98C7C" w14:textId="77777777" w:rsidR="002D5CEF" w:rsidRPr="00E15930" w:rsidRDefault="002D5CEF" w:rsidP="00E15930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  <w:highlight w:val="yellow"/>
        </w:rPr>
      </w:pP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不确定度的计算，具体计算过程可以附录到报告的附录部分。</w:t>
      </w:r>
    </w:p>
    <w:p w14:paraId="728F38AD" w14:textId="77777777" w:rsidR="002D5CEF" w:rsidRPr="00E15930" w:rsidRDefault="002D5CEF" w:rsidP="00E15930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不确定度的有效位数保留</w:t>
      </w: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1~2</w:t>
      </w: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位。通常，首位数字大于</w:t>
      </w: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5</w:t>
      </w: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，取</w:t>
      </w: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1</w:t>
      </w: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位。小于</w:t>
      </w: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3</w:t>
      </w: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，取</w:t>
      </w: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2</w:t>
      </w: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位。最终书写数据形式以不确定的小数位数为准，对齐誊写数据。</w:t>
      </w:r>
    </w:p>
    <w:p w14:paraId="7F14F6F6" w14:textId="77777777" w:rsidR="0075636F" w:rsidRPr="00E15930" w:rsidRDefault="0075636F" w:rsidP="00E15930">
      <w:pPr>
        <w:pStyle w:val="a3"/>
        <w:spacing w:line="276" w:lineRule="auto"/>
        <w:ind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14:paraId="77217DC9" w14:textId="5A837E91" w:rsidR="003F7A92" w:rsidRPr="00E15930" w:rsidRDefault="00CD0E9A" w:rsidP="00E15930">
      <w:pPr>
        <w:pStyle w:val="a3"/>
        <w:numPr>
          <w:ilvl w:val="0"/>
          <w:numId w:val="1"/>
        </w:numPr>
        <w:spacing w:line="360" w:lineRule="auto"/>
        <w:ind w:left="431" w:firstLineChars="0" w:hanging="431"/>
        <w:rPr>
          <w:rFonts w:ascii="Times New Roman" w:eastAsia="宋体" w:hAnsi="Times New Roman" w:cs="Times New Roman"/>
          <w:sz w:val="24"/>
          <w:szCs w:val="24"/>
        </w:rPr>
      </w:pPr>
      <w:r w:rsidRPr="00E15930">
        <w:rPr>
          <w:rFonts w:ascii="Times New Roman" w:eastAsia="宋体" w:hAnsi="Times New Roman" w:cs="Times New Roman"/>
          <w:sz w:val="24"/>
          <w:szCs w:val="24"/>
        </w:rPr>
        <w:t>实验小结</w:t>
      </w:r>
    </w:p>
    <w:p w14:paraId="019B5400" w14:textId="244C4E0F" w:rsidR="00346582" w:rsidRPr="00E15930" w:rsidRDefault="002C6FB0" w:rsidP="00B154C0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每个实验报告都要有小结，针对所做实验的简单总结，内容不限于所做内容总结、实验思考、团队致谢、实验展望、实验改革建议等。不需要浮夸，要严谨求实，如实表述。可以正面肯定，也可以负面批评，一切合理建议都欢迎。</w:t>
      </w:r>
    </w:p>
    <w:p w14:paraId="4D02E9C9" w14:textId="77777777" w:rsidR="00346582" w:rsidRPr="00E15930" w:rsidRDefault="00346582" w:rsidP="00E15930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025DAC8E" w14:textId="1AD6FD21" w:rsidR="003F7A92" w:rsidRPr="00E15930" w:rsidRDefault="00044707" w:rsidP="00E15930">
      <w:pPr>
        <w:pStyle w:val="a3"/>
        <w:numPr>
          <w:ilvl w:val="0"/>
          <w:numId w:val="1"/>
        </w:numPr>
        <w:spacing w:line="360" w:lineRule="auto"/>
        <w:ind w:left="431" w:firstLineChars="0" w:hanging="431"/>
        <w:rPr>
          <w:rFonts w:ascii="Times New Roman" w:eastAsia="宋体" w:hAnsi="Times New Roman" w:cs="Times New Roman"/>
          <w:sz w:val="24"/>
          <w:szCs w:val="24"/>
        </w:rPr>
      </w:pPr>
      <w:r w:rsidRPr="00E15930">
        <w:rPr>
          <w:rFonts w:ascii="Times New Roman" w:eastAsia="宋体" w:hAnsi="Times New Roman" w:cs="Times New Roman"/>
          <w:sz w:val="24"/>
          <w:szCs w:val="24"/>
        </w:rPr>
        <w:t>思考题</w:t>
      </w:r>
    </w:p>
    <w:p w14:paraId="44B99D13" w14:textId="4AB0F1B0" w:rsidR="00E5674B" w:rsidRPr="00E15930" w:rsidRDefault="000C2A75" w:rsidP="00E15930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如实验课堂或讲义中给出</w:t>
      </w:r>
      <w:r w:rsidR="00E5674B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相关的思考题，请</w:t>
      </w: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根据个人理解</w:t>
      </w:r>
      <w:r w:rsidR="00E5674B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回答思考题</w:t>
      </w: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，切勿抄袭</w:t>
      </w:r>
      <w:r w:rsidR="00E5674B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。</w:t>
      </w:r>
    </w:p>
    <w:p w14:paraId="16EC89E2" w14:textId="26DD3329" w:rsidR="007E0610" w:rsidRPr="00E15930" w:rsidRDefault="00CE31AC" w:rsidP="00E15930">
      <w:pPr>
        <w:pStyle w:val="a3"/>
        <w:numPr>
          <w:ilvl w:val="1"/>
          <w:numId w:val="1"/>
        </w:numPr>
        <w:spacing w:line="276" w:lineRule="auto"/>
        <w:ind w:left="0" w:firstLine="480"/>
        <w:rPr>
          <w:rFonts w:ascii="Times New Roman" w:eastAsia="宋体" w:hAnsi="Times New Roman" w:cs="Times New Roman"/>
          <w:sz w:val="24"/>
          <w:szCs w:val="24"/>
        </w:rPr>
      </w:pPr>
      <w:r w:rsidRPr="00E15930">
        <w:rPr>
          <w:rFonts w:ascii="Times New Roman" w:eastAsia="宋体" w:hAnsi="Times New Roman" w:cs="Times New Roman"/>
          <w:sz w:val="24"/>
          <w:szCs w:val="24"/>
        </w:rPr>
        <w:t>理论推导均质柱状弹簧的等效质量系数</w:t>
      </w:r>
      <w:r w:rsidRPr="00E15930">
        <w:rPr>
          <w:rFonts w:ascii="Times New Roman" w:eastAsia="宋体" w:hAnsi="Times New Roman" w:cs="Times New Roman"/>
          <w:sz w:val="24"/>
          <w:szCs w:val="24"/>
        </w:rPr>
        <w:t xml:space="preserve"> c</w:t>
      </w:r>
      <w:r w:rsidRPr="00E15930">
        <w:rPr>
          <w:rFonts w:ascii="Times New Roman" w:eastAsia="宋体" w:hAnsi="Times New Roman" w:cs="Times New Roman"/>
          <w:sz w:val="24"/>
          <w:szCs w:val="24"/>
        </w:rPr>
        <w:t>，并比较实验值与理论值。</w:t>
      </w:r>
      <w:r w:rsidR="00A63FD5" w:rsidRPr="00E15930">
        <w:rPr>
          <w:rFonts w:ascii="Times New Roman" w:eastAsia="宋体" w:hAnsi="Times New Roman" w:cs="Times New Roman"/>
          <w:sz w:val="24"/>
          <w:szCs w:val="24"/>
          <w:vertAlign w:val="superscript"/>
        </w:rPr>
        <w:t>[1]</w:t>
      </w:r>
    </w:p>
    <w:p w14:paraId="1C23DFA7" w14:textId="5F9F27A7" w:rsidR="00CE31AC" w:rsidRPr="00E15930" w:rsidRDefault="00CE31AC" w:rsidP="00E15930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</w:p>
    <w:p w14:paraId="4426DE75" w14:textId="62830325" w:rsidR="00CE31AC" w:rsidRDefault="00CE31AC" w:rsidP="00E15930">
      <w:pPr>
        <w:pStyle w:val="a3"/>
        <w:numPr>
          <w:ilvl w:val="1"/>
          <w:numId w:val="1"/>
        </w:numPr>
        <w:spacing w:line="276" w:lineRule="auto"/>
        <w:ind w:left="0" w:firstLine="480"/>
        <w:rPr>
          <w:rFonts w:ascii="Times New Roman" w:eastAsia="宋体" w:hAnsi="Times New Roman" w:cs="Times New Roman"/>
          <w:sz w:val="24"/>
          <w:szCs w:val="24"/>
        </w:rPr>
      </w:pPr>
      <w:r w:rsidRPr="00E15930">
        <w:rPr>
          <w:rFonts w:ascii="Times New Roman" w:eastAsia="宋体" w:hAnsi="Times New Roman" w:cs="Times New Roman"/>
          <w:sz w:val="24"/>
          <w:szCs w:val="24"/>
        </w:rPr>
        <w:t>对本次实验有哪些建议？可以从授课讲授、实验设计、测量方法、数据处理等方面自由建议。</w:t>
      </w:r>
      <w:r w:rsidR="00A63FD5" w:rsidRPr="00E15930">
        <w:rPr>
          <w:rFonts w:ascii="Times New Roman" w:eastAsia="宋体" w:hAnsi="Times New Roman" w:cs="Times New Roman"/>
          <w:sz w:val="24"/>
          <w:szCs w:val="24"/>
          <w:vertAlign w:val="superscript"/>
        </w:rPr>
        <w:t>[2]</w:t>
      </w:r>
      <w:r w:rsidR="00A63FD5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 xml:space="preserve"> </w:t>
      </w:r>
      <w:r w:rsidR="00A63FD5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相关引用文献标注</w:t>
      </w:r>
      <w:r w:rsidR="00A63FD5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[X]</w:t>
      </w:r>
      <w:r w:rsidR="00A63FD5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，</w:t>
      </w:r>
      <w:r w:rsidR="00A63FD5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X</w:t>
      </w:r>
      <w:r w:rsidR="00A63FD5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为引用文献的序号。按出现顺序标注。</w:t>
      </w:r>
    </w:p>
    <w:p w14:paraId="571C9874" w14:textId="77777777" w:rsidR="00A83A51" w:rsidRPr="00A83A51" w:rsidRDefault="00A83A51" w:rsidP="00A83A51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2D7B7166" w14:textId="784112EC" w:rsidR="0075636F" w:rsidRPr="00E15930" w:rsidRDefault="0075636F" w:rsidP="00E15930">
      <w:pPr>
        <w:pStyle w:val="a3"/>
        <w:numPr>
          <w:ilvl w:val="0"/>
          <w:numId w:val="1"/>
        </w:numPr>
        <w:spacing w:line="360" w:lineRule="auto"/>
        <w:ind w:left="431" w:firstLineChars="0" w:hanging="431"/>
        <w:rPr>
          <w:rFonts w:ascii="Times New Roman" w:eastAsia="宋体" w:hAnsi="Times New Roman" w:cs="Times New Roman"/>
          <w:sz w:val="24"/>
          <w:szCs w:val="24"/>
        </w:rPr>
      </w:pPr>
      <w:r w:rsidRPr="00E15930">
        <w:rPr>
          <w:rFonts w:ascii="Times New Roman" w:eastAsia="宋体" w:hAnsi="Times New Roman" w:cs="Times New Roman"/>
          <w:sz w:val="24"/>
          <w:szCs w:val="24"/>
        </w:rPr>
        <w:t>参考文献</w:t>
      </w:r>
    </w:p>
    <w:p w14:paraId="2CD8AE17" w14:textId="0D8FBC14" w:rsidR="0075636F" w:rsidRDefault="0075636F" w:rsidP="00E15930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实验报告中</w:t>
      </w:r>
      <w:r w:rsidR="00516E81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如有借鉴别人的信息，网站等，文献资料等</w:t>
      </w:r>
      <w:r w:rsidR="007852A2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，标注到参考文献中。</w:t>
      </w:r>
      <w:r w:rsidR="00767D96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文献引用格式采用国内常用期刊的国标格式，请同学们注意。</w:t>
      </w:r>
    </w:p>
    <w:p w14:paraId="5E2EF141" w14:textId="77777777" w:rsidR="000D7B7F" w:rsidRPr="00E15930" w:rsidRDefault="000D7B7F" w:rsidP="00E15930">
      <w:pPr>
        <w:spacing w:line="276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37FDE10C" w14:textId="42735073" w:rsidR="00A63FD5" w:rsidRPr="000D7B7F" w:rsidRDefault="00A63FD5" w:rsidP="00E15930">
      <w:pPr>
        <w:spacing w:line="276" w:lineRule="auto"/>
        <w:rPr>
          <w:rFonts w:ascii="Times New Roman" w:eastAsia="宋体" w:hAnsi="Times New Roman" w:cs="Times New Roman"/>
          <w:sz w:val="22"/>
          <w:szCs w:val="24"/>
        </w:rPr>
      </w:pPr>
      <w:r w:rsidRPr="000D7B7F">
        <w:rPr>
          <w:rFonts w:ascii="Times New Roman" w:eastAsia="宋体" w:hAnsi="Times New Roman" w:cs="Times New Roman"/>
          <w:sz w:val="22"/>
          <w:szCs w:val="24"/>
        </w:rPr>
        <w:t xml:space="preserve">[1] </w:t>
      </w:r>
      <w:r w:rsidRPr="000D7B7F">
        <w:rPr>
          <w:rFonts w:ascii="Times New Roman" w:eastAsia="宋体" w:hAnsi="Times New Roman" w:cs="Times New Roman"/>
          <w:sz w:val="22"/>
          <w:szCs w:val="24"/>
        </w:rPr>
        <w:t>丁慎训，张连芳</w:t>
      </w:r>
      <w:r w:rsidRPr="000D7B7F">
        <w:rPr>
          <w:rFonts w:ascii="Times New Roman" w:eastAsia="宋体" w:hAnsi="Times New Roman" w:cs="Times New Roman"/>
          <w:sz w:val="22"/>
          <w:szCs w:val="24"/>
        </w:rPr>
        <w:t xml:space="preserve">. </w:t>
      </w:r>
      <w:r w:rsidRPr="000D7B7F">
        <w:rPr>
          <w:rFonts w:ascii="Times New Roman" w:eastAsia="宋体" w:hAnsi="Times New Roman" w:cs="Times New Roman"/>
          <w:sz w:val="22"/>
          <w:szCs w:val="24"/>
        </w:rPr>
        <w:t>物理实验教程</w:t>
      </w:r>
      <w:r w:rsidRPr="000D7B7F">
        <w:rPr>
          <w:rFonts w:ascii="Times New Roman" w:eastAsia="宋体" w:hAnsi="Times New Roman" w:cs="Times New Roman"/>
          <w:sz w:val="22"/>
          <w:szCs w:val="24"/>
        </w:rPr>
        <w:t xml:space="preserve">[M]. </w:t>
      </w:r>
      <w:r w:rsidRPr="000D7B7F">
        <w:rPr>
          <w:rFonts w:ascii="Times New Roman" w:eastAsia="宋体" w:hAnsi="Times New Roman" w:cs="Times New Roman"/>
          <w:sz w:val="22"/>
          <w:szCs w:val="24"/>
        </w:rPr>
        <w:t>第二版</w:t>
      </w:r>
      <w:r w:rsidRPr="000D7B7F">
        <w:rPr>
          <w:rFonts w:ascii="Times New Roman" w:eastAsia="宋体" w:hAnsi="Times New Roman" w:cs="Times New Roman"/>
          <w:sz w:val="22"/>
          <w:szCs w:val="24"/>
        </w:rPr>
        <w:t xml:space="preserve">. </w:t>
      </w:r>
      <w:r w:rsidRPr="000D7B7F">
        <w:rPr>
          <w:rFonts w:ascii="Times New Roman" w:eastAsia="宋体" w:hAnsi="Times New Roman" w:cs="Times New Roman"/>
          <w:sz w:val="22"/>
          <w:szCs w:val="24"/>
        </w:rPr>
        <w:t>北京：清华大学出版社</w:t>
      </w:r>
      <w:r w:rsidRPr="000D7B7F">
        <w:rPr>
          <w:rFonts w:ascii="Times New Roman" w:eastAsia="宋体" w:hAnsi="Times New Roman" w:cs="Times New Roman"/>
          <w:sz w:val="22"/>
          <w:szCs w:val="24"/>
        </w:rPr>
        <w:t>, 2002.</w:t>
      </w:r>
    </w:p>
    <w:p w14:paraId="21AF66C7" w14:textId="695440E1" w:rsidR="00A63FD5" w:rsidRPr="000D7B7F" w:rsidRDefault="00A63FD5" w:rsidP="00E15930">
      <w:pPr>
        <w:spacing w:line="276" w:lineRule="auto"/>
        <w:rPr>
          <w:rFonts w:ascii="Times New Roman" w:eastAsia="宋体" w:hAnsi="Times New Roman" w:cs="Times New Roman"/>
          <w:sz w:val="22"/>
          <w:szCs w:val="24"/>
        </w:rPr>
      </w:pPr>
      <w:r w:rsidRPr="000D7B7F">
        <w:rPr>
          <w:rFonts w:ascii="Times New Roman" w:eastAsia="宋体" w:hAnsi="Times New Roman" w:cs="Times New Roman"/>
          <w:sz w:val="22"/>
          <w:szCs w:val="24"/>
        </w:rPr>
        <w:t xml:space="preserve">[2] </w:t>
      </w:r>
      <w:r w:rsidRPr="000D7B7F">
        <w:rPr>
          <w:rFonts w:ascii="Times New Roman" w:eastAsia="宋体" w:hAnsi="Times New Roman" w:cs="Times New Roman"/>
          <w:sz w:val="22"/>
          <w:szCs w:val="24"/>
        </w:rPr>
        <w:t>张卫山</w:t>
      </w:r>
      <w:r w:rsidRPr="000D7B7F">
        <w:rPr>
          <w:rFonts w:ascii="Times New Roman" w:eastAsia="宋体" w:hAnsi="Times New Roman" w:cs="Times New Roman"/>
          <w:sz w:val="22"/>
          <w:szCs w:val="24"/>
        </w:rPr>
        <w:t>,</w:t>
      </w:r>
      <w:r w:rsidRPr="000D7B7F">
        <w:rPr>
          <w:rFonts w:ascii="Times New Roman" w:eastAsia="宋体" w:hAnsi="Times New Roman" w:cs="Times New Roman"/>
          <w:sz w:val="22"/>
          <w:szCs w:val="24"/>
        </w:rPr>
        <w:t>杨善恒</w:t>
      </w:r>
      <w:r w:rsidRPr="000D7B7F">
        <w:rPr>
          <w:rFonts w:ascii="Times New Roman" w:eastAsia="宋体" w:hAnsi="Times New Roman" w:cs="Times New Roman"/>
          <w:sz w:val="22"/>
          <w:szCs w:val="24"/>
        </w:rPr>
        <w:t>,</w:t>
      </w:r>
      <w:r w:rsidRPr="000D7B7F">
        <w:rPr>
          <w:rFonts w:ascii="Times New Roman" w:eastAsia="宋体" w:hAnsi="Times New Roman" w:cs="Times New Roman"/>
          <w:sz w:val="22"/>
          <w:szCs w:val="24"/>
        </w:rPr>
        <w:t>鲁应涤</w:t>
      </w:r>
      <w:r w:rsidRPr="000D7B7F">
        <w:rPr>
          <w:rFonts w:ascii="Times New Roman" w:eastAsia="宋体" w:hAnsi="Times New Roman" w:cs="Times New Roman"/>
          <w:sz w:val="22"/>
          <w:szCs w:val="24"/>
        </w:rPr>
        <w:t>,</w:t>
      </w:r>
      <w:r w:rsidRPr="000D7B7F">
        <w:rPr>
          <w:rFonts w:ascii="Times New Roman" w:eastAsia="宋体" w:hAnsi="Times New Roman" w:cs="Times New Roman"/>
          <w:sz w:val="22"/>
          <w:szCs w:val="24"/>
        </w:rPr>
        <w:t>等</w:t>
      </w:r>
      <w:r w:rsidRPr="000D7B7F">
        <w:rPr>
          <w:rFonts w:ascii="Times New Roman" w:eastAsia="宋体" w:hAnsi="Times New Roman" w:cs="Times New Roman"/>
          <w:sz w:val="22"/>
          <w:szCs w:val="24"/>
        </w:rPr>
        <w:t>.</w:t>
      </w:r>
      <w:r w:rsidRPr="000D7B7F">
        <w:rPr>
          <w:rFonts w:ascii="Times New Roman" w:eastAsia="宋体" w:hAnsi="Times New Roman" w:cs="Times New Roman"/>
          <w:sz w:val="22"/>
          <w:szCs w:val="24"/>
        </w:rPr>
        <w:t>基于</w:t>
      </w:r>
      <w:r w:rsidRPr="000D7B7F">
        <w:rPr>
          <w:rFonts w:ascii="Times New Roman" w:eastAsia="宋体" w:hAnsi="Times New Roman" w:cs="Times New Roman"/>
          <w:sz w:val="22"/>
          <w:szCs w:val="24"/>
        </w:rPr>
        <w:t>Origin</w:t>
      </w:r>
      <w:r w:rsidRPr="000D7B7F">
        <w:rPr>
          <w:rFonts w:ascii="Times New Roman" w:eastAsia="宋体" w:hAnsi="Times New Roman" w:cs="Times New Roman"/>
          <w:sz w:val="22"/>
          <w:szCs w:val="24"/>
        </w:rPr>
        <w:t>的</w:t>
      </w:r>
      <w:proofErr w:type="gramStart"/>
      <w:r w:rsidRPr="000D7B7F">
        <w:rPr>
          <w:rFonts w:ascii="Times New Roman" w:eastAsia="宋体" w:hAnsi="Times New Roman" w:cs="Times New Roman"/>
          <w:sz w:val="22"/>
          <w:szCs w:val="24"/>
        </w:rPr>
        <w:t>弗</w:t>
      </w:r>
      <w:proofErr w:type="gramEnd"/>
      <w:r w:rsidRPr="000D7B7F">
        <w:rPr>
          <w:rFonts w:ascii="Times New Roman" w:eastAsia="宋体" w:hAnsi="Times New Roman" w:cs="Times New Roman"/>
          <w:sz w:val="22"/>
          <w:szCs w:val="24"/>
        </w:rPr>
        <w:t>兰克</w:t>
      </w:r>
      <w:r w:rsidRPr="000D7B7F">
        <w:rPr>
          <w:rFonts w:ascii="Times New Roman" w:eastAsia="宋体" w:hAnsi="Times New Roman" w:cs="Times New Roman"/>
          <w:sz w:val="22"/>
          <w:szCs w:val="24"/>
        </w:rPr>
        <w:t>-</w:t>
      </w:r>
      <w:r w:rsidRPr="000D7B7F">
        <w:rPr>
          <w:rFonts w:ascii="Times New Roman" w:eastAsia="宋体" w:hAnsi="Times New Roman" w:cs="Times New Roman"/>
          <w:sz w:val="22"/>
          <w:szCs w:val="24"/>
        </w:rPr>
        <w:t>赫兹实验数据分析</w:t>
      </w:r>
      <w:r w:rsidRPr="000D7B7F">
        <w:rPr>
          <w:rFonts w:ascii="Times New Roman" w:eastAsia="宋体" w:hAnsi="Times New Roman" w:cs="Times New Roman"/>
          <w:sz w:val="22"/>
          <w:szCs w:val="24"/>
        </w:rPr>
        <w:t>[J].</w:t>
      </w:r>
      <w:r w:rsidRPr="000D7B7F">
        <w:rPr>
          <w:rFonts w:ascii="Times New Roman" w:eastAsia="宋体" w:hAnsi="Times New Roman" w:cs="Times New Roman"/>
          <w:sz w:val="22"/>
          <w:szCs w:val="24"/>
        </w:rPr>
        <w:t>赤峰学院学报：自然科学版</w:t>
      </w:r>
      <w:r w:rsidRPr="000D7B7F">
        <w:rPr>
          <w:rFonts w:ascii="Times New Roman" w:eastAsia="宋体" w:hAnsi="Times New Roman" w:cs="Times New Roman"/>
          <w:sz w:val="22"/>
          <w:szCs w:val="24"/>
        </w:rPr>
        <w:t>,2012,(17).6-7.</w:t>
      </w:r>
    </w:p>
    <w:p w14:paraId="6106AF0A" w14:textId="1074AD54" w:rsidR="00A63FD5" w:rsidRPr="000D7B7F" w:rsidRDefault="00A63FD5" w:rsidP="00E15930">
      <w:pPr>
        <w:spacing w:line="276" w:lineRule="auto"/>
        <w:rPr>
          <w:rFonts w:ascii="Times New Roman" w:eastAsia="宋体" w:hAnsi="Times New Roman" w:cs="Times New Roman"/>
          <w:sz w:val="22"/>
          <w:szCs w:val="24"/>
        </w:rPr>
      </w:pPr>
      <w:r w:rsidRPr="000D7B7F">
        <w:rPr>
          <w:rFonts w:ascii="Times New Roman" w:eastAsia="宋体" w:hAnsi="Times New Roman" w:cs="Times New Roman"/>
          <w:sz w:val="22"/>
          <w:szCs w:val="24"/>
        </w:rPr>
        <w:t xml:space="preserve">[3] </w:t>
      </w:r>
      <w:r w:rsidRPr="000D7B7F">
        <w:rPr>
          <w:rFonts w:ascii="Times New Roman" w:eastAsia="宋体" w:hAnsi="Times New Roman" w:cs="Times New Roman"/>
          <w:sz w:val="22"/>
          <w:szCs w:val="24"/>
        </w:rPr>
        <w:t>樊玉勤</w:t>
      </w:r>
      <w:r w:rsidRPr="000D7B7F">
        <w:rPr>
          <w:rFonts w:ascii="Times New Roman" w:eastAsia="宋体" w:hAnsi="Times New Roman" w:cs="Times New Roman"/>
          <w:sz w:val="22"/>
          <w:szCs w:val="24"/>
        </w:rPr>
        <w:t>.Origin</w:t>
      </w:r>
      <w:r w:rsidRPr="000D7B7F">
        <w:rPr>
          <w:rFonts w:ascii="Times New Roman" w:eastAsia="宋体" w:hAnsi="Times New Roman" w:cs="Times New Roman"/>
          <w:sz w:val="22"/>
          <w:szCs w:val="24"/>
        </w:rPr>
        <w:t>在</w:t>
      </w:r>
      <w:proofErr w:type="gramStart"/>
      <w:r w:rsidRPr="000D7B7F">
        <w:rPr>
          <w:rFonts w:ascii="Times New Roman" w:eastAsia="宋体" w:hAnsi="Times New Roman" w:cs="Times New Roman"/>
          <w:sz w:val="22"/>
          <w:szCs w:val="24"/>
        </w:rPr>
        <w:t>弗</w:t>
      </w:r>
      <w:proofErr w:type="gramEnd"/>
      <w:r w:rsidRPr="000D7B7F">
        <w:rPr>
          <w:rFonts w:ascii="Times New Roman" w:eastAsia="宋体" w:hAnsi="Times New Roman" w:cs="Times New Roman"/>
          <w:sz w:val="22"/>
          <w:szCs w:val="24"/>
        </w:rPr>
        <w:t>兰克</w:t>
      </w:r>
      <w:r w:rsidRPr="000D7B7F">
        <w:rPr>
          <w:rFonts w:ascii="Times New Roman" w:eastAsia="宋体" w:hAnsi="Times New Roman" w:cs="Times New Roman"/>
          <w:sz w:val="22"/>
          <w:szCs w:val="24"/>
        </w:rPr>
        <w:t>-</w:t>
      </w:r>
      <w:r w:rsidRPr="000D7B7F">
        <w:rPr>
          <w:rFonts w:ascii="Times New Roman" w:eastAsia="宋体" w:hAnsi="Times New Roman" w:cs="Times New Roman"/>
          <w:sz w:val="22"/>
          <w:szCs w:val="24"/>
        </w:rPr>
        <w:t>赫兹实验数据处理中的应用</w:t>
      </w:r>
      <w:r w:rsidRPr="000D7B7F">
        <w:rPr>
          <w:rFonts w:ascii="Times New Roman" w:eastAsia="宋体" w:hAnsi="Times New Roman" w:cs="Times New Roman"/>
          <w:sz w:val="22"/>
          <w:szCs w:val="24"/>
        </w:rPr>
        <w:t>[J].</w:t>
      </w:r>
      <w:r w:rsidRPr="000D7B7F">
        <w:rPr>
          <w:rFonts w:ascii="Times New Roman" w:eastAsia="宋体" w:hAnsi="Times New Roman" w:cs="Times New Roman"/>
          <w:sz w:val="22"/>
          <w:szCs w:val="24"/>
        </w:rPr>
        <w:t>重庆科技学院学报</w:t>
      </w:r>
      <w:r w:rsidRPr="000D7B7F">
        <w:rPr>
          <w:rFonts w:ascii="Times New Roman" w:eastAsia="宋体" w:hAnsi="Times New Roman" w:cs="Times New Roman"/>
          <w:sz w:val="22"/>
          <w:szCs w:val="24"/>
        </w:rPr>
        <w:t>(</w:t>
      </w:r>
      <w:r w:rsidRPr="000D7B7F">
        <w:rPr>
          <w:rFonts w:ascii="Times New Roman" w:eastAsia="宋体" w:hAnsi="Times New Roman" w:cs="Times New Roman"/>
          <w:sz w:val="22"/>
          <w:szCs w:val="24"/>
        </w:rPr>
        <w:t>自然科学</w:t>
      </w:r>
      <w:r w:rsidRPr="000D7B7F">
        <w:rPr>
          <w:rFonts w:ascii="Times New Roman" w:eastAsia="宋体" w:hAnsi="Times New Roman" w:cs="Times New Roman"/>
          <w:sz w:val="22"/>
          <w:szCs w:val="24"/>
        </w:rPr>
        <w:lastRenderedPageBreak/>
        <w:t>版</w:t>
      </w:r>
      <w:r w:rsidRPr="000D7B7F">
        <w:rPr>
          <w:rFonts w:ascii="Times New Roman" w:eastAsia="宋体" w:hAnsi="Times New Roman" w:cs="Times New Roman"/>
          <w:sz w:val="22"/>
          <w:szCs w:val="24"/>
        </w:rPr>
        <w:t>),2011,(2).177-179.</w:t>
      </w:r>
    </w:p>
    <w:p w14:paraId="4D58DF1C" w14:textId="77777777" w:rsidR="0075636F" w:rsidRPr="00E15930" w:rsidRDefault="0075636F" w:rsidP="00E15930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</w:p>
    <w:p w14:paraId="32DB3E1F" w14:textId="14F35659" w:rsidR="00E5674B" w:rsidRPr="00E15930" w:rsidRDefault="00E5674B" w:rsidP="00E15930">
      <w:pPr>
        <w:pStyle w:val="a3"/>
        <w:numPr>
          <w:ilvl w:val="0"/>
          <w:numId w:val="1"/>
        </w:numPr>
        <w:spacing w:line="360" w:lineRule="auto"/>
        <w:ind w:left="431" w:firstLineChars="0" w:hanging="431"/>
        <w:rPr>
          <w:rFonts w:ascii="Times New Roman" w:eastAsia="宋体" w:hAnsi="Times New Roman" w:cs="Times New Roman"/>
          <w:sz w:val="24"/>
          <w:szCs w:val="24"/>
        </w:rPr>
      </w:pPr>
      <w:r w:rsidRPr="00E15930">
        <w:rPr>
          <w:rFonts w:ascii="Times New Roman" w:eastAsia="宋体" w:hAnsi="Times New Roman" w:cs="Times New Roman"/>
          <w:sz w:val="24"/>
          <w:szCs w:val="24"/>
        </w:rPr>
        <w:t>附录</w:t>
      </w:r>
    </w:p>
    <w:p w14:paraId="162A5698" w14:textId="2B260634" w:rsidR="00E5674B" w:rsidRPr="00E15930" w:rsidRDefault="00E5674B" w:rsidP="00331E9B">
      <w:pPr>
        <w:pStyle w:val="a3"/>
        <w:spacing w:line="276" w:lineRule="auto"/>
        <w:ind w:firstLine="480"/>
        <w:rPr>
          <w:rFonts w:ascii="Times New Roman" w:eastAsia="宋体" w:hAnsi="Times New Roman" w:cs="Times New Roman"/>
          <w:sz w:val="24"/>
          <w:szCs w:val="24"/>
        </w:rPr>
      </w:pP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一般把实验研究中得到的繁杂的数学推导、实验观察记录、或其它不便放入正文中的资料列入附录</w:t>
      </w:r>
      <w:r w:rsidR="00014B35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，</w:t>
      </w: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以便查证。</w:t>
      </w:r>
    </w:p>
    <w:p w14:paraId="301B8486" w14:textId="5C59063B" w:rsidR="00D76A7D" w:rsidRPr="00E15930" w:rsidRDefault="00CD0E9A" w:rsidP="00E15930">
      <w:pPr>
        <w:pStyle w:val="a3"/>
        <w:numPr>
          <w:ilvl w:val="0"/>
          <w:numId w:val="1"/>
        </w:numPr>
        <w:spacing w:line="360" w:lineRule="auto"/>
        <w:ind w:left="431" w:firstLineChars="0" w:hanging="431"/>
        <w:rPr>
          <w:rFonts w:ascii="Times New Roman" w:eastAsia="宋体" w:hAnsi="Times New Roman" w:cs="Times New Roman"/>
          <w:sz w:val="24"/>
          <w:szCs w:val="24"/>
        </w:rPr>
      </w:pPr>
      <w:r w:rsidRPr="00E15930">
        <w:rPr>
          <w:rFonts w:ascii="Times New Roman" w:eastAsia="宋体" w:hAnsi="Times New Roman" w:cs="Times New Roman"/>
          <w:sz w:val="24"/>
          <w:szCs w:val="24"/>
        </w:rPr>
        <w:t>原始数据</w:t>
      </w:r>
      <w:r w:rsidR="00D76A7D" w:rsidRPr="00E15930">
        <w:rPr>
          <w:rFonts w:ascii="Times New Roman" w:eastAsia="宋体" w:hAnsi="Times New Roman" w:cs="Times New Roman"/>
          <w:sz w:val="24"/>
          <w:szCs w:val="24"/>
        </w:rPr>
        <w:t>（见后页）</w:t>
      </w:r>
    </w:p>
    <w:p w14:paraId="5D77BA16" w14:textId="3CE0E5A7" w:rsidR="00ED6264" w:rsidRPr="00E15930" w:rsidRDefault="00ED6264" w:rsidP="00E15930">
      <w:pPr>
        <w:spacing w:line="276" w:lineRule="auto"/>
        <w:rPr>
          <w:rFonts w:ascii="Times New Roman" w:eastAsia="宋体" w:hAnsi="Times New Roman" w:cs="Times New Roman"/>
          <w:sz w:val="24"/>
          <w:szCs w:val="24"/>
        </w:rPr>
      </w:pP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原始数据一定附后，拍照或者电子版数据都可以，这是实验记录的原始记录。</w:t>
      </w:r>
      <w:r w:rsidR="00E5674B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其意义在于，对于</w:t>
      </w: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争议性科研工作，工作完成后，</w:t>
      </w:r>
      <w:r w:rsidR="00E5674B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可能</w:t>
      </w: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几年甚至几十年</w:t>
      </w:r>
      <w:r w:rsidR="00E5674B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后</w:t>
      </w:r>
      <w:r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出现查找原始数据的问题。因此务必养成电子化保存原始数据的</w:t>
      </w:r>
      <w:r w:rsidR="00BA160E" w:rsidRPr="00E15930">
        <w:rPr>
          <w:rFonts w:ascii="Times New Roman" w:eastAsia="宋体" w:hAnsi="Times New Roman" w:cs="Times New Roman"/>
          <w:sz w:val="24"/>
          <w:szCs w:val="24"/>
          <w:highlight w:val="yellow"/>
        </w:rPr>
        <w:t>习惯。</w:t>
      </w:r>
    </w:p>
    <w:p w14:paraId="61712F8B" w14:textId="46CC8BC9" w:rsidR="00044707" w:rsidRPr="00517BF3" w:rsidRDefault="00D76A7D" w:rsidP="00ED0532">
      <w:pPr>
        <w:jc w:val="center"/>
        <w:rPr>
          <w:rFonts w:ascii="Times New Roman" w:eastAsia="宋体" w:hAnsi="Times New Roman" w:cs="Times New Roman"/>
        </w:rPr>
      </w:pPr>
      <w:r w:rsidRPr="00517BF3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62DFF0E" wp14:editId="33FA09D2">
            <wp:extent cx="5046453" cy="7135145"/>
            <wp:effectExtent l="0" t="0" r="190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630" cy="7145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4707" w:rsidRPr="00517B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FADC8" w14:textId="77777777" w:rsidR="00451AD4" w:rsidRDefault="00451AD4" w:rsidP="002C55B1">
      <w:r>
        <w:separator/>
      </w:r>
    </w:p>
  </w:endnote>
  <w:endnote w:type="continuationSeparator" w:id="0">
    <w:p w14:paraId="5AC5B67B" w14:textId="77777777" w:rsidR="00451AD4" w:rsidRDefault="00451AD4" w:rsidP="002C5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E51B3F" w14:textId="77777777" w:rsidR="00451AD4" w:rsidRDefault="00451AD4" w:rsidP="002C55B1">
      <w:r>
        <w:separator/>
      </w:r>
    </w:p>
  </w:footnote>
  <w:footnote w:type="continuationSeparator" w:id="0">
    <w:p w14:paraId="57CF068E" w14:textId="77777777" w:rsidR="00451AD4" w:rsidRDefault="00451AD4" w:rsidP="002C5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74FD2"/>
    <w:multiLevelType w:val="hybridMultilevel"/>
    <w:tmpl w:val="5226FCDE"/>
    <w:lvl w:ilvl="0" w:tplc="9BE2D30A">
      <w:start w:val="1"/>
      <w:numFmt w:val="japaneseCounting"/>
      <w:lvlText w:val="%1、"/>
      <w:lvlJc w:val="left"/>
      <w:pPr>
        <w:ind w:left="852" w:hanging="432"/>
      </w:pPr>
      <w:rPr>
        <w:rFonts w:hint="default"/>
        <w:lang w:val="en-US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6E37793B"/>
    <w:multiLevelType w:val="hybridMultilevel"/>
    <w:tmpl w:val="80D4AB4C"/>
    <w:lvl w:ilvl="0" w:tplc="EF262BE0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2" w:hanging="420"/>
      </w:pPr>
    </w:lvl>
    <w:lvl w:ilvl="2" w:tplc="0409001B" w:tentative="1">
      <w:start w:val="1"/>
      <w:numFmt w:val="lowerRoman"/>
      <w:lvlText w:val="%3."/>
      <w:lvlJc w:val="right"/>
      <w:pPr>
        <w:ind w:left="2112" w:hanging="420"/>
      </w:pPr>
    </w:lvl>
    <w:lvl w:ilvl="3" w:tplc="0409000F" w:tentative="1">
      <w:start w:val="1"/>
      <w:numFmt w:val="decimal"/>
      <w:lvlText w:val="%4."/>
      <w:lvlJc w:val="left"/>
      <w:pPr>
        <w:ind w:left="2532" w:hanging="420"/>
      </w:pPr>
    </w:lvl>
    <w:lvl w:ilvl="4" w:tplc="04090019" w:tentative="1">
      <w:start w:val="1"/>
      <w:numFmt w:val="lowerLetter"/>
      <w:lvlText w:val="%5)"/>
      <w:lvlJc w:val="left"/>
      <w:pPr>
        <w:ind w:left="2952" w:hanging="420"/>
      </w:pPr>
    </w:lvl>
    <w:lvl w:ilvl="5" w:tplc="0409001B" w:tentative="1">
      <w:start w:val="1"/>
      <w:numFmt w:val="lowerRoman"/>
      <w:lvlText w:val="%6."/>
      <w:lvlJc w:val="right"/>
      <w:pPr>
        <w:ind w:left="3372" w:hanging="420"/>
      </w:pPr>
    </w:lvl>
    <w:lvl w:ilvl="6" w:tplc="0409000F" w:tentative="1">
      <w:start w:val="1"/>
      <w:numFmt w:val="decimal"/>
      <w:lvlText w:val="%7."/>
      <w:lvlJc w:val="left"/>
      <w:pPr>
        <w:ind w:left="3792" w:hanging="420"/>
      </w:pPr>
    </w:lvl>
    <w:lvl w:ilvl="7" w:tplc="04090019" w:tentative="1">
      <w:start w:val="1"/>
      <w:numFmt w:val="lowerLetter"/>
      <w:lvlText w:val="%8)"/>
      <w:lvlJc w:val="left"/>
      <w:pPr>
        <w:ind w:left="4212" w:hanging="420"/>
      </w:pPr>
    </w:lvl>
    <w:lvl w:ilvl="8" w:tplc="0409001B" w:tentative="1">
      <w:start w:val="1"/>
      <w:numFmt w:val="lowerRoman"/>
      <w:lvlText w:val="%9."/>
      <w:lvlJc w:val="right"/>
      <w:pPr>
        <w:ind w:left="4632" w:hanging="420"/>
      </w:pPr>
    </w:lvl>
  </w:abstractNum>
  <w:abstractNum w:abstractNumId="2" w15:restartNumberingAfterBreak="0">
    <w:nsid w:val="7F3B55FF"/>
    <w:multiLevelType w:val="hybridMultilevel"/>
    <w:tmpl w:val="134207FE"/>
    <w:lvl w:ilvl="0" w:tplc="99946D92">
      <w:start w:val="1"/>
      <w:numFmt w:val="decimal"/>
      <w:lvlText w:val="%1."/>
      <w:lvlJc w:val="left"/>
      <w:pPr>
        <w:ind w:left="121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92" w:hanging="420"/>
      </w:pPr>
    </w:lvl>
    <w:lvl w:ilvl="2" w:tplc="0409001B" w:tentative="1">
      <w:start w:val="1"/>
      <w:numFmt w:val="lowerRoman"/>
      <w:lvlText w:val="%3."/>
      <w:lvlJc w:val="right"/>
      <w:pPr>
        <w:ind w:left="2112" w:hanging="420"/>
      </w:pPr>
    </w:lvl>
    <w:lvl w:ilvl="3" w:tplc="0409000F" w:tentative="1">
      <w:start w:val="1"/>
      <w:numFmt w:val="decimal"/>
      <w:lvlText w:val="%4."/>
      <w:lvlJc w:val="left"/>
      <w:pPr>
        <w:ind w:left="2532" w:hanging="420"/>
      </w:pPr>
    </w:lvl>
    <w:lvl w:ilvl="4" w:tplc="04090019" w:tentative="1">
      <w:start w:val="1"/>
      <w:numFmt w:val="lowerLetter"/>
      <w:lvlText w:val="%5)"/>
      <w:lvlJc w:val="left"/>
      <w:pPr>
        <w:ind w:left="2952" w:hanging="420"/>
      </w:pPr>
    </w:lvl>
    <w:lvl w:ilvl="5" w:tplc="0409001B" w:tentative="1">
      <w:start w:val="1"/>
      <w:numFmt w:val="lowerRoman"/>
      <w:lvlText w:val="%6."/>
      <w:lvlJc w:val="right"/>
      <w:pPr>
        <w:ind w:left="3372" w:hanging="420"/>
      </w:pPr>
    </w:lvl>
    <w:lvl w:ilvl="6" w:tplc="0409000F" w:tentative="1">
      <w:start w:val="1"/>
      <w:numFmt w:val="decimal"/>
      <w:lvlText w:val="%7."/>
      <w:lvlJc w:val="left"/>
      <w:pPr>
        <w:ind w:left="3792" w:hanging="420"/>
      </w:pPr>
    </w:lvl>
    <w:lvl w:ilvl="7" w:tplc="04090019" w:tentative="1">
      <w:start w:val="1"/>
      <w:numFmt w:val="lowerLetter"/>
      <w:lvlText w:val="%8)"/>
      <w:lvlJc w:val="left"/>
      <w:pPr>
        <w:ind w:left="4212" w:hanging="420"/>
      </w:pPr>
    </w:lvl>
    <w:lvl w:ilvl="8" w:tplc="0409001B" w:tentative="1">
      <w:start w:val="1"/>
      <w:numFmt w:val="lowerRoman"/>
      <w:lvlText w:val="%9."/>
      <w:lvlJc w:val="right"/>
      <w:pPr>
        <w:ind w:left="4632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DD8"/>
    <w:rsid w:val="00006C10"/>
    <w:rsid w:val="0000729A"/>
    <w:rsid w:val="00007567"/>
    <w:rsid w:val="00014B35"/>
    <w:rsid w:val="00014C99"/>
    <w:rsid w:val="00024F02"/>
    <w:rsid w:val="00044707"/>
    <w:rsid w:val="00047DEF"/>
    <w:rsid w:val="00047FA2"/>
    <w:rsid w:val="0009371C"/>
    <w:rsid w:val="000B1C98"/>
    <w:rsid w:val="000B354E"/>
    <w:rsid w:val="000B6A50"/>
    <w:rsid w:val="000C2A75"/>
    <w:rsid w:val="000D0966"/>
    <w:rsid w:val="000D190A"/>
    <w:rsid w:val="000D7B7F"/>
    <w:rsid w:val="000E3638"/>
    <w:rsid w:val="001137E1"/>
    <w:rsid w:val="001164D4"/>
    <w:rsid w:val="001435BF"/>
    <w:rsid w:val="0015456F"/>
    <w:rsid w:val="00191992"/>
    <w:rsid w:val="001A276A"/>
    <w:rsid w:val="001C3831"/>
    <w:rsid w:val="001C5B4E"/>
    <w:rsid w:val="001D5078"/>
    <w:rsid w:val="00200C69"/>
    <w:rsid w:val="00202E80"/>
    <w:rsid w:val="002053B9"/>
    <w:rsid w:val="002279E1"/>
    <w:rsid w:val="00245782"/>
    <w:rsid w:val="002547C1"/>
    <w:rsid w:val="00277B48"/>
    <w:rsid w:val="00291278"/>
    <w:rsid w:val="002915EF"/>
    <w:rsid w:val="002A10E5"/>
    <w:rsid w:val="002A2139"/>
    <w:rsid w:val="002B01B8"/>
    <w:rsid w:val="002C55B1"/>
    <w:rsid w:val="002C6FB0"/>
    <w:rsid w:val="002D5CEF"/>
    <w:rsid w:val="002D6E94"/>
    <w:rsid w:val="00330EDE"/>
    <w:rsid w:val="00331E9B"/>
    <w:rsid w:val="00341A58"/>
    <w:rsid w:val="00346582"/>
    <w:rsid w:val="00353BB8"/>
    <w:rsid w:val="00360E49"/>
    <w:rsid w:val="00365477"/>
    <w:rsid w:val="003A07D7"/>
    <w:rsid w:val="003A099A"/>
    <w:rsid w:val="003A1616"/>
    <w:rsid w:val="003B7AEC"/>
    <w:rsid w:val="003C46E9"/>
    <w:rsid w:val="003D4211"/>
    <w:rsid w:val="003F7A92"/>
    <w:rsid w:val="004208EE"/>
    <w:rsid w:val="004272C3"/>
    <w:rsid w:val="0043321D"/>
    <w:rsid w:val="0044563B"/>
    <w:rsid w:val="004470B2"/>
    <w:rsid w:val="00451AD4"/>
    <w:rsid w:val="004671C8"/>
    <w:rsid w:val="00473485"/>
    <w:rsid w:val="00474022"/>
    <w:rsid w:val="00475D06"/>
    <w:rsid w:val="00483144"/>
    <w:rsid w:val="00492800"/>
    <w:rsid w:val="004B298C"/>
    <w:rsid w:val="004B77D7"/>
    <w:rsid w:val="004C308B"/>
    <w:rsid w:val="004C43F9"/>
    <w:rsid w:val="004C533A"/>
    <w:rsid w:val="004E3093"/>
    <w:rsid w:val="004F24C8"/>
    <w:rsid w:val="00502AD0"/>
    <w:rsid w:val="00516E81"/>
    <w:rsid w:val="00517BF3"/>
    <w:rsid w:val="00530DD8"/>
    <w:rsid w:val="00532AA6"/>
    <w:rsid w:val="00536AB1"/>
    <w:rsid w:val="005414AC"/>
    <w:rsid w:val="00571826"/>
    <w:rsid w:val="00577E85"/>
    <w:rsid w:val="00585DEC"/>
    <w:rsid w:val="0059125D"/>
    <w:rsid w:val="00591F1C"/>
    <w:rsid w:val="005963EC"/>
    <w:rsid w:val="005A2567"/>
    <w:rsid w:val="005C6AAF"/>
    <w:rsid w:val="005D6CE5"/>
    <w:rsid w:val="005E5CA0"/>
    <w:rsid w:val="006158CD"/>
    <w:rsid w:val="006325A9"/>
    <w:rsid w:val="00636CCF"/>
    <w:rsid w:val="00642482"/>
    <w:rsid w:val="00695F76"/>
    <w:rsid w:val="00697732"/>
    <w:rsid w:val="006B5C8D"/>
    <w:rsid w:val="006C6CD6"/>
    <w:rsid w:val="006D19A5"/>
    <w:rsid w:val="006E1578"/>
    <w:rsid w:val="006E52DD"/>
    <w:rsid w:val="007130E3"/>
    <w:rsid w:val="00724AAA"/>
    <w:rsid w:val="00726A07"/>
    <w:rsid w:val="0073296A"/>
    <w:rsid w:val="00752D14"/>
    <w:rsid w:val="00755F95"/>
    <w:rsid w:val="0075636F"/>
    <w:rsid w:val="00767D96"/>
    <w:rsid w:val="00775563"/>
    <w:rsid w:val="007852A2"/>
    <w:rsid w:val="007B4185"/>
    <w:rsid w:val="007C003D"/>
    <w:rsid w:val="007C7679"/>
    <w:rsid w:val="007E0610"/>
    <w:rsid w:val="007F3EAD"/>
    <w:rsid w:val="00801B8B"/>
    <w:rsid w:val="008148CE"/>
    <w:rsid w:val="00815B11"/>
    <w:rsid w:val="00841D06"/>
    <w:rsid w:val="00842739"/>
    <w:rsid w:val="00844674"/>
    <w:rsid w:val="00872BFD"/>
    <w:rsid w:val="0087308D"/>
    <w:rsid w:val="00895669"/>
    <w:rsid w:val="008A1D78"/>
    <w:rsid w:val="008A28F3"/>
    <w:rsid w:val="008D669B"/>
    <w:rsid w:val="008E1C8D"/>
    <w:rsid w:val="008E48C2"/>
    <w:rsid w:val="008E7357"/>
    <w:rsid w:val="008F0133"/>
    <w:rsid w:val="008F6B46"/>
    <w:rsid w:val="009158CA"/>
    <w:rsid w:val="0092573B"/>
    <w:rsid w:val="00936FAF"/>
    <w:rsid w:val="009664BB"/>
    <w:rsid w:val="009A187D"/>
    <w:rsid w:val="009B396F"/>
    <w:rsid w:val="009C59A7"/>
    <w:rsid w:val="009C765E"/>
    <w:rsid w:val="009D2757"/>
    <w:rsid w:val="009D5EB9"/>
    <w:rsid w:val="00A17B6B"/>
    <w:rsid w:val="00A21FB8"/>
    <w:rsid w:val="00A51675"/>
    <w:rsid w:val="00A63FD5"/>
    <w:rsid w:val="00A71889"/>
    <w:rsid w:val="00A80BC4"/>
    <w:rsid w:val="00A83A51"/>
    <w:rsid w:val="00AA2A6C"/>
    <w:rsid w:val="00AB0DA8"/>
    <w:rsid w:val="00AE1D44"/>
    <w:rsid w:val="00AE6BC5"/>
    <w:rsid w:val="00B112A0"/>
    <w:rsid w:val="00B154C0"/>
    <w:rsid w:val="00B24765"/>
    <w:rsid w:val="00B363F7"/>
    <w:rsid w:val="00B620C2"/>
    <w:rsid w:val="00B73A9C"/>
    <w:rsid w:val="00B824D0"/>
    <w:rsid w:val="00BA160E"/>
    <w:rsid w:val="00BB3D48"/>
    <w:rsid w:val="00BB46F1"/>
    <w:rsid w:val="00BB6C18"/>
    <w:rsid w:val="00BB7478"/>
    <w:rsid w:val="00BF3232"/>
    <w:rsid w:val="00C010A6"/>
    <w:rsid w:val="00C106F7"/>
    <w:rsid w:val="00C12F46"/>
    <w:rsid w:val="00C22421"/>
    <w:rsid w:val="00C22E2E"/>
    <w:rsid w:val="00C27FB1"/>
    <w:rsid w:val="00C45211"/>
    <w:rsid w:val="00C629AE"/>
    <w:rsid w:val="00C63E37"/>
    <w:rsid w:val="00C72A86"/>
    <w:rsid w:val="00C807C4"/>
    <w:rsid w:val="00C84AFA"/>
    <w:rsid w:val="00CB19DE"/>
    <w:rsid w:val="00CB2BB8"/>
    <w:rsid w:val="00CC045D"/>
    <w:rsid w:val="00CC2DDF"/>
    <w:rsid w:val="00CC39B6"/>
    <w:rsid w:val="00CC6E1F"/>
    <w:rsid w:val="00CD0E9A"/>
    <w:rsid w:val="00CD1853"/>
    <w:rsid w:val="00CD32D1"/>
    <w:rsid w:val="00CD5CE1"/>
    <w:rsid w:val="00CE31AC"/>
    <w:rsid w:val="00CF5991"/>
    <w:rsid w:val="00D0175D"/>
    <w:rsid w:val="00D3454E"/>
    <w:rsid w:val="00D36F98"/>
    <w:rsid w:val="00D60A3F"/>
    <w:rsid w:val="00D76A7D"/>
    <w:rsid w:val="00D76E4D"/>
    <w:rsid w:val="00D80475"/>
    <w:rsid w:val="00D84FDC"/>
    <w:rsid w:val="00D85BF6"/>
    <w:rsid w:val="00DA290B"/>
    <w:rsid w:val="00DA6662"/>
    <w:rsid w:val="00DC3FC3"/>
    <w:rsid w:val="00DC7D66"/>
    <w:rsid w:val="00DE34EB"/>
    <w:rsid w:val="00DE640A"/>
    <w:rsid w:val="00E02E69"/>
    <w:rsid w:val="00E05466"/>
    <w:rsid w:val="00E15930"/>
    <w:rsid w:val="00E1607F"/>
    <w:rsid w:val="00E1750B"/>
    <w:rsid w:val="00E46767"/>
    <w:rsid w:val="00E5674B"/>
    <w:rsid w:val="00E70DCC"/>
    <w:rsid w:val="00E848D6"/>
    <w:rsid w:val="00E86A65"/>
    <w:rsid w:val="00EC098C"/>
    <w:rsid w:val="00ED0532"/>
    <w:rsid w:val="00ED1C4A"/>
    <w:rsid w:val="00ED2F8C"/>
    <w:rsid w:val="00ED6264"/>
    <w:rsid w:val="00F22B5E"/>
    <w:rsid w:val="00F25190"/>
    <w:rsid w:val="00F60521"/>
    <w:rsid w:val="00F85599"/>
    <w:rsid w:val="00F9535F"/>
    <w:rsid w:val="00F97E9D"/>
    <w:rsid w:val="00FC1CF0"/>
    <w:rsid w:val="00FD6387"/>
    <w:rsid w:val="00FE469F"/>
    <w:rsid w:val="00FF3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4CB8F2"/>
  <w15:chartTrackingRefBased/>
  <w15:docId w15:val="{EEE956F3-1B60-48FF-9691-F1C3F08DE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573B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7A92"/>
    <w:pPr>
      <w:ind w:firstLineChars="200" w:firstLine="420"/>
    </w:pPr>
  </w:style>
  <w:style w:type="table" w:styleId="a4">
    <w:name w:val="Table Grid"/>
    <w:basedOn w:val="a1"/>
    <w:uiPriority w:val="39"/>
    <w:rsid w:val="000075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191992"/>
    <w:rPr>
      <w:color w:val="808080"/>
    </w:rPr>
  </w:style>
  <w:style w:type="paragraph" w:styleId="a6">
    <w:name w:val="header"/>
    <w:basedOn w:val="a"/>
    <w:link w:val="a7"/>
    <w:uiPriority w:val="99"/>
    <w:unhideWhenUsed/>
    <w:rsid w:val="002C55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C55B1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C55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C55B1"/>
    <w:rPr>
      <w:sz w:val="18"/>
      <w:szCs w:val="18"/>
    </w:rPr>
  </w:style>
  <w:style w:type="paragraph" w:styleId="aa">
    <w:name w:val="Body Text"/>
    <w:basedOn w:val="a"/>
    <w:link w:val="ab"/>
    <w:uiPriority w:val="1"/>
    <w:qFormat/>
    <w:rsid w:val="00330EDE"/>
    <w:pPr>
      <w:autoSpaceDE w:val="0"/>
      <w:autoSpaceDN w:val="0"/>
      <w:spacing w:before="25"/>
      <w:ind w:left="120"/>
      <w:jc w:val="left"/>
    </w:pPr>
    <w:rPr>
      <w:rFonts w:ascii="等线" w:eastAsia="等线" w:hAnsi="等线" w:cs="等线"/>
      <w:kern w:val="0"/>
      <w:szCs w:val="21"/>
      <w:lang w:eastAsia="en-US"/>
    </w:rPr>
  </w:style>
  <w:style w:type="character" w:customStyle="1" w:styleId="ab">
    <w:name w:val="正文文本 字符"/>
    <w:basedOn w:val="a0"/>
    <w:link w:val="aa"/>
    <w:uiPriority w:val="1"/>
    <w:rsid w:val="00330EDE"/>
    <w:rPr>
      <w:rFonts w:ascii="等线" w:eastAsia="等线" w:hAnsi="等线" w:cs="等线"/>
      <w:kern w:val="0"/>
      <w:szCs w:val="21"/>
      <w:lang w:eastAsia="en-US"/>
    </w:rPr>
  </w:style>
  <w:style w:type="paragraph" w:styleId="ac">
    <w:name w:val="Body Text Indent"/>
    <w:basedOn w:val="a"/>
    <w:link w:val="ad"/>
    <w:uiPriority w:val="99"/>
    <w:semiHidden/>
    <w:unhideWhenUsed/>
    <w:rsid w:val="00A63FD5"/>
    <w:pPr>
      <w:spacing w:after="120"/>
      <w:ind w:leftChars="200" w:left="420"/>
    </w:pPr>
  </w:style>
  <w:style w:type="character" w:customStyle="1" w:styleId="ad">
    <w:name w:val="正文文本缩进 字符"/>
    <w:basedOn w:val="a0"/>
    <w:link w:val="ac"/>
    <w:uiPriority w:val="99"/>
    <w:semiHidden/>
    <w:rsid w:val="00A63FD5"/>
  </w:style>
  <w:style w:type="paragraph" w:customStyle="1" w:styleId="ae">
    <w:name w:val="公式"/>
    <w:basedOn w:val="a"/>
    <w:link w:val="Char"/>
    <w:rsid w:val="001C3831"/>
    <w:pPr>
      <w:adjustRightInd w:val="0"/>
      <w:spacing w:before="120" w:after="120"/>
      <w:ind w:left="357"/>
      <w:jc w:val="center"/>
      <w:textAlignment w:val="baseline"/>
    </w:pPr>
    <w:rPr>
      <w:rFonts w:ascii="Times New Roman" w:eastAsia="宋体" w:hAnsi="Times New Roman" w:cs="Times New Roman"/>
      <w:color w:val="000000"/>
      <w:spacing w:val="10"/>
      <w:kern w:val="0"/>
      <w:sz w:val="24"/>
      <w:szCs w:val="20"/>
      <w:lang w:val="x-none" w:eastAsia="x-none"/>
    </w:rPr>
  </w:style>
  <w:style w:type="character" w:customStyle="1" w:styleId="Char">
    <w:name w:val="公式 Char"/>
    <w:link w:val="ae"/>
    <w:rsid w:val="001C3831"/>
    <w:rPr>
      <w:rFonts w:ascii="Times New Roman" w:eastAsia="宋体" w:hAnsi="Times New Roman" w:cs="Times New Roman"/>
      <w:color w:val="000000"/>
      <w:spacing w:val="10"/>
      <w:kern w:val="0"/>
      <w:sz w:val="24"/>
      <w:szCs w:val="20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54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wm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CEAA96-E798-45D6-8690-1A6AD355D0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2183</TotalTime>
  <Pages>8</Pages>
  <Words>552</Words>
  <Characters>3147</Characters>
  <Application>Microsoft Office Word</Application>
  <DocSecurity>0</DocSecurity>
  <Lines>26</Lines>
  <Paragraphs>7</Paragraphs>
  <ScaleCrop>false</ScaleCrop>
  <Company/>
  <LinksUpToDate>false</LinksUpToDate>
  <CharactersWithSpaces>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</dc:creator>
  <cp:keywords/>
  <dc:description/>
  <cp:lastModifiedBy>刘锦坤</cp:lastModifiedBy>
  <cp:revision>209</cp:revision>
  <dcterms:created xsi:type="dcterms:W3CDTF">2020-09-25T13:56:00Z</dcterms:created>
  <dcterms:modified xsi:type="dcterms:W3CDTF">2024-03-27T01:29:00Z</dcterms:modified>
</cp:coreProperties>
</file>