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0F0"/>
  <w:body>
    <w:sdt>
      <w:sdtPr>
        <w:id w:val="1029459916"/>
        <w:docPartObj>
          <w:docPartGallery w:val="Cover Pages"/>
          <w:docPartUnique/>
        </w:docPartObj>
      </w:sdtPr>
      <w:sdtContent>
        <w:p w14:paraId="5BF03A3E" w14:textId="32FC935F" w:rsidR="005E77C7" w:rsidRPr="00C66461" w:rsidRDefault="005E77C7"/>
        <w:p w14:paraId="73DE0A95" w14:textId="04B94A8A" w:rsidR="005E77C7" w:rsidRPr="00C66461" w:rsidRDefault="005E77C7">
          <w:r w:rsidRPr="00C66461">
            <mc:AlternateContent>
              <mc:Choice Requires="wpg">
                <w:drawing>
                  <wp:anchor distT="0" distB="0" distL="114300" distR="114300" simplePos="0" relativeHeight="251659264" behindDoc="1" locked="0" layoutInCell="1" allowOverlap="1" wp14:anchorId="0DF2C82F" wp14:editId="35F6593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B0778EF" w14:textId="1768DE37" w:rsidR="005E77C7" w:rsidRPr="00C66461" w:rsidRDefault="00C66461">
                                  <w:pPr>
                                    <w:rPr>
                                      <w:color w:val="FFFFFF" w:themeColor="background1"/>
                                      <w:sz w:val="72"/>
                                      <w:szCs w:val="72"/>
                                    </w:rPr>
                                  </w:pPr>
                                  <w:r w:rsidRPr="00C66461">
                                    <w:rPr>
                                      <w:color w:val="FFFFFF" w:themeColor="background1"/>
                                      <w:sz w:val="72"/>
                                      <w:szCs w:val="72"/>
                                    </w:rPr>
                                    <w:t>ITNPAI2 Assignment</w:t>
                                  </w:r>
                                  <w:r w:rsidRPr="00C66461">
                                    <w:rPr>
                                      <w:color w:val="FFFFFF" w:themeColor="background1"/>
                                      <w:sz w:val="72"/>
                                      <w:szCs w:val="72"/>
                                    </w:rPr>
                                    <w:t xml:space="preserve"> Report – Flower Classification</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DF2C82F"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B0778EF" w14:textId="1768DE37" w:rsidR="005E77C7" w:rsidRPr="00C66461" w:rsidRDefault="00C66461">
                            <w:pPr>
                              <w:rPr>
                                <w:color w:val="FFFFFF" w:themeColor="background1"/>
                                <w:sz w:val="72"/>
                                <w:szCs w:val="72"/>
                              </w:rPr>
                            </w:pPr>
                            <w:r w:rsidRPr="00C66461">
                              <w:rPr>
                                <w:color w:val="FFFFFF" w:themeColor="background1"/>
                                <w:sz w:val="72"/>
                                <w:szCs w:val="72"/>
                              </w:rPr>
                              <w:t>ITNPAI2 Assignment</w:t>
                            </w:r>
                            <w:r w:rsidRPr="00C66461">
                              <w:rPr>
                                <w:color w:val="FFFFFF" w:themeColor="background1"/>
                                <w:sz w:val="72"/>
                                <w:szCs w:val="72"/>
                              </w:rPr>
                              <w:t xml:space="preserve"> Report – Flower Classification</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C66461">
            <mc:AlternateContent>
              <mc:Choice Requires="wps">
                <w:drawing>
                  <wp:anchor distT="0" distB="0" distL="114300" distR="114300" simplePos="0" relativeHeight="251661312" behindDoc="0" locked="0" layoutInCell="1" allowOverlap="1" wp14:anchorId="3B42A043" wp14:editId="536D4A20">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lang w:val="en-GB"/>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938E1B7" w14:textId="2C9AD04B" w:rsidR="005E77C7" w:rsidRPr="00C66461" w:rsidRDefault="00C66461">
                                    <w:pPr>
                                      <w:pStyle w:val="NoSpacing"/>
                                      <w:spacing w:before="40" w:after="40"/>
                                      <w:rPr>
                                        <w:caps/>
                                        <w:color w:val="4472C4" w:themeColor="accent1"/>
                                        <w:sz w:val="28"/>
                                        <w:szCs w:val="28"/>
                                        <w:lang w:val="en-GB"/>
                                      </w:rPr>
                                    </w:pPr>
                                    <w:r w:rsidRPr="00C66461">
                                      <w:rPr>
                                        <w:caps/>
                                        <w:color w:val="4472C4" w:themeColor="accent1"/>
                                        <w:sz w:val="28"/>
                                        <w:szCs w:val="28"/>
                                        <w:lang w:val="en-GB"/>
                                      </w:rPr>
                                      <w:t>Computer Vision</w:t>
                                    </w:r>
                                  </w:p>
                                </w:sdtContent>
                              </w:sdt>
                              <w:sdt>
                                <w:sdtPr>
                                  <w:rPr>
                                    <w:caps/>
                                    <w:color w:val="000000" w:themeColor="text1"/>
                                    <w:sz w:val="24"/>
                                    <w:szCs w:val="24"/>
                                    <w:lang w:val="en-GB"/>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637EAAB" w14:textId="2A83E60B" w:rsidR="005E77C7" w:rsidRPr="00C66461" w:rsidRDefault="00C66461">
                                    <w:pPr>
                                      <w:pStyle w:val="NoSpacing"/>
                                      <w:spacing w:before="40" w:after="40"/>
                                      <w:rPr>
                                        <w:caps/>
                                        <w:color w:val="5B9BD5" w:themeColor="accent5"/>
                                        <w:sz w:val="24"/>
                                        <w:szCs w:val="24"/>
                                        <w:lang w:val="en-GB"/>
                                      </w:rPr>
                                    </w:pPr>
                                    <w:r w:rsidRPr="00C66461">
                                      <w:rPr>
                                        <w:caps/>
                                        <w:color w:val="000000" w:themeColor="text1"/>
                                        <w:sz w:val="24"/>
                                        <w:szCs w:val="24"/>
                                        <w:lang w:val="en-GB"/>
                                      </w:rPr>
                                      <w:t>3019061</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B42A043"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lang w:val="en-GB"/>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938E1B7" w14:textId="2C9AD04B" w:rsidR="005E77C7" w:rsidRPr="00C66461" w:rsidRDefault="00C66461">
                              <w:pPr>
                                <w:pStyle w:val="NoSpacing"/>
                                <w:spacing w:before="40" w:after="40"/>
                                <w:rPr>
                                  <w:caps/>
                                  <w:color w:val="4472C4" w:themeColor="accent1"/>
                                  <w:sz w:val="28"/>
                                  <w:szCs w:val="28"/>
                                  <w:lang w:val="en-GB"/>
                                </w:rPr>
                              </w:pPr>
                              <w:r w:rsidRPr="00C66461">
                                <w:rPr>
                                  <w:caps/>
                                  <w:color w:val="4472C4" w:themeColor="accent1"/>
                                  <w:sz w:val="28"/>
                                  <w:szCs w:val="28"/>
                                  <w:lang w:val="en-GB"/>
                                </w:rPr>
                                <w:t>Computer Vision</w:t>
                              </w:r>
                            </w:p>
                          </w:sdtContent>
                        </w:sdt>
                        <w:sdt>
                          <w:sdtPr>
                            <w:rPr>
                              <w:caps/>
                              <w:color w:val="000000" w:themeColor="text1"/>
                              <w:sz w:val="24"/>
                              <w:szCs w:val="24"/>
                              <w:lang w:val="en-GB"/>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637EAAB" w14:textId="2A83E60B" w:rsidR="005E77C7" w:rsidRPr="00C66461" w:rsidRDefault="00C66461">
                              <w:pPr>
                                <w:pStyle w:val="NoSpacing"/>
                                <w:spacing w:before="40" w:after="40"/>
                                <w:rPr>
                                  <w:caps/>
                                  <w:color w:val="5B9BD5" w:themeColor="accent5"/>
                                  <w:sz w:val="24"/>
                                  <w:szCs w:val="24"/>
                                  <w:lang w:val="en-GB"/>
                                </w:rPr>
                              </w:pPr>
                              <w:r w:rsidRPr="00C66461">
                                <w:rPr>
                                  <w:caps/>
                                  <w:color w:val="000000" w:themeColor="text1"/>
                                  <w:sz w:val="24"/>
                                  <w:szCs w:val="24"/>
                                  <w:lang w:val="en-GB"/>
                                </w:rPr>
                                <w:t>3019061</w:t>
                              </w:r>
                            </w:p>
                          </w:sdtContent>
                        </w:sdt>
                      </w:txbxContent>
                    </v:textbox>
                    <w10:wrap type="square" anchorx="page" anchory="page"/>
                  </v:shape>
                </w:pict>
              </mc:Fallback>
            </mc:AlternateContent>
          </w:r>
          <w:r w:rsidRPr="00C66461">
            <mc:AlternateContent>
              <mc:Choice Requires="wps">
                <w:drawing>
                  <wp:anchor distT="0" distB="0" distL="114300" distR="114300" simplePos="0" relativeHeight="251660288" behindDoc="0" locked="0" layoutInCell="1" allowOverlap="1" wp14:anchorId="6F83EC31" wp14:editId="3309008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F29C3A" w14:textId="68A76757" w:rsidR="005E77C7" w:rsidRPr="00C66461" w:rsidRDefault="005E77C7" w:rsidP="005E77C7">
                                <w:pPr>
                                  <w:pStyle w:val="NoSpacing"/>
                                  <w:rPr>
                                    <w:color w:val="FFFFFF" w:themeColor="background1"/>
                                    <w:sz w:val="24"/>
                                    <w:szCs w:val="24"/>
                                    <w:lang w:val="en-GB"/>
                                  </w:rPr>
                                </w:pPr>
                                <w:r w:rsidRPr="00C66461">
                                  <w:rPr>
                                    <w:color w:val="FFFFFF" w:themeColor="background1"/>
                                    <w:sz w:val="24"/>
                                    <w:szCs w:val="24"/>
                                    <w:lang w:val="en-GB"/>
                                  </w:rPr>
                                  <w:t>202</w:t>
                                </w:r>
                                <w:r w:rsidR="00C66461" w:rsidRPr="00C66461">
                                  <w:rPr>
                                    <w:color w:val="FFFFFF" w:themeColor="background1"/>
                                    <w:sz w:val="24"/>
                                    <w:szCs w:val="24"/>
                                    <w:lang w:val="en-GB"/>
                                  </w:rPr>
                                  <w:t>6</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F83EC31"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p w14:paraId="4DF29C3A" w14:textId="68A76757" w:rsidR="005E77C7" w:rsidRPr="00C66461" w:rsidRDefault="005E77C7" w:rsidP="005E77C7">
                          <w:pPr>
                            <w:pStyle w:val="NoSpacing"/>
                            <w:rPr>
                              <w:color w:val="FFFFFF" w:themeColor="background1"/>
                              <w:sz w:val="24"/>
                              <w:szCs w:val="24"/>
                              <w:lang w:val="en-GB"/>
                            </w:rPr>
                          </w:pPr>
                          <w:r w:rsidRPr="00C66461">
                            <w:rPr>
                              <w:color w:val="FFFFFF" w:themeColor="background1"/>
                              <w:sz w:val="24"/>
                              <w:szCs w:val="24"/>
                              <w:lang w:val="en-GB"/>
                            </w:rPr>
                            <w:t>202</w:t>
                          </w:r>
                          <w:r w:rsidR="00C66461" w:rsidRPr="00C66461">
                            <w:rPr>
                              <w:color w:val="FFFFFF" w:themeColor="background1"/>
                              <w:sz w:val="24"/>
                              <w:szCs w:val="24"/>
                              <w:lang w:val="en-GB"/>
                            </w:rPr>
                            <w:t>6</w:t>
                          </w:r>
                        </w:p>
                      </w:txbxContent>
                    </v:textbox>
                    <w10:wrap anchorx="margin" anchory="page"/>
                  </v:rect>
                </w:pict>
              </mc:Fallback>
            </mc:AlternateContent>
          </w:r>
          <w:r w:rsidRPr="00C66461">
            <w:br w:type="page"/>
          </w:r>
        </w:p>
      </w:sdtContent>
    </w:sdt>
    <w:p w14:paraId="3A68813C" w14:textId="77777777" w:rsidR="005E77C7" w:rsidRPr="00C66461" w:rsidRDefault="005E77C7">
      <w:pPr>
        <w:sectPr w:rsidR="005E77C7" w:rsidRPr="00C66461" w:rsidSect="005E77C7">
          <w:headerReference w:type="default" r:id="rId8"/>
          <w:footerReference w:type="default" r:id="rId9"/>
          <w:headerReference w:type="first" r:id="rId10"/>
          <w:pgSz w:w="11906" w:h="16838"/>
          <w:pgMar w:top="1440" w:right="1440" w:bottom="1440" w:left="1440" w:header="708" w:footer="708" w:gutter="0"/>
          <w:pgNumType w:start="0"/>
          <w:cols w:space="708"/>
          <w:titlePg/>
          <w:docGrid w:linePitch="360"/>
        </w:sectPr>
      </w:pPr>
    </w:p>
    <w:p w14:paraId="73373826" w14:textId="77777777" w:rsidR="005E77C7" w:rsidRPr="00C66461" w:rsidRDefault="005E77C7">
      <w:pPr>
        <w:sectPr w:rsidR="005E77C7" w:rsidRPr="00C66461" w:rsidSect="005E77C7">
          <w:pgSz w:w="11906" w:h="16838"/>
          <w:pgMar w:top="1440" w:right="1440" w:bottom="1440" w:left="1440" w:header="708" w:footer="708" w:gutter="0"/>
          <w:pgNumType w:start="0"/>
          <w:cols w:space="708"/>
          <w:titlePg/>
          <w:docGrid w:linePitch="360"/>
        </w:sectPr>
      </w:pPr>
    </w:p>
    <w:p w14:paraId="6805E4CE" w14:textId="3A02F624" w:rsidR="009E5D74" w:rsidRPr="00C66461" w:rsidRDefault="009E5D74"/>
    <w:sdt>
      <w:sdtPr>
        <w:id w:val="83730686"/>
        <w:docPartObj>
          <w:docPartGallery w:val="Table of Contents"/>
          <w:docPartUnique/>
        </w:docPartObj>
      </w:sdtPr>
      <w:sdtEndPr>
        <w:rPr>
          <w:rFonts w:ascii="Comic Sans MS" w:eastAsiaTheme="minorHAnsi" w:hAnsi="Comic Sans MS" w:cs="Times New Roman"/>
          <w:b/>
          <w:bCs/>
          <w:noProof/>
          <w:color w:val="auto"/>
          <w:szCs w:val="20"/>
          <w:lang w:eastAsia="en-GB"/>
        </w:rPr>
      </w:sdtEndPr>
      <w:sdtContent>
        <w:p w14:paraId="58918CBC" w14:textId="2DB13658" w:rsidR="007E585F" w:rsidRDefault="007E585F">
          <w:pPr>
            <w:pStyle w:val="TOCHeading"/>
          </w:pPr>
          <w:r>
            <w:t>Contents</w:t>
          </w:r>
        </w:p>
        <w:p w14:paraId="39344E42" w14:textId="19FA59FE" w:rsidR="007E585F" w:rsidRDefault="007E585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129782" w:history="1">
            <w:r w:rsidRPr="003C3651">
              <w:rPr>
                <w:rStyle w:val="Hyperlink"/>
                <w:noProof/>
              </w:rPr>
              <w:t>Robust Flower Image Classification Using Classical Features and MobileNetV2</w:t>
            </w:r>
            <w:r>
              <w:rPr>
                <w:noProof/>
                <w:webHidden/>
              </w:rPr>
              <w:tab/>
            </w:r>
            <w:r>
              <w:rPr>
                <w:noProof/>
                <w:webHidden/>
              </w:rPr>
              <w:fldChar w:fldCharType="begin"/>
            </w:r>
            <w:r>
              <w:rPr>
                <w:noProof/>
                <w:webHidden/>
              </w:rPr>
              <w:instrText xml:space="preserve"> PAGEREF _Toc227129782 \h </w:instrText>
            </w:r>
            <w:r>
              <w:rPr>
                <w:noProof/>
                <w:webHidden/>
              </w:rPr>
            </w:r>
            <w:r>
              <w:rPr>
                <w:noProof/>
                <w:webHidden/>
              </w:rPr>
              <w:fldChar w:fldCharType="separate"/>
            </w:r>
            <w:r>
              <w:rPr>
                <w:noProof/>
                <w:webHidden/>
              </w:rPr>
              <w:t>1</w:t>
            </w:r>
            <w:r>
              <w:rPr>
                <w:noProof/>
                <w:webHidden/>
              </w:rPr>
              <w:fldChar w:fldCharType="end"/>
            </w:r>
          </w:hyperlink>
        </w:p>
        <w:p w14:paraId="26AB13AB" w14:textId="2932887F" w:rsidR="007E585F" w:rsidRDefault="007E585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129783" w:history="1">
            <w:r w:rsidRPr="003C3651">
              <w:rPr>
                <w:rStyle w:val="Hyperlink"/>
                <w:noProof/>
              </w:rPr>
              <w:t>Problem Statement and Contextualisation</w:t>
            </w:r>
            <w:r>
              <w:rPr>
                <w:noProof/>
                <w:webHidden/>
              </w:rPr>
              <w:tab/>
            </w:r>
            <w:r>
              <w:rPr>
                <w:noProof/>
                <w:webHidden/>
              </w:rPr>
              <w:fldChar w:fldCharType="begin"/>
            </w:r>
            <w:r>
              <w:rPr>
                <w:noProof/>
                <w:webHidden/>
              </w:rPr>
              <w:instrText xml:space="preserve"> PAGEREF _Toc227129783 \h </w:instrText>
            </w:r>
            <w:r>
              <w:rPr>
                <w:noProof/>
                <w:webHidden/>
              </w:rPr>
            </w:r>
            <w:r>
              <w:rPr>
                <w:noProof/>
                <w:webHidden/>
              </w:rPr>
              <w:fldChar w:fldCharType="separate"/>
            </w:r>
            <w:r>
              <w:rPr>
                <w:noProof/>
                <w:webHidden/>
              </w:rPr>
              <w:t>1</w:t>
            </w:r>
            <w:r>
              <w:rPr>
                <w:noProof/>
                <w:webHidden/>
              </w:rPr>
              <w:fldChar w:fldCharType="end"/>
            </w:r>
          </w:hyperlink>
        </w:p>
        <w:p w14:paraId="0C1E4ADC" w14:textId="4E450462" w:rsidR="007E585F" w:rsidRDefault="007E585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129784" w:history="1">
            <w:r w:rsidRPr="003C3651">
              <w:rPr>
                <w:rStyle w:val="Hyperlink"/>
                <w:noProof/>
              </w:rPr>
              <w:t>Literature Review</w:t>
            </w:r>
            <w:r>
              <w:rPr>
                <w:noProof/>
                <w:webHidden/>
              </w:rPr>
              <w:tab/>
            </w:r>
            <w:r>
              <w:rPr>
                <w:noProof/>
                <w:webHidden/>
              </w:rPr>
              <w:fldChar w:fldCharType="begin"/>
            </w:r>
            <w:r>
              <w:rPr>
                <w:noProof/>
                <w:webHidden/>
              </w:rPr>
              <w:instrText xml:space="preserve"> PAGEREF _Toc227129784 \h </w:instrText>
            </w:r>
            <w:r>
              <w:rPr>
                <w:noProof/>
                <w:webHidden/>
              </w:rPr>
            </w:r>
            <w:r>
              <w:rPr>
                <w:noProof/>
                <w:webHidden/>
              </w:rPr>
              <w:fldChar w:fldCharType="separate"/>
            </w:r>
            <w:r>
              <w:rPr>
                <w:noProof/>
                <w:webHidden/>
              </w:rPr>
              <w:t>2</w:t>
            </w:r>
            <w:r>
              <w:rPr>
                <w:noProof/>
                <w:webHidden/>
              </w:rPr>
              <w:fldChar w:fldCharType="end"/>
            </w:r>
          </w:hyperlink>
        </w:p>
        <w:p w14:paraId="012A9532" w14:textId="6E9B8997" w:rsidR="007E585F" w:rsidRDefault="007E585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129785" w:history="1">
            <w:r w:rsidRPr="003C3651">
              <w:rPr>
                <w:rStyle w:val="Hyperlink"/>
                <w:noProof/>
              </w:rPr>
              <w:t>Design and Methodology</w:t>
            </w:r>
            <w:r>
              <w:rPr>
                <w:noProof/>
                <w:webHidden/>
              </w:rPr>
              <w:tab/>
            </w:r>
            <w:r>
              <w:rPr>
                <w:noProof/>
                <w:webHidden/>
              </w:rPr>
              <w:fldChar w:fldCharType="begin"/>
            </w:r>
            <w:r>
              <w:rPr>
                <w:noProof/>
                <w:webHidden/>
              </w:rPr>
              <w:instrText xml:space="preserve"> PAGEREF _Toc227129785 \h </w:instrText>
            </w:r>
            <w:r>
              <w:rPr>
                <w:noProof/>
                <w:webHidden/>
              </w:rPr>
            </w:r>
            <w:r>
              <w:rPr>
                <w:noProof/>
                <w:webHidden/>
              </w:rPr>
              <w:fldChar w:fldCharType="separate"/>
            </w:r>
            <w:r>
              <w:rPr>
                <w:noProof/>
                <w:webHidden/>
              </w:rPr>
              <w:t>5</w:t>
            </w:r>
            <w:r>
              <w:rPr>
                <w:noProof/>
                <w:webHidden/>
              </w:rPr>
              <w:fldChar w:fldCharType="end"/>
            </w:r>
          </w:hyperlink>
        </w:p>
        <w:p w14:paraId="59AA4647" w14:textId="237AC729" w:rsidR="007E585F" w:rsidRDefault="007E585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129786" w:history="1">
            <w:r w:rsidRPr="003C3651">
              <w:rPr>
                <w:rStyle w:val="Hyperlink"/>
                <w:noProof/>
              </w:rPr>
              <w:t>Dataset</w:t>
            </w:r>
            <w:r>
              <w:rPr>
                <w:noProof/>
                <w:webHidden/>
              </w:rPr>
              <w:tab/>
            </w:r>
            <w:r>
              <w:rPr>
                <w:noProof/>
                <w:webHidden/>
              </w:rPr>
              <w:fldChar w:fldCharType="begin"/>
            </w:r>
            <w:r>
              <w:rPr>
                <w:noProof/>
                <w:webHidden/>
              </w:rPr>
              <w:instrText xml:space="preserve"> PAGEREF _Toc227129786 \h </w:instrText>
            </w:r>
            <w:r>
              <w:rPr>
                <w:noProof/>
                <w:webHidden/>
              </w:rPr>
            </w:r>
            <w:r>
              <w:rPr>
                <w:noProof/>
                <w:webHidden/>
              </w:rPr>
              <w:fldChar w:fldCharType="separate"/>
            </w:r>
            <w:r>
              <w:rPr>
                <w:noProof/>
                <w:webHidden/>
              </w:rPr>
              <w:t>5</w:t>
            </w:r>
            <w:r>
              <w:rPr>
                <w:noProof/>
                <w:webHidden/>
              </w:rPr>
              <w:fldChar w:fldCharType="end"/>
            </w:r>
          </w:hyperlink>
        </w:p>
        <w:p w14:paraId="7456E496" w14:textId="3B87A94E" w:rsidR="007E585F" w:rsidRDefault="007E585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129787" w:history="1">
            <w:r w:rsidRPr="003C3651">
              <w:rPr>
                <w:rStyle w:val="Hyperlink"/>
                <w:noProof/>
              </w:rPr>
              <w:t>Experimental Design</w:t>
            </w:r>
            <w:r>
              <w:rPr>
                <w:noProof/>
                <w:webHidden/>
              </w:rPr>
              <w:tab/>
            </w:r>
            <w:r>
              <w:rPr>
                <w:noProof/>
                <w:webHidden/>
              </w:rPr>
              <w:fldChar w:fldCharType="begin"/>
            </w:r>
            <w:r>
              <w:rPr>
                <w:noProof/>
                <w:webHidden/>
              </w:rPr>
              <w:instrText xml:space="preserve"> PAGEREF _Toc227129787 \h </w:instrText>
            </w:r>
            <w:r>
              <w:rPr>
                <w:noProof/>
                <w:webHidden/>
              </w:rPr>
            </w:r>
            <w:r>
              <w:rPr>
                <w:noProof/>
                <w:webHidden/>
              </w:rPr>
              <w:fldChar w:fldCharType="separate"/>
            </w:r>
            <w:r>
              <w:rPr>
                <w:noProof/>
                <w:webHidden/>
              </w:rPr>
              <w:t>5</w:t>
            </w:r>
            <w:r>
              <w:rPr>
                <w:noProof/>
                <w:webHidden/>
              </w:rPr>
              <w:fldChar w:fldCharType="end"/>
            </w:r>
          </w:hyperlink>
        </w:p>
        <w:p w14:paraId="448C4F25" w14:textId="15353257" w:rsidR="007E585F" w:rsidRDefault="007E585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129788" w:history="1">
            <w:r w:rsidRPr="003C3651">
              <w:rPr>
                <w:rStyle w:val="Hyperlink"/>
                <w:noProof/>
              </w:rPr>
              <w:t>Preprocessing and Feature Extraction</w:t>
            </w:r>
            <w:r>
              <w:rPr>
                <w:noProof/>
                <w:webHidden/>
              </w:rPr>
              <w:tab/>
            </w:r>
            <w:r>
              <w:rPr>
                <w:noProof/>
                <w:webHidden/>
              </w:rPr>
              <w:fldChar w:fldCharType="begin"/>
            </w:r>
            <w:r>
              <w:rPr>
                <w:noProof/>
                <w:webHidden/>
              </w:rPr>
              <w:instrText xml:space="preserve"> PAGEREF _Toc227129788 \h </w:instrText>
            </w:r>
            <w:r>
              <w:rPr>
                <w:noProof/>
                <w:webHidden/>
              </w:rPr>
            </w:r>
            <w:r>
              <w:rPr>
                <w:noProof/>
                <w:webHidden/>
              </w:rPr>
              <w:fldChar w:fldCharType="separate"/>
            </w:r>
            <w:r>
              <w:rPr>
                <w:noProof/>
                <w:webHidden/>
              </w:rPr>
              <w:t>5</w:t>
            </w:r>
            <w:r>
              <w:rPr>
                <w:noProof/>
                <w:webHidden/>
              </w:rPr>
              <w:fldChar w:fldCharType="end"/>
            </w:r>
          </w:hyperlink>
        </w:p>
        <w:p w14:paraId="55C513A2" w14:textId="00E679A4" w:rsidR="007E585F" w:rsidRDefault="007E585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129789" w:history="1">
            <w:r w:rsidRPr="003C3651">
              <w:rPr>
                <w:rStyle w:val="Hyperlink"/>
                <w:noProof/>
              </w:rPr>
              <w:t>Models</w:t>
            </w:r>
            <w:r>
              <w:rPr>
                <w:noProof/>
                <w:webHidden/>
              </w:rPr>
              <w:tab/>
            </w:r>
            <w:r>
              <w:rPr>
                <w:noProof/>
                <w:webHidden/>
              </w:rPr>
              <w:fldChar w:fldCharType="begin"/>
            </w:r>
            <w:r>
              <w:rPr>
                <w:noProof/>
                <w:webHidden/>
              </w:rPr>
              <w:instrText xml:space="preserve"> PAGEREF _Toc227129789 \h </w:instrText>
            </w:r>
            <w:r>
              <w:rPr>
                <w:noProof/>
                <w:webHidden/>
              </w:rPr>
            </w:r>
            <w:r>
              <w:rPr>
                <w:noProof/>
                <w:webHidden/>
              </w:rPr>
              <w:fldChar w:fldCharType="separate"/>
            </w:r>
            <w:r>
              <w:rPr>
                <w:noProof/>
                <w:webHidden/>
              </w:rPr>
              <w:t>6</w:t>
            </w:r>
            <w:r>
              <w:rPr>
                <w:noProof/>
                <w:webHidden/>
              </w:rPr>
              <w:fldChar w:fldCharType="end"/>
            </w:r>
          </w:hyperlink>
        </w:p>
        <w:p w14:paraId="048F1BDA" w14:textId="223A2499" w:rsidR="007E585F" w:rsidRDefault="007E585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129790" w:history="1">
            <w:r w:rsidRPr="003C3651">
              <w:rPr>
                <w:rStyle w:val="Hyperlink"/>
                <w:noProof/>
              </w:rPr>
              <w:t>Training Procedure</w:t>
            </w:r>
            <w:r>
              <w:rPr>
                <w:noProof/>
                <w:webHidden/>
              </w:rPr>
              <w:tab/>
            </w:r>
            <w:r>
              <w:rPr>
                <w:noProof/>
                <w:webHidden/>
              </w:rPr>
              <w:fldChar w:fldCharType="begin"/>
            </w:r>
            <w:r>
              <w:rPr>
                <w:noProof/>
                <w:webHidden/>
              </w:rPr>
              <w:instrText xml:space="preserve"> PAGEREF _Toc227129790 \h </w:instrText>
            </w:r>
            <w:r>
              <w:rPr>
                <w:noProof/>
                <w:webHidden/>
              </w:rPr>
            </w:r>
            <w:r>
              <w:rPr>
                <w:noProof/>
                <w:webHidden/>
              </w:rPr>
              <w:fldChar w:fldCharType="separate"/>
            </w:r>
            <w:r>
              <w:rPr>
                <w:noProof/>
                <w:webHidden/>
              </w:rPr>
              <w:t>7</w:t>
            </w:r>
            <w:r>
              <w:rPr>
                <w:noProof/>
                <w:webHidden/>
              </w:rPr>
              <w:fldChar w:fldCharType="end"/>
            </w:r>
          </w:hyperlink>
        </w:p>
        <w:p w14:paraId="012C2030" w14:textId="6DA00E53" w:rsidR="007E585F" w:rsidRDefault="007E585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129791" w:history="1">
            <w:r w:rsidRPr="003C3651">
              <w:rPr>
                <w:rStyle w:val="Hyperlink"/>
                <w:noProof/>
              </w:rPr>
              <w:t>Application Implementation</w:t>
            </w:r>
            <w:r>
              <w:rPr>
                <w:noProof/>
                <w:webHidden/>
              </w:rPr>
              <w:tab/>
            </w:r>
            <w:r>
              <w:rPr>
                <w:noProof/>
                <w:webHidden/>
              </w:rPr>
              <w:fldChar w:fldCharType="begin"/>
            </w:r>
            <w:r>
              <w:rPr>
                <w:noProof/>
                <w:webHidden/>
              </w:rPr>
              <w:instrText xml:space="preserve"> PAGEREF _Toc227129791 \h </w:instrText>
            </w:r>
            <w:r>
              <w:rPr>
                <w:noProof/>
                <w:webHidden/>
              </w:rPr>
            </w:r>
            <w:r>
              <w:rPr>
                <w:noProof/>
                <w:webHidden/>
              </w:rPr>
              <w:fldChar w:fldCharType="separate"/>
            </w:r>
            <w:r>
              <w:rPr>
                <w:noProof/>
                <w:webHidden/>
              </w:rPr>
              <w:t>8</w:t>
            </w:r>
            <w:r>
              <w:rPr>
                <w:noProof/>
                <w:webHidden/>
              </w:rPr>
              <w:fldChar w:fldCharType="end"/>
            </w:r>
          </w:hyperlink>
        </w:p>
        <w:p w14:paraId="14DB8870" w14:textId="65E6F623" w:rsidR="007E585F" w:rsidRDefault="007E585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129792" w:history="1">
            <w:r w:rsidRPr="003C3651">
              <w:rPr>
                <w:rStyle w:val="Hyperlink"/>
                <w:noProof/>
              </w:rPr>
              <w:t>Use of AI Tools</w:t>
            </w:r>
            <w:r>
              <w:rPr>
                <w:noProof/>
                <w:webHidden/>
              </w:rPr>
              <w:tab/>
            </w:r>
            <w:r>
              <w:rPr>
                <w:noProof/>
                <w:webHidden/>
              </w:rPr>
              <w:fldChar w:fldCharType="begin"/>
            </w:r>
            <w:r>
              <w:rPr>
                <w:noProof/>
                <w:webHidden/>
              </w:rPr>
              <w:instrText xml:space="preserve"> PAGEREF _Toc227129792 \h </w:instrText>
            </w:r>
            <w:r>
              <w:rPr>
                <w:noProof/>
                <w:webHidden/>
              </w:rPr>
            </w:r>
            <w:r>
              <w:rPr>
                <w:noProof/>
                <w:webHidden/>
              </w:rPr>
              <w:fldChar w:fldCharType="separate"/>
            </w:r>
            <w:r>
              <w:rPr>
                <w:noProof/>
                <w:webHidden/>
              </w:rPr>
              <w:t>8</w:t>
            </w:r>
            <w:r>
              <w:rPr>
                <w:noProof/>
                <w:webHidden/>
              </w:rPr>
              <w:fldChar w:fldCharType="end"/>
            </w:r>
          </w:hyperlink>
        </w:p>
        <w:p w14:paraId="450DF09A" w14:textId="32DD78DE" w:rsidR="007E585F" w:rsidRDefault="007E585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129793" w:history="1">
            <w:r w:rsidRPr="003C3651">
              <w:rPr>
                <w:rStyle w:val="Hyperlink"/>
                <w:noProof/>
              </w:rPr>
              <w:t>Results</w:t>
            </w:r>
            <w:r>
              <w:rPr>
                <w:noProof/>
                <w:webHidden/>
              </w:rPr>
              <w:tab/>
            </w:r>
            <w:r>
              <w:rPr>
                <w:noProof/>
                <w:webHidden/>
              </w:rPr>
              <w:fldChar w:fldCharType="begin"/>
            </w:r>
            <w:r>
              <w:rPr>
                <w:noProof/>
                <w:webHidden/>
              </w:rPr>
              <w:instrText xml:space="preserve"> PAGEREF _Toc227129793 \h </w:instrText>
            </w:r>
            <w:r>
              <w:rPr>
                <w:noProof/>
                <w:webHidden/>
              </w:rPr>
            </w:r>
            <w:r>
              <w:rPr>
                <w:noProof/>
                <w:webHidden/>
              </w:rPr>
              <w:fldChar w:fldCharType="separate"/>
            </w:r>
            <w:r>
              <w:rPr>
                <w:noProof/>
                <w:webHidden/>
              </w:rPr>
              <w:t>9</w:t>
            </w:r>
            <w:r>
              <w:rPr>
                <w:noProof/>
                <w:webHidden/>
              </w:rPr>
              <w:fldChar w:fldCharType="end"/>
            </w:r>
          </w:hyperlink>
        </w:p>
        <w:p w14:paraId="42D426F7" w14:textId="4B571C06" w:rsidR="007E585F" w:rsidRDefault="007E585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129794" w:history="1">
            <w:r w:rsidRPr="003C3651">
              <w:rPr>
                <w:rStyle w:val="Hyperlink"/>
                <w:noProof/>
              </w:rPr>
              <w:t>Examples of Application</w:t>
            </w:r>
            <w:r>
              <w:rPr>
                <w:noProof/>
                <w:webHidden/>
              </w:rPr>
              <w:tab/>
            </w:r>
            <w:r>
              <w:rPr>
                <w:noProof/>
                <w:webHidden/>
              </w:rPr>
              <w:fldChar w:fldCharType="begin"/>
            </w:r>
            <w:r>
              <w:rPr>
                <w:noProof/>
                <w:webHidden/>
              </w:rPr>
              <w:instrText xml:space="preserve"> PAGEREF _Toc227129794 \h </w:instrText>
            </w:r>
            <w:r>
              <w:rPr>
                <w:noProof/>
                <w:webHidden/>
              </w:rPr>
            </w:r>
            <w:r>
              <w:rPr>
                <w:noProof/>
                <w:webHidden/>
              </w:rPr>
              <w:fldChar w:fldCharType="separate"/>
            </w:r>
            <w:r>
              <w:rPr>
                <w:noProof/>
                <w:webHidden/>
              </w:rPr>
              <w:t>11</w:t>
            </w:r>
            <w:r>
              <w:rPr>
                <w:noProof/>
                <w:webHidden/>
              </w:rPr>
              <w:fldChar w:fldCharType="end"/>
            </w:r>
          </w:hyperlink>
        </w:p>
        <w:p w14:paraId="5FE799CF" w14:textId="54F94959" w:rsidR="007E585F" w:rsidRDefault="007E585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129795" w:history="1">
            <w:r w:rsidRPr="003C3651">
              <w:rPr>
                <w:rStyle w:val="Hyperlink"/>
                <w:noProof/>
              </w:rPr>
              <w:t>Ethics, Application, and Robustness</w:t>
            </w:r>
            <w:r>
              <w:rPr>
                <w:noProof/>
                <w:webHidden/>
              </w:rPr>
              <w:tab/>
            </w:r>
            <w:r>
              <w:rPr>
                <w:noProof/>
                <w:webHidden/>
              </w:rPr>
              <w:fldChar w:fldCharType="begin"/>
            </w:r>
            <w:r>
              <w:rPr>
                <w:noProof/>
                <w:webHidden/>
              </w:rPr>
              <w:instrText xml:space="preserve"> PAGEREF _Toc227129795 \h </w:instrText>
            </w:r>
            <w:r>
              <w:rPr>
                <w:noProof/>
                <w:webHidden/>
              </w:rPr>
            </w:r>
            <w:r>
              <w:rPr>
                <w:noProof/>
                <w:webHidden/>
              </w:rPr>
              <w:fldChar w:fldCharType="separate"/>
            </w:r>
            <w:r>
              <w:rPr>
                <w:noProof/>
                <w:webHidden/>
              </w:rPr>
              <w:t>14</w:t>
            </w:r>
            <w:r>
              <w:rPr>
                <w:noProof/>
                <w:webHidden/>
              </w:rPr>
              <w:fldChar w:fldCharType="end"/>
            </w:r>
          </w:hyperlink>
        </w:p>
        <w:p w14:paraId="5304905C" w14:textId="1380C630" w:rsidR="007E585F" w:rsidRDefault="007E585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129796" w:history="1">
            <w:r w:rsidRPr="003C3651">
              <w:rPr>
                <w:rStyle w:val="Hyperlink"/>
                <w:noProof/>
              </w:rPr>
              <w:t>Conclusion</w:t>
            </w:r>
            <w:r>
              <w:rPr>
                <w:noProof/>
                <w:webHidden/>
              </w:rPr>
              <w:tab/>
            </w:r>
            <w:r>
              <w:rPr>
                <w:noProof/>
                <w:webHidden/>
              </w:rPr>
              <w:fldChar w:fldCharType="begin"/>
            </w:r>
            <w:r>
              <w:rPr>
                <w:noProof/>
                <w:webHidden/>
              </w:rPr>
              <w:instrText xml:space="preserve"> PAGEREF _Toc227129796 \h </w:instrText>
            </w:r>
            <w:r>
              <w:rPr>
                <w:noProof/>
                <w:webHidden/>
              </w:rPr>
            </w:r>
            <w:r>
              <w:rPr>
                <w:noProof/>
                <w:webHidden/>
              </w:rPr>
              <w:fldChar w:fldCharType="separate"/>
            </w:r>
            <w:r>
              <w:rPr>
                <w:noProof/>
                <w:webHidden/>
              </w:rPr>
              <w:t>15</w:t>
            </w:r>
            <w:r>
              <w:rPr>
                <w:noProof/>
                <w:webHidden/>
              </w:rPr>
              <w:fldChar w:fldCharType="end"/>
            </w:r>
          </w:hyperlink>
        </w:p>
        <w:p w14:paraId="7123046B" w14:textId="058A7EA5" w:rsidR="007E585F" w:rsidRDefault="007E585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129797" w:history="1">
            <w:r w:rsidRPr="003C3651">
              <w:rPr>
                <w:rStyle w:val="Hyperlink"/>
                <w:noProof/>
              </w:rPr>
              <w:t>References</w:t>
            </w:r>
            <w:r>
              <w:rPr>
                <w:noProof/>
                <w:webHidden/>
              </w:rPr>
              <w:tab/>
            </w:r>
            <w:r>
              <w:rPr>
                <w:noProof/>
                <w:webHidden/>
              </w:rPr>
              <w:fldChar w:fldCharType="begin"/>
            </w:r>
            <w:r>
              <w:rPr>
                <w:noProof/>
                <w:webHidden/>
              </w:rPr>
              <w:instrText xml:space="preserve"> PAGEREF _Toc227129797 \h </w:instrText>
            </w:r>
            <w:r>
              <w:rPr>
                <w:noProof/>
                <w:webHidden/>
              </w:rPr>
            </w:r>
            <w:r>
              <w:rPr>
                <w:noProof/>
                <w:webHidden/>
              </w:rPr>
              <w:fldChar w:fldCharType="separate"/>
            </w:r>
            <w:r>
              <w:rPr>
                <w:noProof/>
                <w:webHidden/>
              </w:rPr>
              <w:t>17</w:t>
            </w:r>
            <w:r>
              <w:rPr>
                <w:noProof/>
                <w:webHidden/>
              </w:rPr>
              <w:fldChar w:fldCharType="end"/>
            </w:r>
          </w:hyperlink>
        </w:p>
        <w:p w14:paraId="62D0DD6A" w14:textId="676D6565" w:rsidR="007E585F" w:rsidRDefault="007E585F">
          <w:r>
            <w:rPr>
              <w:b/>
              <w:bCs/>
              <w:noProof/>
            </w:rPr>
            <w:fldChar w:fldCharType="end"/>
          </w:r>
        </w:p>
      </w:sdtContent>
    </w:sdt>
    <w:p w14:paraId="23E48F4A" w14:textId="0258AD44" w:rsidR="00967073" w:rsidRPr="00C66461" w:rsidRDefault="00967073">
      <w:r w:rsidRPr="00C66461">
        <w:br w:type="page"/>
      </w:r>
    </w:p>
    <w:p w14:paraId="1D4F1AB2" w14:textId="77777777" w:rsidR="00C66461" w:rsidRPr="00C66461" w:rsidRDefault="00C66461" w:rsidP="007E585F">
      <w:pPr>
        <w:pStyle w:val="Heading1"/>
        <w:rPr>
          <w:iCs/>
        </w:rPr>
      </w:pPr>
      <w:bookmarkStart w:id="0" w:name="_Toc227129782"/>
      <w:r w:rsidRPr="00C66461">
        <w:lastRenderedPageBreak/>
        <w:t>Robust Flower Image Classification Using Classical Features and MobileNetV2</w:t>
      </w:r>
      <w:bookmarkEnd w:id="0"/>
    </w:p>
    <w:p w14:paraId="727817B0" w14:textId="77777777" w:rsidR="00C66461" w:rsidRPr="00C66461" w:rsidRDefault="00C66461" w:rsidP="00C66461"/>
    <w:p w14:paraId="26601743" w14:textId="112EA447" w:rsidR="00AA3AE6" w:rsidRPr="007E585F" w:rsidRDefault="00C66461" w:rsidP="007E585F">
      <w:pPr>
        <w:pStyle w:val="Heading2"/>
      </w:pPr>
      <w:bookmarkStart w:id="1" w:name="_Toc227129783"/>
      <w:r w:rsidRPr="007E585F">
        <w:t>Problem Statement and Contextualisation</w:t>
      </w:r>
      <w:bookmarkEnd w:id="1"/>
    </w:p>
    <w:p w14:paraId="33CC751E" w14:textId="77777777" w:rsidR="00C66461" w:rsidRDefault="00C66461" w:rsidP="00C66461"/>
    <w:p w14:paraId="12E8ACCC" w14:textId="384C76E1" w:rsidR="00C66461" w:rsidRDefault="00C66461" w:rsidP="00C66461">
      <w:r w:rsidRPr="00C66461">
        <w:t>Automatic flower classification is a useful computer vision task because flower species can vary substantially in colour, shape, pose, scale, lighting</w:t>
      </w:r>
      <w:r>
        <w:t>, stage of development,</w:t>
      </w:r>
      <w:r w:rsidRPr="00C66461">
        <w:t xml:space="preserve"> and background clutter. These sources of variation </w:t>
      </w:r>
      <w:r>
        <w:t xml:space="preserve">can </w:t>
      </w:r>
      <w:r w:rsidRPr="00C66461">
        <w:t>make manual identification difficult and also create a challenging machine learning problem. Recent literature on flower classification notes that intra-class variation in colour, shape and texture is a major issue, while automated recognition can support applications in agriculture, environmental monitoring and botanical digitisation.</w:t>
      </w:r>
      <w:r>
        <w:t xml:space="preserve"> </w:t>
      </w:r>
      <w:sdt>
        <w:sdtPr>
          <w:id w:val="655413155"/>
          <w:citation/>
        </w:sdtPr>
        <w:sdtContent>
          <w:r w:rsidR="007E585F">
            <w:fldChar w:fldCharType="begin"/>
          </w:r>
          <w:r w:rsidR="007E585F">
            <w:instrText xml:space="preserve"> CITATION Bar25 \l 2057 </w:instrText>
          </w:r>
          <w:r w:rsidR="007E585F">
            <w:fldChar w:fldCharType="separate"/>
          </w:r>
          <w:r w:rsidR="007E585F">
            <w:rPr>
              <w:noProof/>
            </w:rPr>
            <w:t>(Barat, 2025)</w:t>
          </w:r>
          <w:r w:rsidR="007E585F">
            <w:fldChar w:fldCharType="end"/>
          </w:r>
        </w:sdtContent>
      </w:sdt>
    </w:p>
    <w:p w14:paraId="11D7BF30" w14:textId="77777777" w:rsidR="007E585F" w:rsidRDefault="007E585F" w:rsidP="00C66461"/>
    <w:p w14:paraId="5D819E19" w14:textId="407AC85A" w:rsidR="00C66461" w:rsidRDefault="00C66461" w:rsidP="00C66461">
      <w:r w:rsidRPr="00C66461">
        <w:t>The aim of this project was to develop a flower classification system that can distinguish between five flower categories from images: daisy, dandelion, roses, sunflowers and tulips. The project had two goals. The first was to compare a lightweight deep learning approach against classical computer vision baselines. The second was to build a small desktop application that allows a user to upload an image and view predictions from the trained models.</w:t>
      </w:r>
    </w:p>
    <w:p w14:paraId="5777C29E" w14:textId="77777777" w:rsidR="00C66461" w:rsidRDefault="00C66461" w:rsidP="00C66461"/>
    <w:p w14:paraId="39D70520" w14:textId="13BE44DB" w:rsidR="00C66461" w:rsidRDefault="00C66461" w:rsidP="00C66461">
      <w:r w:rsidRPr="00C66461">
        <w:t>The main functional requirements of the application were:</w:t>
      </w:r>
    </w:p>
    <w:p w14:paraId="636688AE" w14:textId="77777777" w:rsidR="00C66461" w:rsidRDefault="00C66461" w:rsidP="00C66461"/>
    <w:p w14:paraId="7FD33AEB" w14:textId="77777777" w:rsidR="00C66461" w:rsidRDefault="00C66461" w:rsidP="00C66461">
      <w:pPr>
        <w:pStyle w:val="ListParagraph"/>
        <w:numPr>
          <w:ilvl w:val="0"/>
          <w:numId w:val="1"/>
        </w:numPr>
      </w:pPr>
      <w:r>
        <w:lastRenderedPageBreak/>
        <w:t>the user must be able to browse for an image from local storage</w:t>
      </w:r>
    </w:p>
    <w:p w14:paraId="03757024" w14:textId="77777777" w:rsidR="00C66461" w:rsidRDefault="00C66461" w:rsidP="00C66461">
      <w:pPr>
        <w:pStyle w:val="ListParagraph"/>
        <w:numPr>
          <w:ilvl w:val="0"/>
          <w:numId w:val="1"/>
        </w:numPr>
      </w:pPr>
      <w:r>
        <w:t>the application must validate that the selected file is a supported image</w:t>
      </w:r>
    </w:p>
    <w:p w14:paraId="4B8D27FB" w14:textId="0AC3F635" w:rsidR="00C66461" w:rsidRDefault="00C66461" w:rsidP="00C66461">
      <w:pPr>
        <w:pStyle w:val="ListParagraph"/>
        <w:numPr>
          <w:ilvl w:val="0"/>
          <w:numId w:val="1"/>
        </w:numPr>
      </w:pPr>
      <w:r>
        <w:t>the image must be pre</w:t>
      </w:r>
      <w:r>
        <w:t>-</w:t>
      </w:r>
      <w:r>
        <w:t>processed consistently with the test pipeline</w:t>
      </w:r>
    </w:p>
    <w:p w14:paraId="38879717" w14:textId="77777777" w:rsidR="00C66461" w:rsidRDefault="00C66461" w:rsidP="00C66461">
      <w:pPr>
        <w:pStyle w:val="ListParagraph"/>
        <w:numPr>
          <w:ilvl w:val="0"/>
          <w:numId w:val="1"/>
        </w:numPr>
      </w:pPr>
      <w:r>
        <w:t>the application must display predictions from the classical baseline(s) and the deep model</w:t>
      </w:r>
    </w:p>
    <w:p w14:paraId="7ED9F61F" w14:textId="77777777" w:rsidR="00C66461" w:rsidRDefault="00C66461" w:rsidP="00C66461">
      <w:pPr>
        <w:pStyle w:val="ListParagraph"/>
        <w:numPr>
          <w:ilvl w:val="0"/>
          <w:numId w:val="1"/>
        </w:numPr>
      </w:pPr>
      <w:r>
        <w:t>the application must show the uploaded image and top predictions clearly</w:t>
      </w:r>
      <w:r>
        <w:t xml:space="preserve"> </w:t>
      </w:r>
    </w:p>
    <w:p w14:paraId="761E5BD2" w14:textId="5FC1579E" w:rsidR="00C66461" w:rsidRDefault="00C66461" w:rsidP="00C66461">
      <w:pPr>
        <w:pStyle w:val="ListParagraph"/>
        <w:numPr>
          <w:ilvl w:val="0"/>
          <w:numId w:val="1"/>
        </w:numPr>
      </w:pPr>
      <w:r>
        <w:t>the application must handle invalid files and missing model files safely.</w:t>
      </w:r>
    </w:p>
    <w:p w14:paraId="39DD3F47" w14:textId="77777777" w:rsidR="00C66461" w:rsidRDefault="00C66461" w:rsidP="00C66461">
      <w:pPr>
        <w:rPr>
          <w:rStyle w:val="normaltextrun"/>
        </w:rPr>
      </w:pPr>
    </w:p>
    <w:p w14:paraId="1733AFAD" w14:textId="759B9A0C" w:rsidR="00C66461" w:rsidRDefault="00C66461" w:rsidP="00C66461">
      <w:r w:rsidRPr="00C66461">
        <w:t>This project is deliberately modest in scope, but it follows good research practice by defining a clear task, comparing against baselines, and evaluating the final system on a held-out test set.</w:t>
      </w:r>
    </w:p>
    <w:p w14:paraId="6D562AC0" w14:textId="77777777" w:rsidR="00C66461" w:rsidRDefault="00C66461" w:rsidP="00C66461"/>
    <w:p w14:paraId="759E8BE8" w14:textId="362E4461" w:rsidR="00C66461" w:rsidRDefault="00C66461" w:rsidP="00C66461">
      <w:pPr>
        <w:pStyle w:val="Heading2"/>
        <w:rPr>
          <w:rStyle w:val="normaltextrun"/>
          <w:rFonts w:cs="Times New Roman"/>
          <w:sz w:val="32"/>
          <w:szCs w:val="20"/>
        </w:rPr>
      </w:pPr>
      <w:bookmarkStart w:id="2" w:name="_Toc227129784"/>
      <w:r>
        <w:rPr>
          <w:rStyle w:val="normaltextrun"/>
          <w:rFonts w:cs="Times New Roman"/>
          <w:sz w:val="32"/>
          <w:szCs w:val="20"/>
        </w:rPr>
        <w:t>Literature Review</w:t>
      </w:r>
      <w:bookmarkEnd w:id="2"/>
    </w:p>
    <w:p w14:paraId="7192BF13" w14:textId="77777777" w:rsidR="00C66461" w:rsidRDefault="00C66461" w:rsidP="00C66461"/>
    <w:p w14:paraId="42CEE6DC" w14:textId="741DD911" w:rsidR="00C66461" w:rsidRDefault="00C66461" w:rsidP="00C66461">
      <w:r w:rsidRPr="00C66461">
        <w:t>Convolutional neural networks remain central to image classification because they exploit the spatial structure of images rather than treating pixels as an unordered vector.</w:t>
      </w:r>
      <w:r>
        <w:t xml:space="preserve"> </w:t>
      </w:r>
      <w:r w:rsidRPr="00C66461">
        <w:t>As Dumoulin and Visin explain, convolutional output size depends on the relationship between input size, kernel size, padding and stride, which makes careful preprocessing and architectural consistency important in practical CNN design.</w:t>
      </w:r>
      <w:r w:rsidR="007E585F" w:rsidRPr="007E585F">
        <w:t xml:space="preserve"> </w:t>
      </w:r>
      <w:sdt>
        <w:sdtPr>
          <w:id w:val="-588077004"/>
          <w:citation/>
        </w:sdtPr>
        <w:sdtContent>
          <w:r w:rsidR="007E585F">
            <w:fldChar w:fldCharType="begin"/>
          </w:r>
          <w:r w:rsidR="007E585F">
            <w:instrText xml:space="preserve"> CITATION Dum16 \l 2057 </w:instrText>
          </w:r>
          <w:r w:rsidR="007E585F">
            <w:fldChar w:fldCharType="separate"/>
          </w:r>
          <w:r w:rsidR="007E585F">
            <w:rPr>
              <w:noProof/>
            </w:rPr>
            <w:t>(Dumoulin, 2016)</w:t>
          </w:r>
          <w:r w:rsidR="007E585F">
            <w:fldChar w:fldCharType="end"/>
          </w:r>
        </w:sdtContent>
      </w:sdt>
    </w:p>
    <w:p w14:paraId="16044E4A" w14:textId="77777777" w:rsidR="00C66461" w:rsidRDefault="00C66461" w:rsidP="00C66461"/>
    <w:p w14:paraId="77D04AA5" w14:textId="42417E32" w:rsidR="00C66461" w:rsidRDefault="00C66461" w:rsidP="00C66461">
      <w:r w:rsidRPr="00C66461">
        <w:lastRenderedPageBreak/>
        <w:t xml:space="preserve">For efficient computer vision, MobileNetV2 is especially relevant. Sandler et al. introduced MobileNetV2 as a mobile-friendly architecture built around </w:t>
      </w:r>
      <w:r w:rsidRPr="00C66461">
        <w:t>depth-wise</w:t>
      </w:r>
      <w:r w:rsidRPr="00C66461">
        <w:t xml:space="preserve"> separable convolutions, inverted residual blocks, and linear bottlenecks. Their design reduces computation and memory requirements while maintaining strong classification performance, making it suitable for resource-constrained deployment. They also note that 3×3 depth</w:t>
      </w:r>
      <w:r w:rsidRPr="00C66461">
        <w:t>-</w:t>
      </w:r>
      <w:r w:rsidRPr="00C66461">
        <w:t>wise separable convolution can reduce computation by roughly a factor of 8–9 compared with standard convolution, while the inverted residual design improves efficiency and gradient flow.</w:t>
      </w:r>
      <w:r w:rsidR="007E585F">
        <w:t xml:space="preserve"> </w:t>
      </w:r>
      <w:sdt>
        <w:sdtPr>
          <w:id w:val="1834795225"/>
          <w:citation/>
        </w:sdtPr>
        <w:sdtContent>
          <w:r w:rsidR="007E585F">
            <w:fldChar w:fldCharType="begin"/>
          </w:r>
          <w:r w:rsidR="007E585F">
            <w:instrText xml:space="preserve"> CITATION San19 \l 2057 </w:instrText>
          </w:r>
          <w:r w:rsidR="007E585F">
            <w:fldChar w:fldCharType="separate"/>
          </w:r>
          <w:r w:rsidR="007E585F">
            <w:rPr>
              <w:noProof/>
            </w:rPr>
            <w:t>(Sandler, 2019)</w:t>
          </w:r>
          <w:r w:rsidR="007E585F">
            <w:fldChar w:fldCharType="end"/>
          </w:r>
        </w:sdtContent>
      </w:sdt>
    </w:p>
    <w:p w14:paraId="762B9A6A" w14:textId="77777777" w:rsidR="00EC5FDA" w:rsidRDefault="00EC5FDA" w:rsidP="00C66461"/>
    <w:p w14:paraId="1D7F0576" w14:textId="152A08A0" w:rsidR="00EC5FDA" w:rsidRDefault="00EC5FDA" w:rsidP="00C66461">
      <w:r w:rsidRPr="00EC5FDA">
        <w:t>This matters directly for the present project because the final system was not only evaluated as a model but also deployed inside a small desktop application. A model such as MobileNetV2 is therefore more appropriate than a very large network, since it offers a good trade-off between accuracy and inference cost. The MobileNetV2 paper frames this trade-off explicitly in terms of accuracy, parameter count, multiply-add operations and latency.</w:t>
      </w:r>
    </w:p>
    <w:p w14:paraId="15436CCF" w14:textId="77777777" w:rsidR="00EC5FDA" w:rsidRDefault="00EC5FDA" w:rsidP="00C66461"/>
    <w:p w14:paraId="183B3356" w14:textId="27CCFA3F" w:rsidR="00EC5FDA" w:rsidRDefault="00EC5FDA" w:rsidP="00EC5FDA">
      <w:r>
        <w:t xml:space="preserve">Recent flower-classification work also supports the choice of MobileNetV2. The </w:t>
      </w:r>
      <w:r w:rsidRPr="00EC5FDA">
        <w:t>MOBILENETV2 </w:t>
      </w:r>
      <w:r>
        <w:t xml:space="preserve">study on enhanced flower image classification reports that MobileNetV2 consistently outperformed a baseline MobileNet, and that optimizer choice influenced final performance. On its flower dataset, the best MobileNetV2 configuration achieved 96.67% accuracy with RMSProp, while the paper also cites earlier flower work in which a CNN achieved 91.6% accuracy </w:t>
      </w:r>
      <w:r>
        <w:lastRenderedPageBreak/>
        <w:t>and an SVM achieved 78.3%. It additionally cites work on Oxford17 and Oxford102 where transfer learning outperformed training from scratch.</w:t>
      </w:r>
      <w:r w:rsidR="007E585F">
        <w:t xml:space="preserve"> </w:t>
      </w:r>
      <w:sdt>
        <w:sdtPr>
          <w:id w:val="-469054797"/>
          <w:citation/>
        </w:sdtPr>
        <w:sdtContent>
          <w:r w:rsidR="007E585F">
            <w:fldChar w:fldCharType="begin"/>
          </w:r>
          <w:r w:rsidR="007E585F">
            <w:instrText xml:space="preserve"> CITATION Bar25 \l 2057 </w:instrText>
          </w:r>
          <w:r w:rsidR="007E585F">
            <w:fldChar w:fldCharType="separate"/>
          </w:r>
          <w:r w:rsidR="007E585F">
            <w:rPr>
              <w:noProof/>
            </w:rPr>
            <w:t>(Barat, 2025)</w:t>
          </w:r>
          <w:r w:rsidR="007E585F">
            <w:fldChar w:fldCharType="end"/>
          </w:r>
        </w:sdtContent>
      </w:sdt>
    </w:p>
    <w:p w14:paraId="322D3625" w14:textId="77777777" w:rsidR="00EC5FDA" w:rsidRDefault="00EC5FDA" w:rsidP="00EC5FDA"/>
    <w:p w14:paraId="0701001F" w14:textId="0B83035C" w:rsidR="00EC5FDA" w:rsidRDefault="00EC5FDA" w:rsidP="00EC5FDA">
      <w:r>
        <w:t>These findings informed my project in two ways. First, they suggested that a CNN should outperform classical methods such as SVM when learning directly from raw flower images. Second, they provided a realistic comparison target: not a claim that my model should match 96.67% exactly, since the datasets differ, but evidence that MobileNetV2 is a credible architecture for flower recognition.</w:t>
      </w:r>
    </w:p>
    <w:p w14:paraId="63B987CF" w14:textId="77777777" w:rsidR="00EC5FDA" w:rsidRDefault="00EC5FDA" w:rsidP="00EC5FDA"/>
    <w:p w14:paraId="4C789458" w14:textId="43602651" w:rsidR="00EC5FDA" w:rsidRPr="00EC5FDA" w:rsidRDefault="00EC5FDA" w:rsidP="00EC5FDA">
      <w:r w:rsidRPr="00EC5FDA">
        <w:t>I also reviewed Vision Transformer (ViT) as a modern alternative. Dosovitskiy et al. showed that ViT can perform extremely well when pre-trained on very large datasets, but they also report that on mid-sized datasets without sufficiently large-scale pretraining, ViT can underperform comparable ResNets because it lacks the strong image-specific inductive biases built into CNNs, such as locality and translation equivariance. Since this module project used a much smaller flower dataset and aimed for a practical desktop tool, a CNN-based approach was the more appropriate design choice.</w:t>
      </w:r>
      <w:r w:rsidR="007E585F">
        <w:t xml:space="preserve"> </w:t>
      </w:r>
      <w:sdt>
        <w:sdtPr>
          <w:id w:val="1112398813"/>
          <w:citation/>
        </w:sdtPr>
        <w:sdtContent>
          <w:r w:rsidR="007E585F">
            <w:fldChar w:fldCharType="begin"/>
          </w:r>
          <w:r w:rsidR="007E585F">
            <w:instrText xml:space="preserve">CITATION Dos21 \l 2057 </w:instrText>
          </w:r>
          <w:r w:rsidR="007E585F">
            <w:fldChar w:fldCharType="separate"/>
          </w:r>
          <w:r w:rsidR="007E585F">
            <w:rPr>
              <w:noProof/>
            </w:rPr>
            <w:t>(Dosovitskiy, 2021)</w:t>
          </w:r>
          <w:r w:rsidR="007E585F">
            <w:fldChar w:fldCharType="end"/>
          </w:r>
        </w:sdtContent>
      </w:sdt>
    </w:p>
    <w:p w14:paraId="2FE5ABA0" w14:textId="77777777" w:rsidR="00EC5FDA" w:rsidRDefault="00EC5FDA" w:rsidP="00EC5FDA"/>
    <w:p w14:paraId="48DFCE8F" w14:textId="183477D4" w:rsidR="00EC5FDA" w:rsidRDefault="00EC5FDA" w:rsidP="00EC5FDA">
      <w:r w:rsidRPr="00EC5FDA">
        <w:t>Overall, the literature suggests a clear gap for a taught-module project: compare simple classical baselines against an efficient transfer-learning CNN on a practical flower-recognition task, then reflect not only on accuracy but also on deployment suitability.</w:t>
      </w:r>
    </w:p>
    <w:p w14:paraId="00084FE3" w14:textId="77777777" w:rsidR="00EC5FDA" w:rsidRDefault="00EC5FDA" w:rsidP="00EC5FDA"/>
    <w:p w14:paraId="03661A27" w14:textId="1F64B9FA" w:rsidR="00EC5FDA" w:rsidRDefault="00EC5FDA" w:rsidP="00EC5FDA">
      <w:pPr>
        <w:pStyle w:val="Heading2"/>
      </w:pPr>
      <w:bookmarkStart w:id="3" w:name="_Toc227129785"/>
      <w:r>
        <w:lastRenderedPageBreak/>
        <w:t>Design and Methodology</w:t>
      </w:r>
      <w:bookmarkEnd w:id="3"/>
    </w:p>
    <w:p w14:paraId="27501E54" w14:textId="77777777" w:rsidR="00EC5FDA" w:rsidRDefault="00EC5FDA" w:rsidP="00EC5FDA"/>
    <w:p w14:paraId="783D7805" w14:textId="1F1EEBFB" w:rsidR="00EC5FDA" w:rsidRPr="00EC5FDA" w:rsidRDefault="00EC5FDA" w:rsidP="00EC5FDA">
      <w:pPr>
        <w:pStyle w:val="Heading3"/>
      </w:pPr>
      <w:bookmarkStart w:id="4" w:name="_Toc227129786"/>
      <w:r>
        <w:t>Dataset</w:t>
      </w:r>
      <w:bookmarkEnd w:id="4"/>
    </w:p>
    <w:p w14:paraId="7C292AE5" w14:textId="77777777" w:rsidR="00EC5FDA" w:rsidRPr="00C66461" w:rsidRDefault="00EC5FDA" w:rsidP="00EC5FDA"/>
    <w:p w14:paraId="40110C9C" w14:textId="3ECDADD2" w:rsidR="00EC5FDA" w:rsidRDefault="00EC5FDA" w:rsidP="00C66461">
      <w:r w:rsidRPr="00EC5FDA">
        <w:t xml:space="preserve">The project used </w:t>
      </w:r>
      <w:r>
        <w:t>a</w:t>
      </w:r>
      <w:r w:rsidRPr="00EC5FDA">
        <w:t xml:space="preserve"> Kaggle flowers dataset arranged in an ImageFolder-style structure with five classes: daisy, dandelion, roses, sunflowers and tulips. Images were split into 70% training, 15% validation and 15% test using a stratified split to preserve class balance.</w:t>
      </w:r>
    </w:p>
    <w:p w14:paraId="7C22E7A1" w14:textId="77777777" w:rsidR="00EC5FDA" w:rsidRDefault="00EC5FDA" w:rsidP="00C66461"/>
    <w:p w14:paraId="0DEC2759" w14:textId="748A5F9E" w:rsidR="00EC5FDA" w:rsidRDefault="00EC5FDA" w:rsidP="00EC5FDA">
      <w:pPr>
        <w:pStyle w:val="Heading3"/>
      </w:pPr>
      <w:bookmarkStart w:id="5" w:name="_Toc227129787"/>
      <w:r>
        <w:t>Experimental Design</w:t>
      </w:r>
      <w:bookmarkEnd w:id="5"/>
    </w:p>
    <w:p w14:paraId="73708FBE" w14:textId="77777777" w:rsidR="00EC5FDA" w:rsidRDefault="00EC5FDA" w:rsidP="00EC5FDA"/>
    <w:p w14:paraId="42B4336E" w14:textId="1625CC2B" w:rsidR="00EC5FDA" w:rsidRDefault="00EC5FDA" w:rsidP="00EC5FDA">
      <w:pPr>
        <w:tabs>
          <w:tab w:val="num" w:pos="720"/>
        </w:tabs>
      </w:pPr>
      <w:r w:rsidRPr="00EC5FDA">
        <w:t>The project compared three models:</w:t>
      </w:r>
    </w:p>
    <w:p w14:paraId="7D17D712" w14:textId="622186C5" w:rsidR="00EC5FDA" w:rsidRPr="003714B0" w:rsidRDefault="00EC5FDA" w:rsidP="00EC5FDA">
      <w:pPr>
        <w:pStyle w:val="ListParagraph"/>
        <w:numPr>
          <w:ilvl w:val="0"/>
          <w:numId w:val="3"/>
        </w:numPr>
        <w:tabs>
          <w:tab w:val="num" w:pos="720"/>
        </w:tabs>
      </w:pPr>
      <w:r w:rsidRPr="003714B0">
        <w:t xml:space="preserve">Random Forest baseline using handcrafted features. </w:t>
      </w:r>
    </w:p>
    <w:p w14:paraId="16A2CE92" w14:textId="77777777" w:rsidR="00EC5FDA" w:rsidRPr="00EC5FDA" w:rsidRDefault="00EC5FDA" w:rsidP="00EC5FDA">
      <w:pPr>
        <w:numPr>
          <w:ilvl w:val="0"/>
          <w:numId w:val="2"/>
        </w:numPr>
      </w:pPr>
      <w:r w:rsidRPr="00EC5FDA">
        <w:t xml:space="preserve">SVM baseline using the same handcrafted features. </w:t>
      </w:r>
    </w:p>
    <w:p w14:paraId="7EDB626B" w14:textId="77777777" w:rsidR="00EC5FDA" w:rsidRPr="00EC5FDA" w:rsidRDefault="00EC5FDA" w:rsidP="00EC5FDA">
      <w:pPr>
        <w:numPr>
          <w:ilvl w:val="0"/>
          <w:numId w:val="2"/>
        </w:numPr>
      </w:pPr>
      <w:r w:rsidRPr="00EC5FDA">
        <w:t xml:space="preserve">MobileNetV2 fine-tuned for five-class flower classification. </w:t>
      </w:r>
    </w:p>
    <w:p w14:paraId="1A2E92BE" w14:textId="77777777" w:rsidR="00EC5FDA" w:rsidRDefault="00EC5FDA" w:rsidP="00EC5FDA"/>
    <w:p w14:paraId="415BA998" w14:textId="022F477D" w:rsidR="00EC5FDA" w:rsidRDefault="00EC5FDA" w:rsidP="00EC5FDA">
      <w:r w:rsidRPr="00EC5FDA">
        <w:t>This created a fair comparison between classical computer vision and transfer learning.</w:t>
      </w:r>
      <w:r>
        <w:t xml:space="preserve"> </w:t>
      </w:r>
      <w:r w:rsidR="003714B0">
        <w:t>Initially</w:t>
      </w:r>
      <w:r>
        <w:t xml:space="preserve"> the plan was to determine which of the classical computer vision models would be included in the desktop application, however during development </w:t>
      </w:r>
      <w:r w:rsidR="003714B0">
        <w:t>it became apparent that the classicals models’ results were similar. So, it was decided to incorporate both in order to show the potential of the MobileNetV2 model.</w:t>
      </w:r>
    </w:p>
    <w:p w14:paraId="37FBC531" w14:textId="77777777" w:rsidR="003714B0" w:rsidRDefault="003714B0" w:rsidP="00EC5FDA"/>
    <w:p w14:paraId="3EDA7687" w14:textId="516270AB" w:rsidR="003714B0" w:rsidRDefault="003714B0" w:rsidP="003714B0">
      <w:pPr>
        <w:pStyle w:val="Heading3"/>
      </w:pPr>
      <w:bookmarkStart w:id="6" w:name="_Toc227129788"/>
      <w:r>
        <w:t>Preprocessing and Feature Extraction</w:t>
      </w:r>
      <w:bookmarkEnd w:id="6"/>
    </w:p>
    <w:p w14:paraId="53ADD66C" w14:textId="77777777" w:rsidR="003714B0" w:rsidRDefault="003714B0" w:rsidP="003714B0"/>
    <w:p w14:paraId="0EFEB363" w14:textId="77777777" w:rsidR="003714B0" w:rsidRDefault="003714B0" w:rsidP="003714B0">
      <w:r>
        <w:lastRenderedPageBreak/>
        <w:t>For the classical models, each image was resized to 224 × 224 and converted to RGB. Two handcrafted feature types were extracted:</w:t>
      </w:r>
    </w:p>
    <w:p w14:paraId="5C349070" w14:textId="77777777" w:rsidR="003714B0" w:rsidRDefault="003714B0" w:rsidP="003714B0"/>
    <w:p w14:paraId="679610B8" w14:textId="77777777" w:rsidR="003714B0" w:rsidRDefault="003714B0" w:rsidP="003714B0">
      <w:pPr>
        <w:pStyle w:val="ListParagraph"/>
        <w:numPr>
          <w:ilvl w:val="0"/>
          <w:numId w:val="4"/>
        </w:numPr>
      </w:pPr>
      <w:r>
        <w:t>HSV colour histograms to capture colour distribution;</w:t>
      </w:r>
    </w:p>
    <w:p w14:paraId="030C629A" w14:textId="41B68ABB" w:rsidR="003714B0" w:rsidRDefault="003714B0" w:rsidP="003714B0">
      <w:pPr>
        <w:pStyle w:val="ListParagraph"/>
        <w:numPr>
          <w:ilvl w:val="0"/>
          <w:numId w:val="4"/>
        </w:numPr>
      </w:pPr>
      <w:r>
        <w:t>Histogram of Oriented Gradients</w:t>
      </w:r>
      <w:r>
        <w:t xml:space="preserve"> (HOG)</w:t>
      </w:r>
      <w:r>
        <w:t xml:space="preserve"> to capture edge and gradient structure.</w:t>
      </w:r>
    </w:p>
    <w:p w14:paraId="0D2F55D0" w14:textId="77777777" w:rsidR="003714B0" w:rsidRDefault="003714B0" w:rsidP="003714B0"/>
    <w:p w14:paraId="6BFBB1F4" w14:textId="77777777" w:rsidR="003714B0" w:rsidRDefault="003714B0" w:rsidP="003714B0">
      <w:r>
        <w:t>These were concatenated into a single feature vector and used as input to the Random Forest and SVM classifiers.</w:t>
      </w:r>
    </w:p>
    <w:p w14:paraId="31E6C09D" w14:textId="77777777" w:rsidR="003714B0" w:rsidRDefault="003714B0" w:rsidP="003714B0"/>
    <w:p w14:paraId="7AA8FBD6" w14:textId="7C780FA3" w:rsidR="003714B0" w:rsidRDefault="003714B0" w:rsidP="003714B0">
      <w:r>
        <w:t>For MobileNetV2, images were also resized to 224 × 224, converted to tensors, and normalised using ImageNet mean and standard deviation. During training, data augmentation was applied using random resized crops, horizontal flips and colour jitter. This was intended to improve robustness to variation in viewpoint and colour.</w:t>
      </w:r>
    </w:p>
    <w:p w14:paraId="23AE3073" w14:textId="22F27BAC" w:rsidR="003714B0" w:rsidRDefault="003714B0" w:rsidP="003714B0">
      <w:pPr>
        <w:pStyle w:val="Heading3"/>
      </w:pPr>
    </w:p>
    <w:p w14:paraId="6BEB0DA7" w14:textId="09AFB5DB" w:rsidR="003714B0" w:rsidRDefault="003714B0" w:rsidP="003714B0">
      <w:pPr>
        <w:pStyle w:val="Heading3"/>
      </w:pPr>
      <w:bookmarkStart w:id="7" w:name="_Toc227129789"/>
      <w:r>
        <w:t>Models</w:t>
      </w:r>
      <w:bookmarkEnd w:id="7"/>
    </w:p>
    <w:p w14:paraId="1D6F7BFA" w14:textId="77777777" w:rsidR="003714B0" w:rsidRDefault="003714B0" w:rsidP="003714B0"/>
    <w:p w14:paraId="507C86C5" w14:textId="77777777" w:rsidR="003714B0" w:rsidRPr="003714B0" w:rsidRDefault="003714B0" w:rsidP="003714B0">
      <w:r w:rsidRPr="003714B0">
        <w:t>The Random Forest classifier was used as a tree-based baseline because it is simple, robust and works reasonably well on tabular feature vectors.</w:t>
      </w:r>
    </w:p>
    <w:p w14:paraId="684C9F0E" w14:textId="77777777" w:rsidR="003714B0" w:rsidRPr="003714B0" w:rsidRDefault="003714B0" w:rsidP="003714B0"/>
    <w:p w14:paraId="544B2024" w14:textId="4CEB8ED6" w:rsidR="003714B0" w:rsidRDefault="003714B0" w:rsidP="003714B0">
      <w:r w:rsidRPr="003714B0">
        <w:t>The SVM baseline used an RBF kernel with feature scaling inside a pipeline. SVM is a sensible comparator because older flower-classification work still reports SVM as a meaningful classical baseline, although CNNs tend to outperform it on image tasks.</w:t>
      </w:r>
      <w:r w:rsidRPr="003714B0">
        <w:t xml:space="preserve"> </w:t>
      </w:r>
      <w:sdt>
        <w:sdtPr>
          <w:id w:val="1177852346"/>
          <w:citation/>
        </w:sdtPr>
        <w:sdtContent>
          <w:r w:rsidR="007E585F">
            <w:fldChar w:fldCharType="begin"/>
          </w:r>
          <w:r w:rsidR="007E585F">
            <w:instrText xml:space="preserve"> CITATION Bar25 \l 2057 </w:instrText>
          </w:r>
          <w:r w:rsidR="007E585F">
            <w:fldChar w:fldCharType="separate"/>
          </w:r>
          <w:r w:rsidR="007E585F">
            <w:rPr>
              <w:noProof/>
            </w:rPr>
            <w:t>(Barat, 2025)</w:t>
          </w:r>
          <w:r w:rsidR="007E585F">
            <w:fldChar w:fldCharType="end"/>
          </w:r>
        </w:sdtContent>
      </w:sdt>
    </w:p>
    <w:p w14:paraId="6560BB51" w14:textId="77777777" w:rsidR="003714B0" w:rsidRDefault="003714B0" w:rsidP="003714B0"/>
    <w:p w14:paraId="32AC1F01" w14:textId="443EA051" w:rsidR="003714B0" w:rsidRDefault="003714B0" w:rsidP="003714B0">
      <w:r w:rsidRPr="003714B0">
        <w:lastRenderedPageBreak/>
        <w:t>The deep model used MobileNetV2 with the final classifier layer replaced by a five-class output layer. This follows the transfer-learning idea suggested both by the original MobileNetV2 architecture and by later flower-classification work using lightweight CNNs.</w:t>
      </w:r>
    </w:p>
    <w:p w14:paraId="5721CC9C" w14:textId="77777777" w:rsidR="003714B0" w:rsidRDefault="003714B0" w:rsidP="003714B0"/>
    <w:p w14:paraId="6C7769D1" w14:textId="794F8413" w:rsidR="003714B0" w:rsidRDefault="003714B0" w:rsidP="003714B0">
      <w:pPr>
        <w:pStyle w:val="Heading3"/>
      </w:pPr>
      <w:bookmarkStart w:id="8" w:name="_Toc227129790"/>
      <w:r>
        <w:t>Training Procedure</w:t>
      </w:r>
      <w:bookmarkEnd w:id="8"/>
    </w:p>
    <w:p w14:paraId="387B671C" w14:textId="77777777" w:rsidR="003714B0" w:rsidRDefault="003714B0" w:rsidP="003714B0"/>
    <w:p w14:paraId="406F2857" w14:textId="6D50845E" w:rsidR="003714B0" w:rsidRDefault="003714B0" w:rsidP="003714B0">
      <w:r>
        <w:t>MobileNetV2 was trained using transfer learning for</w:t>
      </w:r>
      <w:r>
        <w:t xml:space="preserve"> 12 </w:t>
      </w:r>
      <w:r>
        <w:t xml:space="preserve">epochs with </w:t>
      </w:r>
      <w:proofErr w:type="spellStart"/>
      <w:r>
        <w:t>AdamW</w:t>
      </w:r>
      <w:proofErr w:type="spellEnd"/>
      <w:r>
        <w:t xml:space="preserve">, a learning rate of </w:t>
      </w:r>
      <w:r>
        <w:t>1e-3</w:t>
      </w:r>
      <w:r>
        <w:t xml:space="preserve">, weight decay of </w:t>
      </w:r>
      <w:r>
        <w:t xml:space="preserve">1e-4, </w:t>
      </w:r>
      <w:r>
        <w:t>and early stopping based on validation macro F1. The best model weights were retained.</w:t>
      </w:r>
    </w:p>
    <w:p w14:paraId="036B7B55" w14:textId="77777777" w:rsidR="003714B0" w:rsidRDefault="003714B0" w:rsidP="003714B0"/>
    <w:p w14:paraId="548749D2" w14:textId="77777777" w:rsidR="007E5757" w:rsidRDefault="003714B0" w:rsidP="007E5757">
      <w:r>
        <w:t>The classical baselines did not require epoch-based training in the same way. Random Forest hyperparameters were set to</w:t>
      </w:r>
      <w:r w:rsidR="007E5757">
        <w:t>:</w:t>
      </w:r>
    </w:p>
    <w:p w14:paraId="43134E91" w14:textId="77777777" w:rsidR="007E5757" w:rsidRDefault="007E5757" w:rsidP="007E5757"/>
    <w:p w14:paraId="76B346C3" w14:textId="17938FE4" w:rsidR="007E5757" w:rsidRDefault="007E5757" w:rsidP="007E5757">
      <w:r w:rsidRPr="007E5757">
        <w:drawing>
          <wp:inline distT="0" distB="0" distL="0" distR="0" wp14:anchorId="281B169E" wp14:editId="323F7C3F">
            <wp:extent cx="3620005" cy="2048161"/>
            <wp:effectExtent l="0" t="0" r="0" b="9525"/>
            <wp:docPr id="174336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62589" name=""/>
                    <pic:cNvPicPr/>
                  </pic:nvPicPr>
                  <pic:blipFill>
                    <a:blip r:embed="rId11"/>
                    <a:stretch>
                      <a:fillRect/>
                    </a:stretch>
                  </pic:blipFill>
                  <pic:spPr>
                    <a:xfrm>
                      <a:off x="0" y="0"/>
                      <a:ext cx="3620005" cy="2048161"/>
                    </a:xfrm>
                    <a:prstGeom prst="rect">
                      <a:avLst/>
                    </a:prstGeom>
                  </pic:spPr>
                </pic:pic>
              </a:graphicData>
            </a:graphic>
          </wp:inline>
        </w:drawing>
      </w:r>
      <w:r>
        <w:t xml:space="preserve"> </w:t>
      </w:r>
    </w:p>
    <w:p w14:paraId="6A12500C" w14:textId="77777777" w:rsidR="007E5757" w:rsidRDefault="007E5757" w:rsidP="007E5757"/>
    <w:p w14:paraId="0225B48F" w14:textId="77777777" w:rsidR="007E5757" w:rsidRDefault="007E5757" w:rsidP="007E5757">
      <w:r>
        <w:t>W</w:t>
      </w:r>
      <w:r w:rsidR="003714B0">
        <w:t>hile the SVM used</w:t>
      </w:r>
      <w:r>
        <w:t>:</w:t>
      </w:r>
    </w:p>
    <w:p w14:paraId="5AFCC71C" w14:textId="77777777" w:rsidR="007E5757" w:rsidRDefault="007E5757" w:rsidP="007E5757">
      <w:r w:rsidRPr="007E5757">
        <w:lastRenderedPageBreak/>
        <w:drawing>
          <wp:inline distT="0" distB="0" distL="0" distR="0" wp14:anchorId="0974BFF3" wp14:editId="7FFBBDC3">
            <wp:extent cx="5731510" cy="2141220"/>
            <wp:effectExtent l="0" t="0" r="2540" b="0"/>
            <wp:docPr id="10948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6998" name=""/>
                    <pic:cNvPicPr/>
                  </pic:nvPicPr>
                  <pic:blipFill>
                    <a:blip r:embed="rId12"/>
                    <a:stretch>
                      <a:fillRect/>
                    </a:stretch>
                  </pic:blipFill>
                  <pic:spPr>
                    <a:xfrm>
                      <a:off x="0" y="0"/>
                      <a:ext cx="5731510" cy="2141220"/>
                    </a:xfrm>
                    <a:prstGeom prst="rect">
                      <a:avLst/>
                    </a:prstGeom>
                  </pic:spPr>
                </pic:pic>
              </a:graphicData>
            </a:graphic>
          </wp:inline>
        </w:drawing>
      </w:r>
      <w:r w:rsidR="003714B0">
        <w:t xml:space="preserve"> </w:t>
      </w:r>
    </w:p>
    <w:p w14:paraId="050FEA3A" w14:textId="77777777" w:rsidR="007E5757" w:rsidRDefault="007E5757" w:rsidP="007E5757"/>
    <w:p w14:paraId="448284EF" w14:textId="2E6F7608" w:rsidR="003714B0" w:rsidRDefault="003714B0" w:rsidP="007E5757">
      <w:r>
        <w:t>Hyperparameter tuning in this project was modest rather than exhaustive, which is appropriate for the scale of the assignment.</w:t>
      </w:r>
    </w:p>
    <w:p w14:paraId="6B36FA9A" w14:textId="77777777" w:rsidR="007E5757" w:rsidRDefault="007E5757" w:rsidP="007E5757"/>
    <w:p w14:paraId="1ABFEA20" w14:textId="30BCBE42" w:rsidR="007E5757" w:rsidRDefault="007E5757" w:rsidP="007E5757">
      <w:pPr>
        <w:pStyle w:val="Heading3"/>
      </w:pPr>
      <w:bookmarkStart w:id="9" w:name="_Toc227129791"/>
      <w:r>
        <w:t>Application Implementation</w:t>
      </w:r>
      <w:bookmarkEnd w:id="9"/>
    </w:p>
    <w:p w14:paraId="309DBE7B" w14:textId="77777777" w:rsidR="007E5757" w:rsidRDefault="007E5757" w:rsidP="007E5757"/>
    <w:p w14:paraId="78C4F099" w14:textId="3AFB7636" w:rsidR="007E5757" w:rsidRDefault="007E5757" w:rsidP="007E5757">
      <w:r w:rsidRPr="007E5757">
        <w:t>A desktop application was built in Python using Tkinter. The application loads saved model files, validates image file types, preprocesses images using the same test-time transformations, and displays predictions from Random Forest, SVM and MobileNetV2 beside the uploaded image. This ensured that the project functioned not just as an experiment but as a usable classification tool</w:t>
      </w:r>
      <w:r>
        <w:t>.</w:t>
      </w:r>
    </w:p>
    <w:p w14:paraId="02891F12" w14:textId="77777777" w:rsidR="00BE5706" w:rsidRDefault="00BE5706" w:rsidP="007E5757"/>
    <w:p w14:paraId="1172E5DB" w14:textId="024576B5" w:rsidR="00BE5706" w:rsidRDefault="00BE5706" w:rsidP="00BE5706">
      <w:pPr>
        <w:pStyle w:val="Heading3"/>
      </w:pPr>
      <w:bookmarkStart w:id="10" w:name="_Toc227129792"/>
      <w:r>
        <w:t>Use of AI Tools</w:t>
      </w:r>
      <w:bookmarkEnd w:id="10"/>
    </w:p>
    <w:p w14:paraId="7C927596" w14:textId="77777777" w:rsidR="00BE5706" w:rsidRDefault="00BE5706" w:rsidP="00BE5706"/>
    <w:p w14:paraId="766E82DC" w14:textId="3C7C5FE0" w:rsidR="00BE5706" w:rsidRPr="00BE5706" w:rsidRDefault="00BE5706" w:rsidP="00BE5706">
      <w:r w:rsidRPr="00BE5706">
        <w:t xml:space="preserve">AI tools were used to assist with boilerplate coding, debugging and interface development. However, all generated code was reviewed, edited and tested manually. Model training, evaluation, debugging of data paths, and interpretation of results were carried out </w:t>
      </w:r>
      <w:r>
        <w:t>by myself</w:t>
      </w:r>
      <w:r w:rsidRPr="00BE5706">
        <w:t xml:space="preserve">. </w:t>
      </w:r>
      <w:r>
        <w:lastRenderedPageBreak/>
        <w:t>Overall,</w:t>
      </w:r>
      <w:r w:rsidRPr="00BE5706">
        <w:t xml:space="preserve"> use of AI was limited to development assistance rather than replacing experimental design or analysis.</w:t>
      </w:r>
    </w:p>
    <w:p w14:paraId="1D76CF33" w14:textId="77777777" w:rsidR="003714B0" w:rsidRDefault="003714B0" w:rsidP="003714B0"/>
    <w:p w14:paraId="095EB799" w14:textId="7917A451" w:rsidR="007E5757" w:rsidRDefault="007E5757" w:rsidP="007E5757">
      <w:pPr>
        <w:pStyle w:val="Heading2"/>
      </w:pPr>
      <w:bookmarkStart w:id="11" w:name="_Toc227129793"/>
      <w:r>
        <w:t>Results</w:t>
      </w:r>
      <w:bookmarkEnd w:id="11"/>
    </w:p>
    <w:p w14:paraId="121C6D3D" w14:textId="77777777" w:rsidR="007E5757" w:rsidRDefault="007E5757" w:rsidP="007E5757"/>
    <w:tbl>
      <w:tblPr>
        <w:tblStyle w:val="GridTable5Dark"/>
        <w:tblW w:w="0" w:type="auto"/>
        <w:tblLook w:val="0420" w:firstRow="1" w:lastRow="0" w:firstColumn="0" w:lastColumn="0" w:noHBand="0" w:noVBand="1"/>
      </w:tblPr>
      <w:tblGrid>
        <w:gridCol w:w="3005"/>
        <w:gridCol w:w="3005"/>
        <w:gridCol w:w="3006"/>
      </w:tblGrid>
      <w:tr w:rsidR="007E5757" w:rsidRPr="007E5757" w14:paraId="1AB00B0A" w14:textId="77777777" w:rsidTr="007E5757">
        <w:trPr>
          <w:cnfStyle w:val="100000000000" w:firstRow="1" w:lastRow="0" w:firstColumn="0" w:lastColumn="0" w:oddVBand="0" w:evenVBand="0" w:oddHBand="0" w:evenHBand="0" w:firstRowFirstColumn="0" w:firstRowLastColumn="0" w:lastRowFirstColumn="0" w:lastRowLastColumn="0"/>
        </w:trPr>
        <w:tc>
          <w:tcPr>
            <w:tcW w:w="3005" w:type="dxa"/>
          </w:tcPr>
          <w:p w14:paraId="400EE35D" w14:textId="42BFC427" w:rsidR="007E5757" w:rsidRPr="007E5757" w:rsidRDefault="007E5757" w:rsidP="007E5757">
            <w:pPr>
              <w:rPr>
                <w:szCs w:val="32"/>
              </w:rPr>
            </w:pPr>
            <w:r w:rsidRPr="007E5757">
              <w:rPr>
                <w:rFonts w:cs="Calibri"/>
                <w:szCs w:val="32"/>
              </w:rPr>
              <w:t>Model</w:t>
            </w:r>
          </w:p>
        </w:tc>
        <w:tc>
          <w:tcPr>
            <w:tcW w:w="3005" w:type="dxa"/>
          </w:tcPr>
          <w:p w14:paraId="16354DF7" w14:textId="51D4DD2A" w:rsidR="007E5757" w:rsidRPr="007E5757" w:rsidRDefault="007E5757" w:rsidP="007E5757">
            <w:pPr>
              <w:rPr>
                <w:szCs w:val="32"/>
              </w:rPr>
            </w:pPr>
            <w:r w:rsidRPr="007E5757">
              <w:rPr>
                <w:rFonts w:cs="Calibri"/>
                <w:szCs w:val="32"/>
              </w:rPr>
              <w:t>Accuracy</w:t>
            </w:r>
          </w:p>
        </w:tc>
        <w:tc>
          <w:tcPr>
            <w:tcW w:w="3006" w:type="dxa"/>
          </w:tcPr>
          <w:p w14:paraId="15FCB4C8" w14:textId="6E357BA8" w:rsidR="007E5757" w:rsidRPr="007E5757" w:rsidRDefault="007E5757" w:rsidP="007E5757">
            <w:pPr>
              <w:rPr>
                <w:szCs w:val="32"/>
              </w:rPr>
            </w:pPr>
            <w:r w:rsidRPr="007E5757">
              <w:rPr>
                <w:rFonts w:cs="Calibri"/>
                <w:szCs w:val="32"/>
              </w:rPr>
              <w:t>Macro F1</w:t>
            </w:r>
          </w:p>
        </w:tc>
      </w:tr>
      <w:tr w:rsidR="007E5757" w:rsidRPr="007E5757" w14:paraId="4318D33C" w14:textId="77777777" w:rsidTr="007E5757">
        <w:trPr>
          <w:cnfStyle w:val="000000100000" w:firstRow="0" w:lastRow="0" w:firstColumn="0" w:lastColumn="0" w:oddVBand="0" w:evenVBand="0" w:oddHBand="1" w:evenHBand="0" w:firstRowFirstColumn="0" w:firstRowLastColumn="0" w:lastRowFirstColumn="0" w:lastRowLastColumn="0"/>
        </w:trPr>
        <w:tc>
          <w:tcPr>
            <w:tcW w:w="3005" w:type="dxa"/>
          </w:tcPr>
          <w:p w14:paraId="6EA442D1" w14:textId="14D5CF59" w:rsidR="007E5757" w:rsidRPr="007E5757" w:rsidRDefault="007E5757" w:rsidP="007E5757">
            <w:pPr>
              <w:rPr>
                <w:szCs w:val="32"/>
              </w:rPr>
            </w:pPr>
            <w:r w:rsidRPr="007E5757">
              <w:rPr>
                <w:rFonts w:cs="Calibri"/>
                <w:color w:val="000000"/>
                <w:szCs w:val="32"/>
              </w:rPr>
              <w:t>mobilenetv2</w:t>
            </w:r>
          </w:p>
        </w:tc>
        <w:tc>
          <w:tcPr>
            <w:tcW w:w="3005" w:type="dxa"/>
          </w:tcPr>
          <w:p w14:paraId="2EA43101" w14:textId="698051C9" w:rsidR="007E5757" w:rsidRPr="007E5757" w:rsidRDefault="007E5757" w:rsidP="007E5757">
            <w:pPr>
              <w:rPr>
                <w:szCs w:val="32"/>
              </w:rPr>
            </w:pPr>
            <w:r w:rsidRPr="007E5757">
              <w:rPr>
                <w:rFonts w:cs="Calibri"/>
                <w:color w:val="000000"/>
                <w:szCs w:val="32"/>
              </w:rPr>
              <w:t>0.940109</w:t>
            </w:r>
          </w:p>
        </w:tc>
        <w:tc>
          <w:tcPr>
            <w:tcW w:w="3006" w:type="dxa"/>
          </w:tcPr>
          <w:p w14:paraId="6BF8CE8C" w14:textId="7ACE7EA8" w:rsidR="007E5757" w:rsidRPr="007E5757" w:rsidRDefault="007E5757" w:rsidP="007E5757">
            <w:pPr>
              <w:rPr>
                <w:szCs w:val="32"/>
              </w:rPr>
            </w:pPr>
            <w:r w:rsidRPr="007E5757">
              <w:rPr>
                <w:rFonts w:cs="Calibri"/>
                <w:color w:val="000000"/>
                <w:szCs w:val="32"/>
              </w:rPr>
              <w:t>0.938199</w:t>
            </w:r>
          </w:p>
        </w:tc>
      </w:tr>
      <w:tr w:rsidR="007E5757" w:rsidRPr="007E5757" w14:paraId="4DECD276" w14:textId="77777777" w:rsidTr="007E5757">
        <w:tc>
          <w:tcPr>
            <w:tcW w:w="3005" w:type="dxa"/>
          </w:tcPr>
          <w:p w14:paraId="2A6C80BC" w14:textId="5EDDEFC9" w:rsidR="007E5757" w:rsidRPr="007E5757" w:rsidRDefault="007E5757" w:rsidP="007E5757">
            <w:pPr>
              <w:rPr>
                <w:szCs w:val="32"/>
              </w:rPr>
            </w:pPr>
            <w:proofErr w:type="spellStart"/>
            <w:r w:rsidRPr="007E5757">
              <w:rPr>
                <w:rFonts w:cs="Calibri"/>
                <w:color w:val="000000"/>
                <w:szCs w:val="32"/>
              </w:rPr>
              <w:t>svm</w:t>
            </w:r>
            <w:proofErr w:type="spellEnd"/>
          </w:p>
        </w:tc>
        <w:tc>
          <w:tcPr>
            <w:tcW w:w="3005" w:type="dxa"/>
          </w:tcPr>
          <w:p w14:paraId="1F938145" w14:textId="0344DC7F" w:rsidR="007E5757" w:rsidRPr="007E5757" w:rsidRDefault="007E5757" w:rsidP="007E5757">
            <w:pPr>
              <w:rPr>
                <w:szCs w:val="32"/>
              </w:rPr>
            </w:pPr>
            <w:r w:rsidRPr="007E5757">
              <w:rPr>
                <w:rFonts w:cs="Calibri"/>
                <w:color w:val="000000"/>
                <w:szCs w:val="32"/>
              </w:rPr>
              <w:t>0.537205</w:t>
            </w:r>
          </w:p>
        </w:tc>
        <w:tc>
          <w:tcPr>
            <w:tcW w:w="3006" w:type="dxa"/>
          </w:tcPr>
          <w:p w14:paraId="78D2E6CA" w14:textId="03CBABE3" w:rsidR="007E5757" w:rsidRPr="007E5757" w:rsidRDefault="007E5757" w:rsidP="007E5757">
            <w:pPr>
              <w:rPr>
                <w:szCs w:val="32"/>
              </w:rPr>
            </w:pPr>
            <w:r w:rsidRPr="007E5757">
              <w:rPr>
                <w:rFonts w:cs="Calibri"/>
                <w:color w:val="000000"/>
                <w:szCs w:val="32"/>
              </w:rPr>
              <w:t>0.52857</w:t>
            </w:r>
          </w:p>
        </w:tc>
      </w:tr>
      <w:tr w:rsidR="007E5757" w:rsidRPr="007E5757" w14:paraId="7221C79F" w14:textId="77777777" w:rsidTr="007E5757">
        <w:trPr>
          <w:cnfStyle w:val="000000100000" w:firstRow="0" w:lastRow="0" w:firstColumn="0" w:lastColumn="0" w:oddVBand="0" w:evenVBand="0" w:oddHBand="1" w:evenHBand="0" w:firstRowFirstColumn="0" w:firstRowLastColumn="0" w:lastRowFirstColumn="0" w:lastRowLastColumn="0"/>
        </w:trPr>
        <w:tc>
          <w:tcPr>
            <w:tcW w:w="3005" w:type="dxa"/>
          </w:tcPr>
          <w:p w14:paraId="1152D51B" w14:textId="378DDC57" w:rsidR="007E5757" w:rsidRPr="007E5757" w:rsidRDefault="007E5757" w:rsidP="007E5757">
            <w:pPr>
              <w:rPr>
                <w:szCs w:val="32"/>
              </w:rPr>
            </w:pPr>
            <w:proofErr w:type="spellStart"/>
            <w:r w:rsidRPr="007E5757">
              <w:rPr>
                <w:rFonts w:cs="Calibri"/>
                <w:color w:val="000000"/>
                <w:szCs w:val="32"/>
              </w:rPr>
              <w:t>random_forest</w:t>
            </w:r>
            <w:proofErr w:type="spellEnd"/>
          </w:p>
        </w:tc>
        <w:tc>
          <w:tcPr>
            <w:tcW w:w="3005" w:type="dxa"/>
          </w:tcPr>
          <w:p w14:paraId="31C6374A" w14:textId="584ABAE7" w:rsidR="007E5757" w:rsidRPr="007E5757" w:rsidRDefault="007E5757" w:rsidP="007E5757">
            <w:pPr>
              <w:rPr>
                <w:szCs w:val="32"/>
              </w:rPr>
            </w:pPr>
            <w:r w:rsidRPr="007E5757">
              <w:rPr>
                <w:rFonts w:cs="Calibri"/>
                <w:color w:val="000000"/>
                <w:szCs w:val="32"/>
              </w:rPr>
              <w:t>0.515426</w:t>
            </w:r>
          </w:p>
        </w:tc>
        <w:tc>
          <w:tcPr>
            <w:tcW w:w="3006" w:type="dxa"/>
          </w:tcPr>
          <w:p w14:paraId="1C43DA7E" w14:textId="45F12182" w:rsidR="007E5757" w:rsidRPr="007E5757" w:rsidRDefault="007E5757" w:rsidP="007E5757">
            <w:pPr>
              <w:rPr>
                <w:szCs w:val="32"/>
              </w:rPr>
            </w:pPr>
            <w:r w:rsidRPr="007E5757">
              <w:rPr>
                <w:rFonts w:cs="Calibri"/>
                <w:color w:val="000000"/>
                <w:szCs w:val="32"/>
              </w:rPr>
              <w:t>0.49687</w:t>
            </w:r>
          </w:p>
        </w:tc>
      </w:tr>
    </w:tbl>
    <w:p w14:paraId="38C303A3" w14:textId="77777777" w:rsidR="007E5757" w:rsidRPr="007E5757" w:rsidRDefault="007E5757" w:rsidP="007E5757"/>
    <w:p w14:paraId="7DA45791" w14:textId="77777777" w:rsidR="003714B0" w:rsidRPr="003714B0" w:rsidRDefault="003714B0" w:rsidP="003714B0"/>
    <w:p w14:paraId="0AA331C6" w14:textId="0C4DD43F" w:rsidR="00EC5FDA" w:rsidRDefault="007E5757" w:rsidP="00EC5FDA">
      <w:r w:rsidRPr="005C2765">
        <w:t xml:space="preserve">The overall pattern was MobileNetV2 </w:t>
      </w:r>
      <w:r w:rsidRPr="005C2765">
        <w:t xml:space="preserve">produced the most accurate results and held a higher confidence, the </w:t>
      </w:r>
      <w:r w:rsidRPr="005C2765">
        <w:t>SVM</w:t>
      </w:r>
      <w:r w:rsidRPr="005C2765">
        <w:t xml:space="preserve"> was</w:t>
      </w:r>
      <w:r w:rsidRPr="005C2765">
        <w:t xml:space="preserve"> second </w:t>
      </w:r>
      <w:r w:rsidRPr="005C2765">
        <w:t>and</w:t>
      </w:r>
      <w:r w:rsidRPr="005C2765">
        <w:t xml:space="preserve"> RF third</w:t>
      </w:r>
      <w:r w:rsidRPr="005C2765">
        <w:t xml:space="preserve"> with both holding similar rates of accuracy and Marco F1</w:t>
      </w:r>
      <w:r w:rsidRPr="005C2765">
        <w:t>. This is consistent with the literature, which suggests that learned convolutional features are generally stronger than handcrafted colour-and-gradient descriptors for complex flower variation. It is also broadly consistent with the 2025 MobileNetV2 flower study and the earlier CNN-vs-SVM comparison cited in that paper.</w:t>
      </w:r>
    </w:p>
    <w:p w14:paraId="56380EFA" w14:textId="77777777" w:rsidR="005C2765" w:rsidRDefault="005C2765" w:rsidP="00EC5FDA"/>
    <w:tbl>
      <w:tblPr>
        <w:tblStyle w:val="GridTable5Dark"/>
        <w:tblW w:w="0" w:type="auto"/>
        <w:tblLook w:val="04A0" w:firstRow="1" w:lastRow="0" w:firstColumn="1" w:lastColumn="0" w:noHBand="0" w:noVBand="1"/>
      </w:tblPr>
      <w:tblGrid>
        <w:gridCol w:w="2214"/>
        <w:gridCol w:w="1100"/>
        <w:gridCol w:w="1630"/>
        <w:gridCol w:w="1117"/>
        <w:gridCol w:w="1832"/>
        <w:gridCol w:w="1123"/>
      </w:tblGrid>
      <w:tr w:rsidR="005C2765" w:rsidRPr="005C2765" w14:paraId="415C04FB" w14:textId="77777777" w:rsidTr="005C2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7F284C0F" w14:textId="24FB222B" w:rsidR="005C2765" w:rsidRPr="005C2765" w:rsidRDefault="005C2765" w:rsidP="005C2765">
            <w:pPr>
              <w:rPr>
                <w:szCs w:val="32"/>
              </w:rPr>
            </w:pPr>
            <w:r w:rsidRPr="005C2765">
              <w:rPr>
                <w:szCs w:val="32"/>
              </w:rPr>
              <w:t>MobileNetV2</w:t>
            </w:r>
          </w:p>
        </w:tc>
        <w:tc>
          <w:tcPr>
            <w:tcW w:w="1288" w:type="dxa"/>
          </w:tcPr>
          <w:p w14:paraId="47FAD6DB" w14:textId="7A234B0C" w:rsidR="005C2765" w:rsidRPr="005C2765" w:rsidRDefault="005C2765" w:rsidP="005C2765">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daisy</w:t>
            </w:r>
          </w:p>
        </w:tc>
        <w:tc>
          <w:tcPr>
            <w:tcW w:w="1288" w:type="dxa"/>
          </w:tcPr>
          <w:p w14:paraId="7D116FB0" w14:textId="370313BB" w:rsidR="005C2765" w:rsidRPr="005C2765" w:rsidRDefault="005C2765" w:rsidP="005C2765">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dandelion</w:t>
            </w:r>
          </w:p>
        </w:tc>
        <w:tc>
          <w:tcPr>
            <w:tcW w:w="1288" w:type="dxa"/>
          </w:tcPr>
          <w:p w14:paraId="20F6B4DE" w14:textId="0C18B6E4" w:rsidR="005C2765" w:rsidRPr="005C2765" w:rsidRDefault="005C2765" w:rsidP="005C2765">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roses</w:t>
            </w:r>
          </w:p>
        </w:tc>
        <w:tc>
          <w:tcPr>
            <w:tcW w:w="1288" w:type="dxa"/>
          </w:tcPr>
          <w:p w14:paraId="33855AED" w14:textId="2B2D0705" w:rsidR="005C2765" w:rsidRPr="005C2765" w:rsidRDefault="005C2765" w:rsidP="005C2765">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sunflowers</w:t>
            </w:r>
          </w:p>
        </w:tc>
        <w:tc>
          <w:tcPr>
            <w:tcW w:w="1288" w:type="dxa"/>
          </w:tcPr>
          <w:p w14:paraId="1DFE0B5E" w14:textId="79731B83" w:rsidR="005C2765" w:rsidRPr="005C2765" w:rsidRDefault="005C2765" w:rsidP="005C2765">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tulips</w:t>
            </w:r>
          </w:p>
        </w:tc>
      </w:tr>
      <w:tr w:rsidR="005C2765" w:rsidRPr="005C2765" w14:paraId="751EB52E" w14:textId="77777777" w:rsidTr="005C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0237EEEC" w14:textId="4FF3627B" w:rsidR="005C2765" w:rsidRPr="005C2765" w:rsidRDefault="005C2765" w:rsidP="005C2765">
            <w:pPr>
              <w:rPr>
                <w:szCs w:val="32"/>
              </w:rPr>
            </w:pPr>
            <w:r w:rsidRPr="005C2765">
              <w:rPr>
                <w:rFonts w:cs="Calibri"/>
                <w:szCs w:val="32"/>
              </w:rPr>
              <w:t>daisy</w:t>
            </w:r>
          </w:p>
        </w:tc>
        <w:tc>
          <w:tcPr>
            <w:tcW w:w="1288" w:type="dxa"/>
          </w:tcPr>
          <w:p w14:paraId="36D59021" w14:textId="4715E61E"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86</w:t>
            </w:r>
          </w:p>
        </w:tc>
        <w:tc>
          <w:tcPr>
            <w:tcW w:w="1288" w:type="dxa"/>
          </w:tcPr>
          <w:p w14:paraId="3A0704E7" w14:textId="2E29FA25"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3</w:t>
            </w:r>
          </w:p>
        </w:tc>
        <w:tc>
          <w:tcPr>
            <w:tcW w:w="1288" w:type="dxa"/>
          </w:tcPr>
          <w:p w14:paraId="3A53E444" w14:textId="1B6E30D7"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2</w:t>
            </w:r>
          </w:p>
        </w:tc>
        <w:tc>
          <w:tcPr>
            <w:tcW w:w="1288" w:type="dxa"/>
          </w:tcPr>
          <w:p w14:paraId="3F68D015" w14:textId="6D5461F3"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1</w:t>
            </w:r>
          </w:p>
        </w:tc>
        <w:tc>
          <w:tcPr>
            <w:tcW w:w="1288" w:type="dxa"/>
          </w:tcPr>
          <w:p w14:paraId="33038521" w14:textId="593E89CF"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3</w:t>
            </w:r>
          </w:p>
        </w:tc>
      </w:tr>
      <w:tr w:rsidR="005C2765" w:rsidRPr="005C2765" w14:paraId="76039084" w14:textId="77777777" w:rsidTr="005C2765">
        <w:tc>
          <w:tcPr>
            <w:cnfStyle w:val="001000000000" w:firstRow="0" w:lastRow="0" w:firstColumn="1" w:lastColumn="0" w:oddVBand="0" w:evenVBand="0" w:oddHBand="0" w:evenHBand="0" w:firstRowFirstColumn="0" w:firstRowLastColumn="0" w:lastRowFirstColumn="0" w:lastRowLastColumn="0"/>
            <w:tcW w:w="1288" w:type="dxa"/>
          </w:tcPr>
          <w:p w14:paraId="36198CF7" w14:textId="4F399EA5" w:rsidR="005C2765" w:rsidRPr="005C2765" w:rsidRDefault="005C2765" w:rsidP="005C2765">
            <w:pPr>
              <w:rPr>
                <w:szCs w:val="32"/>
              </w:rPr>
            </w:pPr>
            <w:r w:rsidRPr="005C2765">
              <w:rPr>
                <w:rFonts w:cs="Calibri"/>
                <w:szCs w:val="32"/>
              </w:rPr>
              <w:t>dandelion</w:t>
            </w:r>
          </w:p>
        </w:tc>
        <w:tc>
          <w:tcPr>
            <w:tcW w:w="1288" w:type="dxa"/>
          </w:tcPr>
          <w:p w14:paraId="0D419EE6" w14:textId="7087EE9D"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0</w:t>
            </w:r>
          </w:p>
        </w:tc>
        <w:tc>
          <w:tcPr>
            <w:tcW w:w="1288" w:type="dxa"/>
          </w:tcPr>
          <w:p w14:paraId="297995C1" w14:textId="29D9F299"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132</w:t>
            </w:r>
          </w:p>
        </w:tc>
        <w:tc>
          <w:tcPr>
            <w:tcW w:w="1288" w:type="dxa"/>
          </w:tcPr>
          <w:p w14:paraId="3872C96E" w14:textId="293CB146"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0</w:t>
            </w:r>
          </w:p>
        </w:tc>
        <w:tc>
          <w:tcPr>
            <w:tcW w:w="1288" w:type="dxa"/>
          </w:tcPr>
          <w:p w14:paraId="26A66345" w14:textId="18698E2B"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0</w:t>
            </w:r>
          </w:p>
        </w:tc>
        <w:tc>
          <w:tcPr>
            <w:tcW w:w="1288" w:type="dxa"/>
          </w:tcPr>
          <w:p w14:paraId="583B0D88" w14:textId="247FC2E4"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3</w:t>
            </w:r>
          </w:p>
        </w:tc>
      </w:tr>
      <w:tr w:rsidR="005C2765" w:rsidRPr="005C2765" w14:paraId="3DE37932" w14:textId="77777777" w:rsidTr="005C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01CBFBD6" w14:textId="5464724E" w:rsidR="005C2765" w:rsidRPr="005C2765" w:rsidRDefault="005C2765" w:rsidP="005C2765">
            <w:pPr>
              <w:rPr>
                <w:szCs w:val="32"/>
              </w:rPr>
            </w:pPr>
            <w:r w:rsidRPr="005C2765">
              <w:rPr>
                <w:rFonts w:cs="Calibri"/>
                <w:szCs w:val="32"/>
              </w:rPr>
              <w:t>roses</w:t>
            </w:r>
          </w:p>
        </w:tc>
        <w:tc>
          <w:tcPr>
            <w:tcW w:w="1288" w:type="dxa"/>
          </w:tcPr>
          <w:p w14:paraId="0988F92B" w14:textId="2C81ED22"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0</w:t>
            </w:r>
          </w:p>
        </w:tc>
        <w:tc>
          <w:tcPr>
            <w:tcW w:w="1288" w:type="dxa"/>
          </w:tcPr>
          <w:p w14:paraId="66CB917B" w14:textId="0F73002E"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0</w:t>
            </w:r>
          </w:p>
        </w:tc>
        <w:tc>
          <w:tcPr>
            <w:tcW w:w="1288" w:type="dxa"/>
          </w:tcPr>
          <w:p w14:paraId="2A99089F" w14:textId="49DA9B7C"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86</w:t>
            </w:r>
          </w:p>
        </w:tc>
        <w:tc>
          <w:tcPr>
            <w:tcW w:w="1288" w:type="dxa"/>
          </w:tcPr>
          <w:p w14:paraId="4BEC8A5C" w14:textId="628BB56B"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3</w:t>
            </w:r>
          </w:p>
        </w:tc>
        <w:tc>
          <w:tcPr>
            <w:tcW w:w="1288" w:type="dxa"/>
          </w:tcPr>
          <w:p w14:paraId="4C84DA04" w14:textId="24BBADC1"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7</w:t>
            </w:r>
          </w:p>
        </w:tc>
      </w:tr>
      <w:tr w:rsidR="005C2765" w:rsidRPr="005C2765" w14:paraId="35AE1B05" w14:textId="77777777" w:rsidTr="005C2765">
        <w:tc>
          <w:tcPr>
            <w:cnfStyle w:val="001000000000" w:firstRow="0" w:lastRow="0" w:firstColumn="1" w:lastColumn="0" w:oddVBand="0" w:evenVBand="0" w:oddHBand="0" w:evenHBand="0" w:firstRowFirstColumn="0" w:firstRowLastColumn="0" w:lastRowFirstColumn="0" w:lastRowLastColumn="0"/>
            <w:tcW w:w="1288" w:type="dxa"/>
          </w:tcPr>
          <w:p w14:paraId="5AAD3613" w14:textId="4F057D75" w:rsidR="005C2765" w:rsidRPr="005C2765" w:rsidRDefault="005C2765" w:rsidP="005C2765">
            <w:pPr>
              <w:rPr>
                <w:szCs w:val="32"/>
              </w:rPr>
            </w:pPr>
            <w:r w:rsidRPr="005C2765">
              <w:rPr>
                <w:rFonts w:cs="Calibri"/>
                <w:szCs w:val="32"/>
              </w:rPr>
              <w:t>sunflowers</w:t>
            </w:r>
          </w:p>
        </w:tc>
        <w:tc>
          <w:tcPr>
            <w:tcW w:w="1288" w:type="dxa"/>
          </w:tcPr>
          <w:p w14:paraId="4200589C" w14:textId="20AAE220"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0</w:t>
            </w:r>
          </w:p>
        </w:tc>
        <w:tc>
          <w:tcPr>
            <w:tcW w:w="1288" w:type="dxa"/>
          </w:tcPr>
          <w:p w14:paraId="22542D1E" w14:textId="56B19953"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0</w:t>
            </w:r>
          </w:p>
        </w:tc>
        <w:tc>
          <w:tcPr>
            <w:tcW w:w="1288" w:type="dxa"/>
          </w:tcPr>
          <w:p w14:paraId="1253A694" w14:textId="7653EBBA"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0</w:t>
            </w:r>
          </w:p>
        </w:tc>
        <w:tc>
          <w:tcPr>
            <w:tcW w:w="1288" w:type="dxa"/>
          </w:tcPr>
          <w:p w14:paraId="2E2A249A" w14:textId="0C8731F7"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105</w:t>
            </w:r>
          </w:p>
        </w:tc>
        <w:tc>
          <w:tcPr>
            <w:tcW w:w="1288" w:type="dxa"/>
          </w:tcPr>
          <w:p w14:paraId="21CB0190" w14:textId="399479B8"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5C2765">
              <w:rPr>
                <w:rFonts w:cs="Calibri"/>
                <w:color w:val="000000"/>
                <w:szCs w:val="32"/>
              </w:rPr>
              <w:t>0</w:t>
            </w:r>
          </w:p>
        </w:tc>
      </w:tr>
      <w:tr w:rsidR="005C2765" w:rsidRPr="005C2765" w14:paraId="3456C643" w14:textId="77777777" w:rsidTr="005C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734F5BEA" w14:textId="100E4909" w:rsidR="005C2765" w:rsidRPr="005C2765" w:rsidRDefault="005C2765" w:rsidP="005C2765">
            <w:pPr>
              <w:rPr>
                <w:szCs w:val="32"/>
              </w:rPr>
            </w:pPr>
            <w:r w:rsidRPr="005C2765">
              <w:rPr>
                <w:rFonts w:cs="Calibri"/>
                <w:szCs w:val="32"/>
              </w:rPr>
              <w:t>tulips</w:t>
            </w:r>
          </w:p>
        </w:tc>
        <w:tc>
          <w:tcPr>
            <w:tcW w:w="1288" w:type="dxa"/>
          </w:tcPr>
          <w:p w14:paraId="46861CB0" w14:textId="0F1492CC"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2</w:t>
            </w:r>
          </w:p>
        </w:tc>
        <w:tc>
          <w:tcPr>
            <w:tcW w:w="1288" w:type="dxa"/>
          </w:tcPr>
          <w:p w14:paraId="22076F5F" w14:textId="23505C40"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0</w:t>
            </w:r>
          </w:p>
        </w:tc>
        <w:tc>
          <w:tcPr>
            <w:tcW w:w="1288" w:type="dxa"/>
          </w:tcPr>
          <w:p w14:paraId="1248446A" w14:textId="5CEFC94E"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9</w:t>
            </w:r>
          </w:p>
        </w:tc>
        <w:tc>
          <w:tcPr>
            <w:tcW w:w="1288" w:type="dxa"/>
          </w:tcPr>
          <w:p w14:paraId="7975531F" w14:textId="760AAF2B"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0</w:t>
            </w:r>
          </w:p>
        </w:tc>
        <w:tc>
          <w:tcPr>
            <w:tcW w:w="1288" w:type="dxa"/>
          </w:tcPr>
          <w:p w14:paraId="2502CA71" w14:textId="12EEEBCD"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5C2765">
              <w:rPr>
                <w:rFonts w:cs="Calibri"/>
                <w:color w:val="000000"/>
                <w:szCs w:val="32"/>
              </w:rPr>
              <w:t>109</w:t>
            </w:r>
          </w:p>
        </w:tc>
      </w:tr>
    </w:tbl>
    <w:p w14:paraId="7CE23954" w14:textId="77777777" w:rsidR="005C2765" w:rsidRDefault="005C2765" w:rsidP="00EC5FDA"/>
    <w:tbl>
      <w:tblPr>
        <w:tblStyle w:val="GridTable5Dark"/>
        <w:tblW w:w="0" w:type="auto"/>
        <w:tblLook w:val="04A0" w:firstRow="1" w:lastRow="0" w:firstColumn="1" w:lastColumn="0" w:noHBand="0" w:noVBand="1"/>
      </w:tblPr>
      <w:tblGrid>
        <w:gridCol w:w="1832"/>
        <w:gridCol w:w="1237"/>
        <w:gridCol w:w="1630"/>
        <w:gridCol w:w="1242"/>
        <w:gridCol w:w="1832"/>
        <w:gridCol w:w="1243"/>
      </w:tblGrid>
      <w:tr w:rsidR="005C2765" w:rsidRPr="005C2765" w14:paraId="077429AF" w14:textId="77777777" w:rsidTr="005C2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6D48BC15" w14:textId="143483FC" w:rsidR="005C2765" w:rsidRPr="005C2765" w:rsidRDefault="005C2765" w:rsidP="00FC1E5F">
            <w:pPr>
              <w:rPr>
                <w:szCs w:val="32"/>
              </w:rPr>
            </w:pPr>
            <w:r>
              <w:rPr>
                <w:szCs w:val="32"/>
              </w:rPr>
              <w:lastRenderedPageBreak/>
              <w:t>Random Forest</w:t>
            </w:r>
          </w:p>
        </w:tc>
        <w:tc>
          <w:tcPr>
            <w:tcW w:w="1237" w:type="dxa"/>
          </w:tcPr>
          <w:p w14:paraId="1A645F07"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daisy</w:t>
            </w:r>
          </w:p>
        </w:tc>
        <w:tc>
          <w:tcPr>
            <w:tcW w:w="1630" w:type="dxa"/>
          </w:tcPr>
          <w:p w14:paraId="179E4A84"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dandelion</w:t>
            </w:r>
          </w:p>
        </w:tc>
        <w:tc>
          <w:tcPr>
            <w:tcW w:w="1242" w:type="dxa"/>
          </w:tcPr>
          <w:p w14:paraId="2E9D5B8F"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roses</w:t>
            </w:r>
          </w:p>
        </w:tc>
        <w:tc>
          <w:tcPr>
            <w:tcW w:w="1832" w:type="dxa"/>
          </w:tcPr>
          <w:p w14:paraId="65CE39DD"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sunflowers</w:t>
            </w:r>
          </w:p>
        </w:tc>
        <w:tc>
          <w:tcPr>
            <w:tcW w:w="1243" w:type="dxa"/>
          </w:tcPr>
          <w:p w14:paraId="338EC6FA"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tulips</w:t>
            </w:r>
          </w:p>
        </w:tc>
      </w:tr>
      <w:tr w:rsidR="005C2765" w:rsidRPr="005C2765" w14:paraId="222A55E1" w14:textId="77777777" w:rsidTr="005C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0E6FCF48" w14:textId="77777777" w:rsidR="005C2765" w:rsidRPr="005C2765" w:rsidRDefault="005C2765" w:rsidP="005C2765">
            <w:pPr>
              <w:rPr>
                <w:szCs w:val="32"/>
              </w:rPr>
            </w:pPr>
            <w:r w:rsidRPr="005C2765">
              <w:rPr>
                <w:rFonts w:cs="Calibri"/>
                <w:szCs w:val="32"/>
              </w:rPr>
              <w:t>daisy</w:t>
            </w:r>
          </w:p>
        </w:tc>
        <w:tc>
          <w:tcPr>
            <w:tcW w:w="1237" w:type="dxa"/>
          </w:tcPr>
          <w:p w14:paraId="726FB32D" w14:textId="18A3C347"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31</w:t>
            </w:r>
          </w:p>
        </w:tc>
        <w:tc>
          <w:tcPr>
            <w:tcW w:w="1630" w:type="dxa"/>
          </w:tcPr>
          <w:p w14:paraId="4239C420" w14:textId="254087AA"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34</w:t>
            </w:r>
          </w:p>
        </w:tc>
        <w:tc>
          <w:tcPr>
            <w:tcW w:w="1242" w:type="dxa"/>
          </w:tcPr>
          <w:p w14:paraId="3D25E65A" w14:textId="41446CF5"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4</w:t>
            </w:r>
          </w:p>
        </w:tc>
        <w:tc>
          <w:tcPr>
            <w:tcW w:w="1832" w:type="dxa"/>
          </w:tcPr>
          <w:p w14:paraId="7202E5A8" w14:textId="2DD26E57"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14</w:t>
            </w:r>
          </w:p>
        </w:tc>
        <w:tc>
          <w:tcPr>
            <w:tcW w:w="1243" w:type="dxa"/>
          </w:tcPr>
          <w:p w14:paraId="74314B80" w14:textId="3197883E"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12</w:t>
            </w:r>
          </w:p>
        </w:tc>
      </w:tr>
      <w:tr w:rsidR="005C2765" w:rsidRPr="005C2765" w14:paraId="2AE1ABC8" w14:textId="77777777" w:rsidTr="005C2765">
        <w:tc>
          <w:tcPr>
            <w:cnfStyle w:val="001000000000" w:firstRow="0" w:lastRow="0" w:firstColumn="1" w:lastColumn="0" w:oddVBand="0" w:evenVBand="0" w:oddHBand="0" w:evenHBand="0" w:firstRowFirstColumn="0" w:firstRowLastColumn="0" w:lastRowFirstColumn="0" w:lastRowLastColumn="0"/>
            <w:tcW w:w="1832" w:type="dxa"/>
          </w:tcPr>
          <w:p w14:paraId="4D2D4D43" w14:textId="77777777" w:rsidR="005C2765" w:rsidRPr="005C2765" w:rsidRDefault="005C2765" w:rsidP="005C2765">
            <w:pPr>
              <w:rPr>
                <w:szCs w:val="32"/>
              </w:rPr>
            </w:pPr>
            <w:r w:rsidRPr="005C2765">
              <w:rPr>
                <w:rFonts w:cs="Calibri"/>
                <w:szCs w:val="32"/>
              </w:rPr>
              <w:t>dandelion</w:t>
            </w:r>
          </w:p>
        </w:tc>
        <w:tc>
          <w:tcPr>
            <w:tcW w:w="1237" w:type="dxa"/>
          </w:tcPr>
          <w:p w14:paraId="5DF9E9D7" w14:textId="035E17C5"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5</w:t>
            </w:r>
          </w:p>
        </w:tc>
        <w:tc>
          <w:tcPr>
            <w:tcW w:w="1630" w:type="dxa"/>
          </w:tcPr>
          <w:p w14:paraId="578CC987" w14:textId="04376A58"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98</w:t>
            </w:r>
          </w:p>
        </w:tc>
        <w:tc>
          <w:tcPr>
            <w:tcW w:w="1242" w:type="dxa"/>
          </w:tcPr>
          <w:p w14:paraId="4F1C1383" w14:textId="17A5B2FD"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5</w:t>
            </w:r>
          </w:p>
        </w:tc>
        <w:tc>
          <w:tcPr>
            <w:tcW w:w="1832" w:type="dxa"/>
          </w:tcPr>
          <w:p w14:paraId="03256FC5" w14:textId="35381CA7"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9</w:t>
            </w:r>
          </w:p>
        </w:tc>
        <w:tc>
          <w:tcPr>
            <w:tcW w:w="1243" w:type="dxa"/>
          </w:tcPr>
          <w:p w14:paraId="4E3D909D" w14:textId="2F4A3B01"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18</w:t>
            </w:r>
          </w:p>
        </w:tc>
      </w:tr>
      <w:tr w:rsidR="005C2765" w:rsidRPr="005C2765" w14:paraId="7DC1506D" w14:textId="77777777" w:rsidTr="005C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2E87F2D8" w14:textId="77777777" w:rsidR="005C2765" w:rsidRPr="005C2765" w:rsidRDefault="005C2765" w:rsidP="005C2765">
            <w:pPr>
              <w:rPr>
                <w:szCs w:val="32"/>
              </w:rPr>
            </w:pPr>
            <w:r w:rsidRPr="005C2765">
              <w:rPr>
                <w:rFonts w:cs="Calibri"/>
                <w:szCs w:val="32"/>
              </w:rPr>
              <w:t>roses</w:t>
            </w:r>
          </w:p>
        </w:tc>
        <w:tc>
          <w:tcPr>
            <w:tcW w:w="1237" w:type="dxa"/>
          </w:tcPr>
          <w:p w14:paraId="307C247B" w14:textId="50CD2DC0"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3</w:t>
            </w:r>
          </w:p>
        </w:tc>
        <w:tc>
          <w:tcPr>
            <w:tcW w:w="1630" w:type="dxa"/>
          </w:tcPr>
          <w:p w14:paraId="25905E9F" w14:textId="27F66A75"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26</w:t>
            </w:r>
          </w:p>
        </w:tc>
        <w:tc>
          <w:tcPr>
            <w:tcW w:w="1242" w:type="dxa"/>
          </w:tcPr>
          <w:p w14:paraId="2E8ACEBB" w14:textId="56AAC0D6"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34</w:t>
            </w:r>
          </w:p>
        </w:tc>
        <w:tc>
          <w:tcPr>
            <w:tcW w:w="1832" w:type="dxa"/>
          </w:tcPr>
          <w:p w14:paraId="1E29B507" w14:textId="0063CD99"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11</w:t>
            </w:r>
          </w:p>
        </w:tc>
        <w:tc>
          <w:tcPr>
            <w:tcW w:w="1243" w:type="dxa"/>
          </w:tcPr>
          <w:p w14:paraId="41127FE5" w14:textId="32506F77"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22</w:t>
            </w:r>
          </w:p>
        </w:tc>
      </w:tr>
      <w:tr w:rsidR="005C2765" w:rsidRPr="005C2765" w14:paraId="1A8F56FD" w14:textId="77777777" w:rsidTr="005C2765">
        <w:tc>
          <w:tcPr>
            <w:cnfStyle w:val="001000000000" w:firstRow="0" w:lastRow="0" w:firstColumn="1" w:lastColumn="0" w:oddVBand="0" w:evenVBand="0" w:oddHBand="0" w:evenHBand="0" w:firstRowFirstColumn="0" w:firstRowLastColumn="0" w:lastRowFirstColumn="0" w:lastRowLastColumn="0"/>
            <w:tcW w:w="1832" w:type="dxa"/>
          </w:tcPr>
          <w:p w14:paraId="7C375670" w14:textId="77777777" w:rsidR="005C2765" w:rsidRPr="005C2765" w:rsidRDefault="005C2765" w:rsidP="005C2765">
            <w:pPr>
              <w:rPr>
                <w:szCs w:val="32"/>
              </w:rPr>
            </w:pPr>
            <w:r w:rsidRPr="005C2765">
              <w:rPr>
                <w:rFonts w:cs="Calibri"/>
                <w:szCs w:val="32"/>
              </w:rPr>
              <w:t>sunflowers</w:t>
            </w:r>
          </w:p>
        </w:tc>
        <w:tc>
          <w:tcPr>
            <w:tcW w:w="1237" w:type="dxa"/>
          </w:tcPr>
          <w:p w14:paraId="71FBF5CE" w14:textId="377C43EF"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5</w:t>
            </w:r>
          </w:p>
        </w:tc>
        <w:tc>
          <w:tcPr>
            <w:tcW w:w="1630" w:type="dxa"/>
          </w:tcPr>
          <w:p w14:paraId="6A11C80F" w14:textId="00D28007"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26</w:t>
            </w:r>
          </w:p>
        </w:tc>
        <w:tc>
          <w:tcPr>
            <w:tcW w:w="1242" w:type="dxa"/>
          </w:tcPr>
          <w:p w14:paraId="4734DAC4" w14:textId="075B711B"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11</w:t>
            </w:r>
          </w:p>
        </w:tc>
        <w:tc>
          <w:tcPr>
            <w:tcW w:w="1832" w:type="dxa"/>
          </w:tcPr>
          <w:p w14:paraId="51B95995" w14:textId="048D9075"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55</w:t>
            </w:r>
          </w:p>
        </w:tc>
        <w:tc>
          <w:tcPr>
            <w:tcW w:w="1243" w:type="dxa"/>
          </w:tcPr>
          <w:p w14:paraId="4EAE94CD" w14:textId="7A853569"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375EC4">
              <w:t>8</w:t>
            </w:r>
          </w:p>
        </w:tc>
      </w:tr>
      <w:tr w:rsidR="005C2765" w:rsidRPr="005C2765" w14:paraId="5EE20646" w14:textId="77777777" w:rsidTr="005C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0808EB93" w14:textId="2A0E69A2" w:rsidR="005C2765" w:rsidRPr="005C2765" w:rsidRDefault="005C2765" w:rsidP="005C2765">
            <w:pPr>
              <w:rPr>
                <w:szCs w:val="32"/>
              </w:rPr>
            </w:pPr>
            <w:r w:rsidRPr="005C2765">
              <w:rPr>
                <w:rFonts w:cs="Calibri"/>
                <w:szCs w:val="32"/>
              </w:rPr>
              <w:t>T</w:t>
            </w:r>
            <w:r w:rsidRPr="005C2765">
              <w:rPr>
                <w:rFonts w:cs="Calibri"/>
                <w:szCs w:val="32"/>
              </w:rPr>
              <w:t>ulips</w:t>
            </w:r>
          </w:p>
        </w:tc>
        <w:tc>
          <w:tcPr>
            <w:tcW w:w="1237" w:type="dxa"/>
          </w:tcPr>
          <w:p w14:paraId="59421AB3" w14:textId="4C5B45FA"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3</w:t>
            </w:r>
          </w:p>
        </w:tc>
        <w:tc>
          <w:tcPr>
            <w:tcW w:w="1630" w:type="dxa"/>
          </w:tcPr>
          <w:p w14:paraId="58073CFD" w14:textId="42DF1979"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16</w:t>
            </w:r>
          </w:p>
        </w:tc>
        <w:tc>
          <w:tcPr>
            <w:tcW w:w="1242" w:type="dxa"/>
          </w:tcPr>
          <w:p w14:paraId="28BB8855" w14:textId="6EC97733"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16</w:t>
            </w:r>
          </w:p>
        </w:tc>
        <w:tc>
          <w:tcPr>
            <w:tcW w:w="1832" w:type="dxa"/>
          </w:tcPr>
          <w:p w14:paraId="3D69F73A" w14:textId="7FB72C8B"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19</w:t>
            </w:r>
          </w:p>
        </w:tc>
        <w:tc>
          <w:tcPr>
            <w:tcW w:w="1243" w:type="dxa"/>
          </w:tcPr>
          <w:p w14:paraId="253E3773" w14:textId="508AE81E"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375EC4">
              <w:t>66</w:t>
            </w:r>
          </w:p>
        </w:tc>
      </w:tr>
    </w:tbl>
    <w:p w14:paraId="0EBD698B" w14:textId="7BC54210" w:rsidR="005C2765" w:rsidRDefault="005C2765" w:rsidP="00EC5FDA"/>
    <w:tbl>
      <w:tblPr>
        <w:tblStyle w:val="GridTable5Dark"/>
        <w:tblW w:w="0" w:type="auto"/>
        <w:tblLook w:val="04A0" w:firstRow="1" w:lastRow="0" w:firstColumn="1" w:lastColumn="0" w:noHBand="0" w:noVBand="1"/>
      </w:tblPr>
      <w:tblGrid>
        <w:gridCol w:w="1832"/>
        <w:gridCol w:w="1237"/>
        <w:gridCol w:w="1630"/>
        <w:gridCol w:w="1242"/>
        <w:gridCol w:w="1832"/>
        <w:gridCol w:w="1243"/>
      </w:tblGrid>
      <w:tr w:rsidR="005C2765" w:rsidRPr="005C2765" w14:paraId="01575C2C" w14:textId="77777777" w:rsidTr="00FC1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3DCE742F" w14:textId="6DAC91BB" w:rsidR="005C2765" w:rsidRPr="005C2765" w:rsidRDefault="005C2765" w:rsidP="00FC1E5F">
            <w:pPr>
              <w:rPr>
                <w:szCs w:val="32"/>
              </w:rPr>
            </w:pPr>
            <w:r>
              <w:rPr>
                <w:szCs w:val="32"/>
              </w:rPr>
              <w:t>SVM</w:t>
            </w:r>
          </w:p>
        </w:tc>
        <w:tc>
          <w:tcPr>
            <w:tcW w:w="1237" w:type="dxa"/>
          </w:tcPr>
          <w:p w14:paraId="344C094A"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daisy</w:t>
            </w:r>
          </w:p>
        </w:tc>
        <w:tc>
          <w:tcPr>
            <w:tcW w:w="1630" w:type="dxa"/>
          </w:tcPr>
          <w:p w14:paraId="640D2A08"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dandelion</w:t>
            </w:r>
          </w:p>
        </w:tc>
        <w:tc>
          <w:tcPr>
            <w:tcW w:w="1242" w:type="dxa"/>
          </w:tcPr>
          <w:p w14:paraId="6812600D"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roses</w:t>
            </w:r>
          </w:p>
        </w:tc>
        <w:tc>
          <w:tcPr>
            <w:tcW w:w="1832" w:type="dxa"/>
          </w:tcPr>
          <w:p w14:paraId="23FBC930"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sunflowers</w:t>
            </w:r>
          </w:p>
        </w:tc>
        <w:tc>
          <w:tcPr>
            <w:tcW w:w="1243" w:type="dxa"/>
          </w:tcPr>
          <w:p w14:paraId="0D61F096" w14:textId="77777777" w:rsidR="005C2765" w:rsidRPr="005C2765" w:rsidRDefault="005C2765" w:rsidP="00FC1E5F">
            <w:pPr>
              <w:cnfStyle w:val="100000000000" w:firstRow="1" w:lastRow="0" w:firstColumn="0" w:lastColumn="0" w:oddVBand="0" w:evenVBand="0" w:oddHBand="0" w:evenHBand="0" w:firstRowFirstColumn="0" w:firstRowLastColumn="0" w:lastRowFirstColumn="0" w:lastRowLastColumn="0"/>
              <w:rPr>
                <w:szCs w:val="32"/>
              </w:rPr>
            </w:pPr>
            <w:r w:rsidRPr="005C2765">
              <w:rPr>
                <w:rFonts w:cs="Calibri"/>
                <w:szCs w:val="32"/>
              </w:rPr>
              <w:t>tulips</w:t>
            </w:r>
          </w:p>
        </w:tc>
      </w:tr>
      <w:tr w:rsidR="005C2765" w:rsidRPr="005C2765" w14:paraId="2F4BD5F4" w14:textId="77777777" w:rsidTr="00FC1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0F77C7DF" w14:textId="77777777" w:rsidR="005C2765" w:rsidRPr="005C2765" w:rsidRDefault="005C2765" w:rsidP="005C2765">
            <w:pPr>
              <w:rPr>
                <w:szCs w:val="32"/>
              </w:rPr>
            </w:pPr>
            <w:r w:rsidRPr="005C2765">
              <w:rPr>
                <w:rFonts w:cs="Calibri"/>
                <w:szCs w:val="32"/>
              </w:rPr>
              <w:t>daisy</w:t>
            </w:r>
          </w:p>
        </w:tc>
        <w:tc>
          <w:tcPr>
            <w:tcW w:w="1237" w:type="dxa"/>
          </w:tcPr>
          <w:p w14:paraId="013B7F39" w14:textId="7F701BB8"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41</w:t>
            </w:r>
          </w:p>
        </w:tc>
        <w:tc>
          <w:tcPr>
            <w:tcW w:w="1630" w:type="dxa"/>
          </w:tcPr>
          <w:p w14:paraId="628C5814" w14:textId="7824A5FF"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18</w:t>
            </w:r>
          </w:p>
        </w:tc>
        <w:tc>
          <w:tcPr>
            <w:tcW w:w="1242" w:type="dxa"/>
          </w:tcPr>
          <w:p w14:paraId="3D1BD976" w14:textId="1522CC44"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12</w:t>
            </w:r>
          </w:p>
        </w:tc>
        <w:tc>
          <w:tcPr>
            <w:tcW w:w="1832" w:type="dxa"/>
          </w:tcPr>
          <w:p w14:paraId="7072578F" w14:textId="560DCC2A"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11</w:t>
            </w:r>
          </w:p>
        </w:tc>
        <w:tc>
          <w:tcPr>
            <w:tcW w:w="1243" w:type="dxa"/>
          </w:tcPr>
          <w:p w14:paraId="6D960507" w14:textId="3FD9CC63"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13</w:t>
            </w:r>
          </w:p>
        </w:tc>
      </w:tr>
      <w:tr w:rsidR="005C2765" w:rsidRPr="005C2765" w14:paraId="17CDCF3A" w14:textId="77777777" w:rsidTr="00FC1E5F">
        <w:tc>
          <w:tcPr>
            <w:cnfStyle w:val="001000000000" w:firstRow="0" w:lastRow="0" w:firstColumn="1" w:lastColumn="0" w:oddVBand="0" w:evenVBand="0" w:oddHBand="0" w:evenHBand="0" w:firstRowFirstColumn="0" w:firstRowLastColumn="0" w:lastRowFirstColumn="0" w:lastRowLastColumn="0"/>
            <w:tcW w:w="1832" w:type="dxa"/>
          </w:tcPr>
          <w:p w14:paraId="0B5BC796" w14:textId="77777777" w:rsidR="005C2765" w:rsidRPr="005C2765" w:rsidRDefault="005C2765" w:rsidP="005C2765">
            <w:pPr>
              <w:rPr>
                <w:szCs w:val="32"/>
              </w:rPr>
            </w:pPr>
            <w:r w:rsidRPr="005C2765">
              <w:rPr>
                <w:rFonts w:cs="Calibri"/>
                <w:szCs w:val="32"/>
              </w:rPr>
              <w:t>dandelion</w:t>
            </w:r>
          </w:p>
        </w:tc>
        <w:tc>
          <w:tcPr>
            <w:tcW w:w="1237" w:type="dxa"/>
          </w:tcPr>
          <w:p w14:paraId="5B048614" w14:textId="3363DD67"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7</w:t>
            </w:r>
          </w:p>
        </w:tc>
        <w:tc>
          <w:tcPr>
            <w:tcW w:w="1630" w:type="dxa"/>
          </w:tcPr>
          <w:p w14:paraId="57989D22" w14:textId="1D7A0303"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86</w:t>
            </w:r>
          </w:p>
        </w:tc>
        <w:tc>
          <w:tcPr>
            <w:tcW w:w="1242" w:type="dxa"/>
          </w:tcPr>
          <w:p w14:paraId="14D10276" w14:textId="5D0E819E"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12</w:t>
            </w:r>
          </w:p>
        </w:tc>
        <w:tc>
          <w:tcPr>
            <w:tcW w:w="1832" w:type="dxa"/>
          </w:tcPr>
          <w:p w14:paraId="31582BEE" w14:textId="6827C847"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12</w:t>
            </w:r>
          </w:p>
        </w:tc>
        <w:tc>
          <w:tcPr>
            <w:tcW w:w="1243" w:type="dxa"/>
          </w:tcPr>
          <w:p w14:paraId="1E9A12BE" w14:textId="51249B39"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18</w:t>
            </w:r>
          </w:p>
        </w:tc>
      </w:tr>
      <w:tr w:rsidR="005C2765" w:rsidRPr="005C2765" w14:paraId="4B568E88" w14:textId="77777777" w:rsidTr="00FC1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4D93B37E" w14:textId="77777777" w:rsidR="005C2765" w:rsidRPr="005C2765" w:rsidRDefault="005C2765" w:rsidP="005C2765">
            <w:pPr>
              <w:rPr>
                <w:szCs w:val="32"/>
              </w:rPr>
            </w:pPr>
            <w:r w:rsidRPr="005C2765">
              <w:rPr>
                <w:rFonts w:cs="Calibri"/>
                <w:szCs w:val="32"/>
              </w:rPr>
              <w:t>roses</w:t>
            </w:r>
          </w:p>
        </w:tc>
        <w:tc>
          <w:tcPr>
            <w:tcW w:w="1237" w:type="dxa"/>
          </w:tcPr>
          <w:p w14:paraId="3659D74B" w14:textId="02F9B05C"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7</w:t>
            </w:r>
          </w:p>
        </w:tc>
        <w:tc>
          <w:tcPr>
            <w:tcW w:w="1630" w:type="dxa"/>
          </w:tcPr>
          <w:p w14:paraId="2FA52F04" w14:textId="5DDE547D"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14</w:t>
            </w:r>
          </w:p>
        </w:tc>
        <w:tc>
          <w:tcPr>
            <w:tcW w:w="1242" w:type="dxa"/>
          </w:tcPr>
          <w:p w14:paraId="6F096CF7" w14:textId="2AC58C77"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46</w:t>
            </w:r>
          </w:p>
        </w:tc>
        <w:tc>
          <w:tcPr>
            <w:tcW w:w="1832" w:type="dxa"/>
          </w:tcPr>
          <w:p w14:paraId="57A628A1" w14:textId="61B20539"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19</w:t>
            </w:r>
          </w:p>
        </w:tc>
        <w:tc>
          <w:tcPr>
            <w:tcW w:w="1243" w:type="dxa"/>
          </w:tcPr>
          <w:p w14:paraId="1C718DB8" w14:textId="7D9A7D7E"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10</w:t>
            </w:r>
          </w:p>
        </w:tc>
      </w:tr>
      <w:tr w:rsidR="005C2765" w:rsidRPr="005C2765" w14:paraId="09C3EC66" w14:textId="77777777" w:rsidTr="00FC1E5F">
        <w:tc>
          <w:tcPr>
            <w:cnfStyle w:val="001000000000" w:firstRow="0" w:lastRow="0" w:firstColumn="1" w:lastColumn="0" w:oddVBand="0" w:evenVBand="0" w:oddHBand="0" w:evenHBand="0" w:firstRowFirstColumn="0" w:firstRowLastColumn="0" w:lastRowFirstColumn="0" w:lastRowLastColumn="0"/>
            <w:tcW w:w="1832" w:type="dxa"/>
          </w:tcPr>
          <w:p w14:paraId="52A6C435" w14:textId="77777777" w:rsidR="005C2765" w:rsidRPr="005C2765" w:rsidRDefault="005C2765" w:rsidP="005C2765">
            <w:pPr>
              <w:rPr>
                <w:szCs w:val="32"/>
              </w:rPr>
            </w:pPr>
            <w:r w:rsidRPr="005C2765">
              <w:rPr>
                <w:rFonts w:cs="Calibri"/>
                <w:szCs w:val="32"/>
              </w:rPr>
              <w:t>sunflowers</w:t>
            </w:r>
          </w:p>
        </w:tc>
        <w:tc>
          <w:tcPr>
            <w:tcW w:w="1237" w:type="dxa"/>
          </w:tcPr>
          <w:p w14:paraId="62C2060F" w14:textId="1ED9808E"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10</w:t>
            </w:r>
          </w:p>
        </w:tc>
        <w:tc>
          <w:tcPr>
            <w:tcW w:w="1630" w:type="dxa"/>
          </w:tcPr>
          <w:p w14:paraId="486F615D" w14:textId="506A29E7"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15</w:t>
            </w:r>
          </w:p>
        </w:tc>
        <w:tc>
          <w:tcPr>
            <w:tcW w:w="1242" w:type="dxa"/>
          </w:tcPr>
          <w:p w14:paraId="73F7068C" w14:textId="231E5FBA"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13</w:t>
            </w:r>
          </w:p>
        </w:tc>
        <w:tc>
          <w:tcPr>
            <w:tcW w:w="1832" w:type="dxa"/>
          </w:tcPr>
          <w:p w14:paraId="66C319ED" w14:textId="60966524"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58</w:t>
            </w:r>
          </w:p>
        </w:tc>
        <w:tc>
          <w:tcPr>
            <w:tcW w:w="1243" w:type="dxa"/>
          </w:tcPr>
          <w:p w14:paraId="65C676AE" w14:textId="5F857DB9" w:rsidR="005C2765" w:rsidRPr="005C2765" w:rsidRDefault="005C2765" w:rsidP="005C2765">
            <w:pPr>
              <w:cnfStyle w:val="000000000000" w:firstRow="0" w:lastRow="0" w:firstColumn="0" w:lastColumn="0" w:oddVBand="0" w:evenVBand="0" w:oddHBand="0" w:evenHBand="0" w:firstRowFirstColumn="0" w:firstRowLastColumn="0" w:lastRowFirstColumn="0" w:lastRowLastColumn="0"/>
              <w:rPr>
                <w:szCs w:val="32"/>
              </w:rPr>
            </w:pPr>
            <w:r w:rsidRPr="004258C9">
              <w:t>9</w:t>
            </w:r>
          </w:p>
        </w:tc>
      </w:tr>
      <w:tr w:rsidR="005C2765" w:rsidRPr="005C2765" w14:paraId="2BB4BF75" w14:textId="77777777" w:rsidTr="00FC1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3C50A9D8" w14:textId="77777777" w:rsidR="005C2765" w:rsidRPr="005C2765" w:rsidRDefault="005C2765" w:rsidP="005C2765">
            <w:pPr>
              <w:rPr>
                <w:szCs w:val="32"/>
              </w:rPr>
            </w:pPr>
            <w:r w:rsidRPr="005C2765">
              <w:rPr>
                <w:rFonts w:cs="Calibri"/>
                <w:szCs w:val="32"/>
              </w:rPr>
              <w:t>tulips</w:t>
            </w:r>
          </w:p>
        </w:tc>
        <w:tc>
          <w:tcPr>
            <w:tcW w:w="1237" w:type="dxa"/>
          </w:tcPr>
          <w:p w14:paraId="7D90A46C" w14:textId="50EC708E"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12</w:t>
            </w:r>
          </w:p>
        </w:tc>
        <w:tc>
          <w:tcPr>
            <w:tcW w:w="1630" w:type="dxa"/>
          </w:tcPr>
          <w:p w14:paraId="3100C516" w14:textId="2EBD3FC8"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9</w:t>
            </w:r>
          </w:p>
        </w:tc>
        <w:tc>
          <w:tcPr>
            <w:tcW w:w="1242" w:type="dxa"/>
          </w:tcPr>
          <w:p w14:paraId="0595AE98" w14:textId="3D5B98AF"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16</w:t>
            </w:r>
          </w:p>
        </w:tc>
        <w:tc>
          <w:tcPr>
            <w:tcW w:w="1832" w:type="dxa"/>
          </w:tcPr>
          <w:p w14:paraId="5A57A946" w14:textId="7820A03D"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18</w:t>
            </w:r>
          </w:p>
        </w:tc>
        <w:tc>
          <w:tcPr>
            <w:tcW w:w="1243" w:type="dxa"/>
          </w:tcPr>
          <w:p w14:paraId="7005DB23" w14:textId="024FC024" w:rsidR="005C2765" w:rsidRPr="005C2765" w:rsidRDefault="005C2765" w:rsidP="005C2765">
            <w:pPr>
              <w:cnfStyle w:val="000000100000" w:firstRow="0" w:lastRow="0" w:firstColumn="0" w:lastColumn="0" w:oddVBand="0" w:evenVBand="0" w:oddHBand="1" w:evenHBand="0" w:firstRowFirstColumn="0" w:firstRowLastColumn="0" w:lastRowFirstColumn="0" w:lastRowLastColumn="0"/>
              <w:rPr>
                <w:szCs w:val="32"/>
              </w:rPr>
            </w:pPr>
            <w:r w:rsidRPr="004258C9">
              <w:t>65</w:t>
            </w:r>
          </w:p>
        </w:tc>
      </w:tr>
    </w:tbl>
    <w:p w14:paraId="0CDF924C" w14:textId="3C60DE18" w:rsidR="005C2765" w:rsidRDefault="005C2765" w:rsidP="005C2765">
      <w:pPr>
        <w:rPr>
          <w:rStyle w:val="normaltextrun"/>
          <w:rFonts w:ascii="Calibri" w:hAnsi="Calibri" w:cs="Calibri"/>
          <w:color w:val="000000" w:themeColor="text1"/>
          <w:sz w:val="22"/>
          <w:szCs w:val="22"/>
          <w:shd w:val="clear" w:color="auto" w:fill="FFFFFF"/>
        </w:rPr>
      </w:pPr>
    </w:p>
    <w:p w14:paraId="313BBE05" w14:textId="0297A373" w:rsidR="009C3447" w:rsidRDefault="009C3447" w:rsidP="005C2765">
      <w:r w:rsidRPr="009C3447">
        <w:t>The confusion matrices showed that the most difficult class pairs were</w:t>
      </w:r>
      <w:r>
        <w:t xml:space="preserve"> daisy and dandelion</w:t>
      </w:r>
      <w:r w:rsidRPr="009C3447">
        <w:t>. This is plausible because flowers can share similar colour palettes and petal structures, especially under varied lighting or when the flower occupies only part of the frame. The classical models were more likely to confuse such classes because colour histograms and HOG do not capture higher-level semantic structure as well as a CNN.</w:t>
      </w:r>
    </w:p>
    <w:p w14:paraId="5B28A097" w14:textId="77777777" w:rsidR="009C3447" w:rsidRDefault="009C3447" w:rsidP="005C2765"/>
    <w:p w14:paraId="74326001" w14:textId="77777777" w:rsidR="009C3447" w:rsidRDefault="009C3447" w:rsidP="005C2765">
      <w:r w:rsidRPr="009C3447">
        <w:t>The application itself met the functional requirements. A user could browse for an image, see the selected image displayed, and view predictions from all three models. Error handling was also implemented for unsupported file types and missing model files. In practice, this makes the project stronger than a notebook-only experiment because it demonstrates end-to-end usability.</w:t>
      </w:r>
    </w:p>
    <w:p w14:paraId="70349759" w14:textId="77777777" w:rsidR="009C3447" w:rsidRDefault="009C3447" w:rsidP="005C2765"/>
    <w:p w14:paraId="71A3CD71" w14:textId="2F190CE1" w:rsidR="009C3447" w:rsidRDefault="009C3447" w:rsidP="009C3447">
      <w:pPr>
        <w:pStyle w:val="Heading3"/>
      </w:pPr>
      <w:bookmarkStart w:id="12" w:name="_Toc227129794"/>
      <w:r>
        <w:t>Examples of Application</w:t>
      </w:r>
      <w:bookmarkEnd w:id="12"/>
    </w:p>
    <w:p w14:paraId="5195B2E0" w14:textId="77777777" w:rsidR="009C3447" w:rsidRPr="009C3447" w:rsidRDefault="009C3447" w:rsidP="009C3447"/>
    <w:p w14:paraId="5BBA7876" w14:textId="4D836463" w:rsidR="009C3447" w:rsidRDefault="009C3447" w:rsidP="005C2765">
      <w:r>
        <w:rPr>
          <w:noProof/>
        </w:rPr>
        <w:drawing>
          <wp:inline distT="0" distB="0" distL="0" distR="0" wp14:anchorId="12214672" wp14:editId="6C313AB0">
            <wp:extent cx="5805377" cy="3603115"/>
            <wp:effectExtent l="0" t="0" r="5080" b="0"/>
            <wp:docPr id="13855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3073" cy="3607892"/>
                    </a:xfrm>
                    <a:prstGeom prst="rect">
                      <a:avLst/>
                    </a:prstGeom>
                    <a:noFill/>
                    <a:ln>
                      <a:noFill/>
                    </a:ln>
                  </pic:spPr>
                </pic:pic>
              </a:graphicData>
            </a:graphic>
          </wp:inline>
        </w:drawing>
      </w:r>
    </w:p>
    <w:p w14:paraId="0C7C189F" w14:textId="77777777" w:rsidR="009C3447" w:rsidRDefault="009C3447" w:rsidP="005C2765"/>
    <w:p w14:paraId="38240678" w14:textId="77777777" w:rsidR="009C3447" w:rsidRDefault="009C3447" w:rsidP="005C2765">
      <w:r>
        <w:rPr>
          <w:noProof/>
        </w:rPr>
        <w:lastRenderedPageBreak/>
        <w:drawing>
          <wp:inline distT="0" distB="0" distL="0" distR="0" wp14:anchorId="21984F52" wp14:editId="11624969">
            <wp:extent cx="5816009" cy="3611007"/>
            <wp:effectExtent l="0" t="0" r="0" b="8890"/>
            <wp:docPr id="266148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1588" cy="3664141"/>
                    </a:xfrm>
                    <a:prstGeom prst="rect">
                      <a:avLst/>
                    </a:prstGeom>
                    <a:noFill/>
                    <a:ln>
                      <a:noFill/>
                    </a:ln>
                  </pic:spPr>
                </pic:pic>
              </a:graphicData>
            </a:graphic>
          </wp:inline>
        </w:drawing>
      </w:r>
      <w:r>
        <w:t xml:space="preserve">      </w:t>
      </w:r>
      <w:r>
        <w:rPr>
          <w:noProof/>
        </w:rPr>
        <w:drawing>
          <wp:inline distT="0" distB="0" distL="0" distR="0" wp14:anchorId="6B27B056" wp14:editId="37091F45">
            <wp:extent cx="5831741" cy="3657600"/>
            <wp:effectExtent l="0" t="0" r="0" b="0"/>
            <wp:docPr id="1883825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1542" cy="3670019"/>
                    </a:xfrm>
                    <a:prstGeom prst="rect">
                      <a:avLst/>
                    </a:prstGeom>
                    <a:noFill/>
                    <a:ln>
                      <a:noFill/>
                    </a:ln>
                  </pic:spPr>
                </pic:pic>
              </a:graphicData>
            </a:graphic>
          </wp:inline>
        </w:drawing>
      </w:r>
    </w:p>
    <w:p w14:paraId="2E1E9C96" w14:textId="77777777" w:rsidR="009C3447" w:rsidRDefault="009C3447" w:rsidP="005C2765">
      <w:r>
        <w:rPr>
          <w:noProof/>
        </w:rPr>
        <w:lastRenderedPageBreak/>
        <w:drawing>
          <wp:inline distT="0" distB="0" distL="0" distR="0" wp14:anchorId="6CA4D23E" wp14:editId="028C939C">
            <wp:extent cx="5731510" cy="3579495"/>
            <wp:effectExtent l="0" t="0" r="2540" b="1905"/>
            <wp:docPr id="1293912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79495"/>
                    </a:xfrm>
                    <a:prstGeom prst="rect">
                      <a:avLst/>
                    </a:prstGeom>
                    <a:noFill/>
                    <a:ln>
                      <a:noFill/>
                    </a:ln>
                  </pic:spPr>
                </pic:pic>
              </a:graphicData>
            </a:graphic>
          </wp:inline>
        </w:drawing>
      </w:r>
      <w:r>
        <w:t xml:space="preserve">       </w:t>
      </w:r>
      <w:r>
        <w:rPr>
          <w:noProof/>
        </w:rPr>
        <w:drawing>
          <wp:inline distT="0" distB="0" distL="0" distR="0" wp14:anchorId="0A22903C" wp14:editId="10F3F1F5">
            <wp:extent cx="5731510" cy="3615055"/>
            <wp:effectExtent l="0" t="0" r="2540" b="4445"/>
            <wp:docPr id="1958653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664B6931" w14:textId="77777777" w:rsidR="009C3447" w:rsidRDefault="009C3447" w:rsidP="005C2765"/>
    <w:p w14:paraId="1571553B" w14:textId="77777777" w:rsidR="009C3447" w:rsidRDefault="009C3447" w:rsidP="005C2765">
      <w:r w:rsidRPr="009C3447">
        <w:t xml:space="preserve">In relation to the literature target, the most meaningful comparison is not a direct claim of state-of-the-art, because the dataset and setup differ, but rather whether </w:t>
      </w:r>
      <w:r w:rsidRPr="009C3447">
        <w:lastRenderedPageBreak/>
        <w:t>the final MobileNetV2 result is consistent with the expectation that an efficient transfer-learning CNN should outperform classical baselines. The reported literature target of 96.67% for MobileNetV2 on another flower dataset therefore serves as a benchmark context rather than a like-for-like comparison.</w:t>
      </w:r>
    </w:p>
    <w:p w14:paraId="1499F486" w14:textId="77777777" w:rsidR="009C3447" w:rsidRDefault="009C3447" w:rsidP="005C2765"/>
    <w:p w14:paraId="6A40C3C5" w14:textId="77777777" w:rsidR="009C3447" w:rsidRDefault="009C3447" w:rsidP="009C3447">
      <w:pPr>
        <w:pStyle w:val="Heading2"/>
        <w:rPr>
          <w:b w:val="0"/>
          <w:bCs w:val="0"/>
        </w:rPr>
      </w:pPr>
      <w:bookmarkStart w:id="13" w:name="_Toc227129795"/>
      <w:r>
        <w:t>Ethics, Application, and Robustness</w:t>
      </w:r>
      <w:bookmarkEnd w:id="13"/>
    </w:p>
    <w:p w14:paraId="4A4724E6" w14:textId="024F866D" w:rsidR="009C3447" w:rsidRPr="009C3447" w:rsidRDefault="009C3447" w:rsidP="009C3447"/>
    <w:p w14:paraId="2E545926" w14:textId="77777777" w:rsidR="00BE5706" w:rsidRDefault="009C3447" w:rsidP="009C3447">
      <w:r w:rsidRPr="009C3447">
        <w:t xml:space="preserve">The main ethical issue in this project </w:t>
      </w:r>
      <w:r w:rsidRPr="007E585F">
        <w:t xml:space="preserve">is </w:t>
      </w:r>
      <w:r w:rsidRPr="007E585F">
        <w:t>over trust</w:t>
      </w:r>
      <w:r w:rsidRPr="007E585F">
        <w:t>. A flower classifier may appear authoritative even when the model is uncertain or wrong. In a casual educational setting, this is low risk. However, in agriculture, environmental monitoring</w:t>
      </w:r>
      <w:r w:rsidRPr="009C3447">
        <w:t xml:space="preserve"> or species identification, incorrect classification could lead to poor decisions, such as recording the wrong species</w:t>
      </w:r>
      <w:r w:rsidR="00BE5706">
        <w:t xml:space="preserve">, </w:t>
      </w:r>
      <w:r w:rsidRPr="009C3447">
        <w:t>relying on incorrect plant information</w:t>
      </w:r>
      <w:r w:rsidR="00BE5706">
        <w:t>, or even a threat to life if a dangerous plant was consumed</w:t>
      </w:r>
      <w:r w:rsidRPr="009C3447">
        <w:t>. The application should therefore be understood as an assistive tool rather than an expert system.</w:t>
      </w:r>
    </w:p>
    <w:p w14:paraId="3DA1150E" w14:textId="77777777" w:rsidR="00BE5706" w:rsidRDefault="00BE5706" w:rsidP="009C3447"/>
    <w:p w14:paraId="1C84DE11" w14:textId="77777777" w:rsidR="00BE5706" w:rsidRDefault="00BE5706" w:rsidP="00BE5706">
      <w:r>
        <w:t>A second issue is dataset bias. The Kaggle flower images may not represent the full variability seen in real-world conditions. Images collected from the web are often cleaner, more centred, and more visually distinctive than field photographs. This can lead to optimistic test performance while reducing generalisation in deployment.</w:t>
      </w:r>
    </w:p>
    <w:p w14:paraId="304802F3" w14:textId="77777777" w:rsidR="00BE5706" w:rsidRDefault="00BE5706" w:rsidP="00BE5706"/>
    <w:p w14:paraId="1932AF25" w14:textId="77777777" w:rsidR="00BE5706" w:rsidRDefault="00BE5706" w:rsidP="00BE5706">
      <w:r>
        <w:t xml:space="preserve">Robustness is also limited by viewpoint, occlusion, background clutter and unusual lighting. Although augmentation helps, the model may still fail when flowers </w:t>
      </w:r>
      <w:r>
        <w:lastRenderedPageBreak/>
        <w:t>are partly hidden, very small in the frame, or photographed in conditions unlike the training set. The difference between the classical baselines and MobileNetV2 is informative here: the weaker performance of handcrafted methods suggests that simple colour-and-edge descriptors are not robust enough for the full variability of the task, while the stronger MobileNetV2 result suggests that transfer learning captures more discriminative structure.</w:t>
      </w:r>
    </w:p>
    <w:p w14:paraId="6F446507" w14:textId="77777777" w:rsidR="00BE5706" w:rsidRDefault="00BE5706" w:rsidP="00BE5706"/>
    <w:p w14:paraId="5CD5BE9F" w14:textId="77777777" w:rsidR="00BE5706" w:rsidRPr="00BE5706" w:rsidRDefault="00BE5706" w:rsidP="00BE5706">
      <w:r w:rsidRPr="00BE5706">
        <w:t>In application terms, this system could be useful as:</w:t>
      </w:r>
    </w:p>
    <w:p w14:paraId="0EFEAECF" w14:textId="77777777" w:rsidR="00BE5706" w:rsidRPr="00BE5706" w:rsidRDefault="00BE5706" w:rsidP="00BE5706">
      <w:pPr>
        <w:numPr>
          <w:ilvl w:val="0"/>
          <w:numId w:val="5"/>
        </w:numPr>
      </w:pPr>
      <w:r w:rsidRPr="00BE5706">
        <w:t xml:space="preserve">a lightweight educational identification tool, </w:t>
      </w:r>
    </w:p>
    <w:p w14:paraId="5B84F4E5" w14:textId="77777777" w:rsidR="00BE5706" w:rsidRPr="00BE5706" w:rsidRDefault="00BE5706" w:rsidP="00BE5706">
      <w:pPr>
        <w:numPr>
          <w:ilvl w:val="0"/>
          <w:numId w:val="5"/>
        </w:numPr>
      </w:pPr>
      <w:r w:rsidRPr="00BE5706">
        <w:t xml:space="preserve">a prototype for a gardening or botany assistant, </w:t>
      </w:r>
    </w:p>
    <w:p w14:paraId="16B3C9CA" w14:textId="77777777" w:rsidR="00BE5706" w:rsidRDefault="00BE5706" w:rsidP="00BE5706">
      <w:pPr>
        <w:numPr>
          <w:ilvl w:val="0"/>
          <w:numId w:val="5"/>
        </w:numPr>
      </w:pPr>
      <w:r w:rsidRPr="00BE5706">
        <w:t xml:space="preserve">a baseline for more advanced plant-recognition projects. </w:t>
      </w:r>
    </w:p>
    <w:p w14:paraId="356A418E" w14:textId="77777777" w:rsidR="00BE5706" w:rsidRPr="00BE5706" w:rsidRDefault="00BE5706" w:rsidP="00BE5706"/>
    <w:p w14:paraId="0A5100A2" w14:textId="77777777" w:rsidR="00BE5706" w:rsidRDefault="00BE5706" w:rsidP="00BE5706">
      <w:r w:rsidRPr="00BE5706">
        <w:t>A sensible next step would be to add a low-confidence warning or threshold so that uncertain predictions are explicitly flagged rather than shown as if they were fully reliable.</w:t>
      </w:r>
    </w:p>
    <w:p w14:paraId="05AC3C31" w14:textId="77777777" w:rsidR="00BE5706" w:rsidRDefault="00BE5706" w:rsidP="00BE5706"/>
    <w:p w14:paraId="0EF10D6A" w14:textId="6E84C58E" w:rsidR="00BE5706" w:rsidRDefault="00BE5706" w:rsidP="00BE5706">
      <w:pPr>
        <w:pStyle w:val="Heading2"/>
      </w:pPr>
      <w:bookmarkStart w:id="14" w:name="_Toc227129796"/>
      <w:r>
        <w:t>Conclusion</w:t>
      </w:r>
      <w:bookmarkEnd w:id="14"/>
    </w:p>
    <w:p w14:paraId="529C5D5B" w14:textId="77777777" w:rsidR="00BE5706" w:rsidRDefault="00BE5706" w:rsidP="00BE5706"/>
    <w:p w14:paraId="12931B01" w14:textId="6029F647" w:rsidR="00BE5706" w:rsidRDefault="00BE5706" w:rsidP="00BE5706">
      <w:r w:rsidRPr="00BE5706">
        <w:t>This project developed and evaluated a flower image classification tool using both classical computer vision and deep learning. The study compared Random Forest and SVM baselines built on colour histogram and HOG features against a MobileNetV2 transfer-learning model, and then integrated the trained models into a small desktop application.</w:t>
      </w:r>
    </w:p>
    <w:p w14:paraId="1D6B3E0B" w14:textId="77777777" w:rsidR="00BE5706" w:rsidRDefault="00BE5706" w:rsidP="00BE5706"/>
    <w:p w14:paraId="41C7D46A" w14:textId="4DADF153" w:rsidR="00BE5706" w:rsidRPr="00BE5706" w:rsidRDefault="00BE5706" w:rsidP="00BE5706">
      <w:r w:rsidRPr="00BE5706">
        <w:lastRenderedPageBreak/>
        <w:t xml:space="preserve">The main conclusion is that </w:t>
      </w:r>
      <w:r w:rsidRPr="00BE5706">
        <w:t xml:space="preserve">for all five flower types used in this application </w:t>
      </w:r>
      <w:r w:rsidRPr="00BE5706">
        <w:t>MobileNetV2 outperformed both classical baselines</w:t>
      </w:r>
      <w:r>
        <w:t xml:space="preserve"> by a major factor</w:t>
      </w:r>
      <w:r w:rsidRPr="00BE5706">
        <w:t>. This supports the broader literature: efficient CNN architectures such as MobileNetV2 are well suited to practical image classification because they combine strong learned representations with relatively low computational cost. At the same time, the classical baselines were still valuable because they provided a meaningful point of comparison and showed how much performance is gained by moving from handcrafted to learned features.</w:t>
      </w:r>
    </w:p>
    <w:p w14:paraId="5BDF8DD1" w14:textId="77777777" w:rsidR="00BE5706" w:rsidRDefault="00BE5706" w:rsidP="00BE5706"/>
    <w:p w14:paraId="2A2CBDA7" w14:textId="25AF9478" w:rsidR="00BE5706" w:rsidRDefault="00BE5706" w:rsidP="00BE5706">
      <w:r w:rsidRPr="00BE5706">
        <w:t>A second conclusion is that model choice should be informed by dataset scale and deployment context. The literature on ViT shows that more modern architectures can excel with massive pretraining, but for a smaller project dataset and an application-oriented deliverable, MobileNetV2 was the more appropriate and defensible choice.</w:t>
      </w:r>
    </w:p>
    <w:p w14:paraId="6B672390" w14:textId="77777777" w:rsidR="00BE5706" w:rsidRDefault="00BE5706" w:rsidP="00BE5706"/>
    <w:p w14:paraId="2CED1054" w14:textId="427CD9EC" w:rsidR="00967073" w:rsidRDefault="00BE5706" w:rsidP="007E585F">
      <w:r>
        <w:t>Finally, the application that was developed to allow the user to input their own images of the flower types</w:t>
      </w:r>
      <w:r w:rsidR="00EA4AC3">
        <w:t xml:space="preserve"> and follow the same preprocessing pipeline met its requirements well. </w:t>
      </w:r>
      <w:r w:rsidR="00EA4AC3" w:rsidRPr="00EA4AC3">
        <w:t>In this sense, the application successfully translates the trained classifiers into a usable tool. Its main limitation is that it remains a prototype: the interface is functional rather than polished, and the predictions are only as reliable as the underlying models and dataset. Even so, it meets the core functional requirements of the project and demonstrates that the classification system can be deployed in a simple real-world application.</w:t>
      </w:r>
      <w:r w:rsidR="00967073" w:rsidRPr="00C66461">
        <w:br w:type="page"/>
      </w:r>
    </w:p>
    <w:p w14:paraId="30AFBF2D" w14:textId="77777777" w:rsidR="00C66461" w:rsidRDefault="00C66461" w:rsidP="00C66461"/>
    <w:bookmarkStart w:id="15" w:name="_Toc227129797" w:displacedByCustomXml="next"/>
    <w:sdt>
      <w:sdtPr>
        <w:id w:val="1847514447"/>
        <w:docPartObj>
          <w:docPartGallery w:val="Bibliographies"/>
          <w:docPartUnique/>
        </w:docPartObj>
      </w:sdtPr>
      <w:sdtEndPr>
        <w:rPr>
          <w:rFonts w:eastAsiaTheme="minorHAnsi" w:cs="Times New Roman"/>
          <w:b w:val="0"/>
          <w:bCs w:val="0"/>
          <w:kern w:val="0"/>
          <w:sz w:val="32"/>
          <w:szCs w:val="20"/>
          <w:u w:val="none"/>
        </w:rPr>
      </w:sdtEndPr>
      <w:sdtContent>
        <w:p w14:paraId="74A9DDBA" w14:textId="405C7C0B" w:rsidR="007E585F" w:rsidRDefault="007E585F">
          <w:pPr>
            <w:pStyle w:val="Heading1"/>
          </w:pPr>
          <w:r>
            <w:t>References</w:t>
          </w:r>
          <w:bookmarkEnd w:id="15"/>
        </w:p>
        <w:sdt>
          <w:sdtPr>
            <w:id w:val="-573587230"/>
            <w:bibliography/>
          </w:sdtPr>
          <w:sdtContent>
            <w:p w14:paraId="7C63F287" w14:textId="77777777" w:rsidR="007E585F" w:rsidRDefault="007E585F" w:rsidP="007E585F">
              <w:pPr>
                <w:pStyle w:val="Bibliography"/>
                <w:ind w:left="720" w:hanging="720"/>
                <w:rPr>
                  <w:noProof/>
                  <w:sz w:val="24"/>
                  <w:szCs w:val="24"/>
                </w:rPr>
              </w:pPr>
              <w:r>
                <w:fldChar w:fldCharType="begin"/>
              </w:r>
              <w:r>
                <w:instrText xml:space="preserve"> BIBLIOGRAPHY </w:instrText>
              </w:r>
              <w:r>
                <w:fldChar w:fldCharType="separate"/>
              </w:r>
              <w:r>
                <w:rPr>
                  <w:noProof/>
                </w:rPr>
                <w:t xml:space="preserve">Barat, A. &amp;. (2025). ENHANCED FLOWER IMAGE CLASSIFICATION USING MOBILENETV2 WITH OPTIMIZED PERFORMANCE. </w:t>
              </w:r>
              <w:r>
                <w:rPr>
                  <w:i/>
                  <w:iCs/>
                  <w:noProof/>
                </w:rPr>
                <w:t>Jurnal Ilmu Pengetahuan dan Teknologi Komputer, 11</w:t>
              </w:r>
              <w:r>
                <w:rPr>
                  <w:noProof/>
                </w:rPr>
                <w:t>, 180-191.</w:t>
              </w:r>
            </w:p>
            <w:p w14:paraId="215C1609" w14:textId="77777777" w:rsidR="007E585F" w:rsidRDefault="007E585F" w:rsidP="007E585F">
              <w:pPr>
                <w:pStyle w:val="Bibliography"/>
                <w:ind w:left="720" w:hanging="720"/>
                <w:rPr>
                  <w:noProof/>
                </w:rPr>
              </w:pPr>
              <w:r>
                <w:rPr>
                  <w:noProof/>
                </w:rPr>
                <w:t>Dosovitskiy, A. B. (2021International Conference on Learning Representations (ICLR 2021)). An image is worth 16x16 words: Transformers for image recognition at scale.</w:t>
              </w:r>
            </w:p>
            <w:p w14:paraId="64C62DCF" w14:textId="77777777" w:rsidR="007E585F" w:rsidRDefault="007E585F" w:rsidP="007E585F">
              <w:pPr>
                <w:pStyle w:val="Bibliography"/>
                <w:ind w:left="720" w:hanging="720"/>
                <w:rPr>
                  <w:noProof/>
                </w:rPr>
              </w:pPr>
              <w:r>
                <w:rPr>
                  <w:noProof/>
                </w:rPr>
                <w:t xml:space="preserve">Dumoulin, V. a. (2016). A guide to convolution arithmetic for deep learning. </w:t>
              </w:r>
              <w:r>
                <w:rPr>
                  <w:i/>
                  <w:iCs/>
                  <w:noProof/>
                </w:rPr>
                <w:t>arXiv preprint arXiv:1603.07285</w:t>
              </w:r>
              <w:r>
                <w:rPr>
                  <w:noProof/>
                </w:rPr>
                <w:t>.</w:t>
              </w:r>
            </w:p>
            <w:p w14:paraId="21D85689" w14:textId="77777777" w:rsidR="007E585F" w:rsidRDefault="007E585F" w:rsidP="007E585F">
              <w:pPr>
                <w:pStyle w:val="Bibliography"/>
                <w:ind w:left="720" w:hanging="720"/>
                <w:rPr>
                  <w:noProof/>
                </w:rPr>
              </w:pPr>
              <w:r>
                <w:rPr>
                  <w:noProof/>
                </w:rPr>
                <w:t xml:space="preserve">Sandler, M. H.-C. (2019). MobileNetV2: Inverted residuals and linear bottlenecks. </w:t>
              </w:r>
              <w:r>
                <w:rPr>
                  <w:i/>
                  <w:iCs/>
                  <w:noProof/>
                </w:rPr>
                <w:t>Proceedings of the IEEE/CVF Conference on Computer Vision and Pattern Recognition (CVPR 2019).</w:t>
              </w:r>
              <w:r>
                <w:rPr>
                  <w:noProof/>
                </w:rPr>
                <w:t xml:space="preserve"> </w:t>
              </w:r>
            </w:p>
            <w:p w14:paraId="33AC172A" w14:textId="51BFA652" w:rsidR="007E585F" w:rsidRDefault="007E585F" w:rsidP="007E585F">
              <w:r>
                <w:rPr>
                  <w:b/>
                  <w:bCs/>
                  <w:noProof/>
                </w:rPr>
                <w:fldChar w:fldCharType="end"/>
              </w:r>
            </w:p>
          </w:sdtContent>
        </w:sdt>
      </w:sdtContent>
    </w:sdt>
    <w:p w14:paraId="536941A1" w14:textId="27C46341" w:rsidR="00C66461" w:rsidRPr="00C66461" w:rsidRDefault="00C66461" w:rsidP="00C66461"/>
    <w:sectPr w:rsidR="00C66461" w:rsidRPr="00C66461" w:rsidSect="005E77C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A2E8B" w14:textId="77777777" w:rsidR="00761686" w:rsidRPr="00C66461" w:rsidRDefault="00761686" w:rsidP="00AA3AE6">
      <w:r w:rsidRPr="00C66461">
        <w:separator/>
      </w:r>
    </w:p>
  </w:endnote>
  <w:endnote w:type="continuationSeparator" w:id="0">
    <w:p w14:paraId="756CA454" w14:textId="77777777" w:rsidR="00761686" w:rsidRPr="00C66461" w:rsidRDefault="00761686" w:rsidP="00AA3AE6">
      <w:r w:rsidRPr="00C664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875487"/>
      <w:docPartObj>
        <w:docPartGallery w:val="Page Numbers (Bottom of Page)"/>
        <w:docPartUnique/>
      </w:docPartObj>
    </w:sdtPr>
    <w:sdtContent>
      <w:p w14:paraId="06AD9AD6" w14:textId="5B0F13D1" w:rsidR="009E5D74" w:rsidRPr="00C66461" w:rsidRDefault="009E5D74">
        <w:pPr>
          <w:pStyle w:val="Footer"/>
          <w:jc w:val="right"/>
        </w:pPr>
        <w:r w:rsidRPr="00C66461">
          <w:fldChar w:fldCharType="begin"/>
        </w:r>
        <w:r w:rsidRPr="00C66461">
          <w:instrText xml:space="preserve"> PAGE   \* MERGEFORMAT </w:instrText>
        </w:r>
        <w:r w:rsidRPr="00C66461">
          <w:fldChar w:fldCharType="separate"/>
        </w:r>
        <w:r w:rsidR="003D0777" w:rsidRPr="00C66461">
          <w:t>3</w:t>
        </w:r>
        <w:r w:rsidRPr="00C66461">
          <w:fldChar w:fldCharType="end"/>
        </w:r>
      </w:p>
    </w:sdtContent>
  </w:sdt>
  <w:p w14:paraId="3B48488C" w14:textId="4561544D" w:rsidR="009E5D74" w:rsidRPr="00C66461" w:rsidRDefault="00C66461">
    <w:pPr>
      <w:pStyle w:val="Footer"/>
    </w:pPr>
    <w:r w:rsidRPr="00C66461">
      <w:t>3019061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9F61A" w14:textId="77777777" w:rsidR="00761686" w:rsidRPr="00C66461" w:rsidRDefault="00761686" w:rsidP="00AA3AE6">
      <w:r w:rsidRPr="00C66461">
        <w:separator/>
      </w:r>
    </w:p>
  </w:footnote>
  <w:footnote w:type="continuationSeparator" w:id="0">
    <w:p w14:paraId="53468E7F" w14:textId="77777777" w:rsidR="00761686" w:rsidRPr="00C66461" w:rsidRDefault="00761686" w:rsidP="00AA3AE6">
      <w:r w:rsidRPr="00C664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D498" w14:textId="068C81E7" w:rsidR="00AA3AE6" w:rsidRPr="00C66461" w:rsidRDefault="00C66461" w:rsidP="00C66461">
    <w:pPr>
      <w:pStyle w:val="Header"/>
    </w:pPr>
    <w:r w:rsidRPr="00C66461">
      <w:t xml:space="preserve">ITNPAI2 Assignment </w:t>
    </w:r>
    <w:r w:rsidRPr="00C66461">
      <w:t xml:space="preserve">Report </w:t>
    </w:r>
    <w:r w:rsidRPr="00C66461">
      <w:t>– Flower Classification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ECD5" w14:textId="689186B3" w:rsidR="00AE76B7" w:rsidRPr="00C66461" w:rsidRDefault="00C66461" w:rsidP="00C66461">
    <w:pPr>
      <w:pStyle w:val="Header"/>
    </w:pPr>
    <w:r w:rsidRPr="00C66461">
      <w:t>ITNPAI2 Assignment</w:t>
    </w:r>
    <w:r w:rsidRPr="00C66461">
      <w:t xml:space="preserve"> Report</w:t>
    </w:r>
    <w:r w:rsidRPr="00C66461">
      <w:t xml:space="preserve"> – Flower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3F1"/>
    <w:multiLevelType w:val="hybridMultilevel"/>
    <w:tmpl w:val="AF9A281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073866"/>
    <w:multiLevelType w:val="multilevel"/>
    <w:tmpl w:val="BFD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23EDD"/>
    <w:multiLevelType w:val="multilevel"/>
    <w:tmpl w:val="C5CA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340307"/>
    <w:multiLevelType w:val="hybridMultilevel"/>
    <w:tmpl w:val="8A66FD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0BA4F8D"/>
    <w:multiLevelType w:val="hybridMultilevel"/>
    <w:tmpl w:val="3E92B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4858640">
    <w:abstractNumId w:val="0"/>
  </w:num>
  <w:num w:numId="2" w16cid:durableId="1899975550">
    <w:abstractNumId w:val="2"/>
  </w:num>
  <w:num w:numId="3" w16cid:durableId="642662236">
    <w:abstractNumId w:val="3"/>
  </w:num>
  <w:num w:numId="4" w16cid:durableId="31079360">
    <w:abstractNumId w:val="4"/>
  </w:num>
  <w:num w:numId="5" w16cid:durableId="935789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7C7"/>
    <w:rsid w:val="00112771"/>
    <w:rsid w:val="001A7601"/>
    <w:rsid w:val="001C085A"/>
    <w:rsid w:val="00313BCF"/>
    <w:rsid w:val="003426EE"/>
    <w:rsid w:val="003714B0"/>
    <w:rsid w:val="003764CB"/>
    <w:rsid w:val="003D0777"/>
    <w:rsid w:val="00484F1F"/>
    <w:rsid w:val="004914C0"/>
    <w:rsid w:val="005501F2"/>
    <w:rsid w:val="005A47D6"/>
    <w:rsid w:val="005C2765"/>
    <w:rsid w:val="005E77C7"/>
    <w:rsid w:val="006D26C8"/>
    <w:rsid w:val="00761686"/>
    <w:rsid w:val="007E5757"/>
    <w:rsid w:val="007E575F"/>
    <w:rsid w:val="007E585F"/>
    <w:rsid w:val="0085664D"/>
    <w:rsid w:val="00967073"/>
    <w:rsid w:val="009C3447"/>
    <w:rsid w:val="009D70F5"/>
    <w:rsid w:val="009E5D74"/>
    <w:rsid w:val="00A70B4D"/>
    <w:rsid w:val="00AA3AE6"/>
    <w:rsid w:val="00AE76B7"/>
    <w:rsid w:val="00B70A61"/>
    <w:rsid w:val="00BA7538"/>
    <w:rsid w:val="00BE5706"/>
    <w:rsid w:val="00C66461"/>
    <w:rsid w:val="00E8176E"/>
    <w:rsid w:val="00EA4AC3"/>
    <w:rsid w:val="00EC5F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0F4C6"/>
  <w15:chartTrackingRefBased/>
  <w15:docId w15:val="{D7B2FCF6-B9B7-437C-B521-9549A2E8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semiHidden="1" w:unhideWhenUsed="1"/>
    <w:lsdException w:name="header" w:semiHidden="1" w:unhideWhenUsed="1"/>
    <w:lsdException w:name="footer" w:semiHidden="1" w:uiPriority="99" w:unhideWhenUsed="1"/>
    <w:lsdException w:name="caption" w:semiHidden="1" w:unhideWhenUsed="1" w:qFormat="1"/>
    <w:lsdException w:name="annotation reference" w:semiHidden="1" w:unhideWhenUsed="1"/>
    <w:lsdException w:name="page number" w:semiHidden="1" w:unhideWhenUsed="1"/>
    <w:lsdException w:name="endnote reference" w:semiHidden="1" w:unhideWhenUsed="1"/>
    <w:lsdException w:name="endnote text" w:semiHidden="1" w:unhideWhenUsed="1"/>
    <w:lsdException w:name="Title" w:qFormat="1"/>
    <w:lsdException w:name="Default Paragraph Font" w:semiHidden="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5D74"/>
    <w:rPr>
      <w:rFonts w:ascii="Comic Sans MS" w:hAnsi="Comic Sans MS"/>
      <w:sz w:val="32"/>
      <w:lang w:eastAsia="en-GB"/>
    </w:rPr>
  </w:style>
  <w:style w:type="paragraph" w:styleId="Heading1">
    <w:name w:val="heading 1"/>
    <w:basedOn w:val="Normal"/>
    <w:next w:val="Normal"/>
    <w:link w:val="Heading1Char"/>
    <w:uiPriority w:val="9"/>
    <w:qFormat/>
    <w:rsid w:val="00A70B4D"/>
    <w:pPr>
      <w:keepNext/>
      <w:spacing w:before="240" w:after="60"/>
      <w:outlineLvl w:val="0"/>
    </w:pPr>
    <w:rPr>
      <w:rFonts w:eastAsiaTheme="majorEastAsia" w:cstheme="majorBidi"/>
      <w:b/>
      <w:bCs/>
      <w:kern w:val="32"/>
      <w:sz w:val="44"/>
      <w:szCs w:val="32"/>
      <w:u w:val="single"/>
    </w:rPr>
  </w:style>
  <w:style w:type="paragraph" w:styleId="Heading2">
    <w:name w:val="heading 2"/>
    <w:basedOn w:val="Normal"/>
    <w:next w:val="Normal"/>
    <w:link w:val="Heading2Char"/>
    <w:qFormat/>
    <w:rsid w:val="00AA3AE6"/>
    <w:pPr>
      <w:keepNext/>
      <w:spacing w:before="240" w:after="60"/>
      <w:outlineLvl w:val="1"/>
    </w:pPr>
    <w:rPr>
      <w:rFonts w:eastAsiaTheme="majorEastAsia" w:cstheme="majorBidi"/>
      <w:b/>
      <w:bCs/>
      <w:iCs/>
      <w:sz w:val="36"/>
      <w:szCs w:val="28"/>
      <w:u w:val="single"/>
    </w:rPr>
  </w:style>
  <w:style w:type="paragraph" w:styleId="Heading3">
    <w:name w:val="heading 3"/>
    <w:basedOn w:val="Normal"/>
    <w:next w:val="Normal"/>
    <w:link w:val="Heading3Char"/>
    <w:qFormat/>
    <w:rsid w:val="00AA3AE6"/>
    <w:pPr>
      <w:keepNext/>
      <w:keepLines/>
      <w:spacing w:before="40"/>
      <w:outlineLvl w:val="2"/>
    </w:pPr>
    <w:rPr>
      <w:rFonts w:eastAsiaTheme="majorEastAsia" w:cstheme="majorBidi"/>
      <w:color w:val="000000" w:themeColor="text1"/>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B4D"/>
    <w:rPr>
      <w:rFonts w:ascii="Comic Sans MS" w:eastAsiaTheme="majorEastAsia" w:hAnsi="Comic Sans MS" w:cstheme="majorBidi"/>
      <w:b/>
      <w:bCs/>
      <w:kern w:val="32"/>
      <w:sz w:val="44"/>
      <w:szCs w:val="32"/>
      <w:u w:val="single"/>
      <w:lang w:val="en-US" w:eastAsia="en-GB"/>
    </w:rPr>
  </w:style>
  <w:style w:type="character" w:customStyle="1" w:styleId="Heading2Char">
    <w:name w:val="Heading 2 Char"/>
    <w:basedOn w:val="DefaultParagraphFont"/>
    <w:link w:val="Heading2"/>
    <w:rsid w:val="00AA3AE6"/>
    <w:rPr>
      <w:rFonts w:ascii="Comic Sans MS" w:eastAsiaTheme="majorEastAsia" w:hAnsi="Comic Sans MS" w:cstheme="majorBidi"/>
      <w:b/>
      <w:bCs/>
      <w:iCs/>
      <w:sz w:val="36"/>
      <w:szCs w:val="28"/>
      <w:u w:val="single"/>
      <w:lang w:val="en-US" w:eastAsia="en-GB"/>
    </w:rPr>
  </w:style>
  <w:style w:type="paragraph" w:styleId="Title">
    <w:name w:val="Title"/>
    <w:basedOn w:val="Normal"/>
    <w:next w:val="Normal"/>
    <w:link w:val="TitleChar"/>
    <w:qFormat/>
    <w:rsid w:val="007E575F"/>
    <w:pPr>
      <w:spacing w:before="240" w:after="60"/>
      <w:jc w:val="center"/>
      <w:outlineLvl w:val="0"/>
    </w:pPr>
    <w:rPr>
      <w:rFonts w:asciiTheme="majorHAnsi" w:eastAsiaTheme="majorEastAsia" w:hAnsiTheme="majorHAnsi" w:cstheme="majorBidi"/>
      <w:b/>
      <w:bCs/>
      <w:kern w:val="28"/>
      <w:szCs w:val="32"/>
    </w:rPr>
  </w:style>
  <w:style w:type="character" w:customStyle="1" w:styleId="TitleChar">
    <w:name w:val="Title Char"/>
    <w:basedOn w:val="DefaultParagraphFont"/>
    <w:link w:val="Title"/>
    <w:rsid w:val="007E575F"/>
    <w:rPr>
      <w:rFonts w:asciiTheme="majorHAnsi" w:eastAsiaTheme="majorEastAsia" w:hAnsiTheme="majorHAnsi" w:cstheme="majorBidi"/>
      <w:b/>
      <w:bCs/>
      <w:kern w:val="28"/>
      <w:sz w:val="32"/>
      <w:szCs w:val="32"/>
      <w:lang w:val="en-US" w:eastAsia="en-GB"/>
    </w:rPr>
  </w:style>
  <w:style w:type="character" w:styleId="Hyperlink">
    <w:name w:val="Hyperlink"/>
    <w:basedOn w:val="DefaultParagraphFont"/>
    <w:uiPriority w:val="99"/>
    <w:rsid w:val="007E575F"/>
    <w:rPr>
      <w:color w:val="0563C1" w:themeColor="hyperlink"/>
      <w:u w:val="single"/>
    </w:rPr>
  </w:style>
  <w:style w:type="table" w:styleId="TableGrid">
    <w:name w:val="Table Grid"/>
    <w:basedOn w:val="TableNormal"/>
    <w:rsid w:val="00112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1A760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UnresolvedMention1">
    <w:name w:val="Unresolved Mention1"/>
    <w:basedOn w:val="DefaultParagraphFont"/>
    <w:uiPriority w:val="99"/>
    <w:semiHidden/>
    <w:unhideWhenUsed/>
    <w:rsid w:val="007E575F"/>
    <w:rPr>
      <w:color w:val="605E5C"/>
      <w:shd w:val="clear" w:color="auto" w:fill="E1DFDD"/>
    </w:rPr>
  </w:style>
  <w:style w:type="paragraph" w:styleId="CommentText">
    <w:name w:val="annotation text"/>
    <w:basedOn w:val="Normal"/>
    <w:link w:val="CommentTextChar"/>
    <w:semiHidden/>
    <w:rsid w:val="007E575F"/>
    <w:rPr>
      <w:rFonts w:eastAsia="Times New Roman"/>
      <w:sz w:val="20"/>
    </w:rPr>
  </w:style>
  <w:style w:type="character" w:customStyle="1" w:styleId="CommentTextChar">
    <w:name w:val="Comment Text Char"/>
    <w:basedOn w:val="DefaultParagraphFont"/>
    <w:link w:val="CommentText"/>
    <w:semiHidden/>
    <w:rsid w:val="007E575F"/>
    <w:rPr>
      <w:rFonts w:eastAsia="Times New Roman"/>
      <w:lang w:val="en-US" w:eastAsia="en-GB"/>
    </w:rPr>
  </w:style>
  <w:style w:type="paragraph" w:styleId="Header">
    <w:name w:val="header"/>
    <w:basedOn w:val="Normal"/>
    <w:link w:val="HeaderChar"/>
    <w:rsid w:val="007E575F"/>
    <w:pPr>
      <w:tabs>
        <w:tab w:val="center" w:pos="4320"/>
        <w:tab w:val="right" w:pos="8640"/>
      </w:tabs>
    </w:pPr>
    <w:rPr>
      <w:rFonts w:eastAsia="Times New Roman"/>
    </w:rPr>
  </w:style>
  <w:style w:type="character" w:customStyle="1" w:styleId="HeaderChar">
    <w:name w:val="Header Char"/>
    <w:basedOn w:val="DefaultParagraphFont"/>
    <w:link w:val="Header"/>
    <w:rsid w:val="007E575F"/>
    <w:rPr>
      <w:rFonts w:eastAsia="Times New Roman"/>
      <w:sz w:val="22"/>
      <w:lang w:val="en-US" w:eastAsia="en-GB"/>
    </w:rPr>
  </w:style>
  <w:style w:type="paragraph" w:styleId="Footer">
    <w:name w:val="footer"/>
    <w:basedOn w:val="Normal"/>
    <w:link w:val="FooterChar"/>
    <w:uiPriority w:val="99"/>
    <w:rsid w:val="007E575F"/>
    <w:pPr>
      <w:tabs>
        <w:tab w:val="center" w:pos="4320"/>
        <w:tab w:val="right" w:pos="8640"/>
      </w:tabs>
    </w:pPr>
    <w:rPr>
      <w:rFonts w:eastAsia="Times New Roman"/>
    </w:rPr>
  </w:style>
  <w:style w:type="character" w:customStyle="1" w:styleId="FooterChar">
    <w:name w:val="Footer Char"/>
    <w:link w:val="Footer"/>
    <w:uiPriority w:val="99"/>
    <w:rsid w:val="007E575F"/>
    <w:rPr>
      <w:rFonts w:eastAsia="Times New Roman"/>
      <w:sz w:val="22"/>
      <w:lang w:val="en-US" w:eastAsia="en-GB"/>
    </w:rPr>
  </w:style>
  <w:style w:type="character" w:styleId="CommentReference">
    <w:name w:val="annotation reference"/>
    <w:semiHidden/>
    <w:rsid w:val="007E575F"/>
    <w:rPr>
      <w:sz w:val="16"/>
    </w:rPr>
  </w:style>
  <w:style w:type="character" w:styleId="PageNumber">
    <w:name w:val="page number"/>
    <w:basedOn w:val="DefaultParagraphFont"/>
    <w:rsid w:val="007E575F"/>
  </w:style>
  <w:style w:type="character" w:styleId="EndnoteReference">
    <w:name w:val="endnote reference"/>
    <w:semiHidden/>
    <w:rsid w:val="007E575F"/>
    <w:rPr>
      <w:vertAlign w:val="superscript"/>
    </w:rPr>
  </w:style>
  <w:style w:type="paragraph" w:styleId="EndnoteText">
    <w:name w:val="endnote text"/>
    <w:basedOn w:val="Normal"/>
    <w:link w:val="EndnoteTextChar"/>
    <w:semiHidden/>
    <w:rsid w:val="007E575F"/>
    <w:rPr>
      <w:rFonts w:eastAsia="Times New Roman"/>
      <w:sz w:val="20"/>
    </w:rPr>
  </w:style>
  <w:style w:type="character" w:customStyle="1" w:styleId="EndnoteTextChar">
    <w:name w:val="Endnote Text Char"/>
    <w:basedOn w:val="DefaultParagraphFont"/>
    <w:link w:val="EndnoteText"/>
    <w:semiHidden/>
    <w:rsid w:val="007E575F"/>
    <w:rPr>
      <w:rFonts w:eastAsia="Times New Roman"/>
      <w:lang w:val="en-US" w:eastAsia="en-GB"/>
    </w:rPr>
  </w:style>
  <w:style w:type="paragraph" w:styleId="BalloonText">
    <w:name w:val="Balloon Text"/>
    <w:basedOn w:val="Normal"/>
    <w:link w:val="BalloonTextChar"/>
    <w:semiHidden/>
    <w:rsid w:val="007E575F"/>
    <w:rPr>
      <w:rFonts w:ascii="Tahoma" w:eastAsia="Times New Roman" w:hAnsi="Tahoma" w:cs="Tahoma"/>
      <w:sz w:val="16"/>
      <w:szCs w:val="16"/>
    </w:rPr>
  </w:style>
  <w:style w:type="character" w:customStyle="1" w:styleId="BalloonTextChar">
    <w:name w:val="Balloon Text Char"/>
    <w:basedOn w:val="DefaultParagraphFont"/>
    <w:link w:val="BalloonText"/>
    <w:semiHidden/>
    <w:rsid w:val="007E575F"/>
    <w:rPr>
      <w:rFonts w:ascii="Tahoma" w:eastAsia="Times New Roman" w:hAnsi="Tahoma" w:cs="Tahoma"/>
      <w:sz w:val="16"/>
      <w:szCs w:val="16"/>
      <w:lang w:val="en-US" w:eastAsia="en-GB"/>
    </w:rPr>
  </w:style>
  <w:style w:type="paragraph" w:styleId="NoSpacing">
    <w:name w:val="No Spacing"/>
    <w:link w:val="NoSpacingChar"/>
    <w:uiPriority w:val="1"/>
    <w:qFormat/>
    <w:rsid w:val="007E575F"/>
    <w:rPr>
      <w:rFonts w:ascii="Calibri" w:eastAsia="Times New Roman" w:hAnsi="Calibri"/>
      <w:sz w:val="22"/>
      <w:szCs w:val="22"/>
      <w:lang w:val="en-US"/>
    </w:rPr>
  </w:style>
  <w:style w:type="character" w:customStyle="1" w:styleId="NoSpacingChar">
    <w:name w:val="No Spacing Char"/>
    <w:link w:val="NoSpacing"/>
    <w:uiPriority w:val="1"/>
    <w:rsid w:val="007E575F"/>
    <w:rPr>
      <w:rFonts w:ascii="Calibri" w:eastAsia="Times New Roman" w:hAnsi="Calibri"/>
      <w:sz w:val="22"/>
      <w:szCs w:val="22"/>
      <w:lang w:val="en-US"/>
    </w:rPr>
  </w:style>
  <w:style w:type="character" w:customStyle="1" w:styleId="Heading3Char">
    <w:name w:val="Heading 3 Char"/>
    <w:basedOn w:val="DefaultParagraphFont"/>
    <w:link w:val="Heading3"/>
    <w:rsid w:val="00AA3AE6"/>
    <w:rPr>
      <w:rFonts w:ascii="Comic Sans MS" w:eastAsiaTheme="majorEastAsia" w:hAnsi="Comic Sans MS" w:cstheme="majorBidi"/>
      <w:color w:val="000000" w:themeColor="text1"/>
      <w:sz w:val="32"/>
      <w:szCs w:val="24"/>
      <w:u w:val="single"/>
      <w:lang w:val="en-US" w:eastAsia="en-GB"/>
    </w:rPr>
  </w:style>
  <w:style w:type="paragraph" w:styleId="TOCHeading">
    <w:name w:val="TOC Heading"/>
    <w:basedOn w:val="Heading1"/>
    <w:next w:val="Normal"/>
    <w:uiPriority w:val="39"/>
    <w:unhideWhenUsed/>
    <w:qFormat/>
    <w:rsid w:val="009E5D74"/>
    <w:pPr>
      <w:keepLines/>
      <w:spacing w:after="0" w:line="259" w:lineRule="auto"/>
      <w:outlineLvl w:val="9"/>
    </w:pPr>
    <w:rPr>
      <w:rFonts w:asciiTheme="majorHAnsi" w:hAnsiTheme="majorHAnsi"/>
      <w:b w:val="0"/>
      <w:bCs w:val="0"/>
      <w:color w:val="2F5496" w:themeColor="accent1" w:themeShade="BF"/>
      <w:kern w:val="0"/>
      <w:sz w:val="32"/>
      <w:u w:val="none"/>
      <w:lang w:eastAsia="en-US"/>
    </w:rPr>
  </w:style>
  <w:style w:type="paragraph" w:styleId="TOC1">
    <w:name w:val="toc 1"/>
    <w:basedOn w:val="Normal"/>
    <w:next w:val="Normal"/>
    <w:autoRedefine/>
    <w:uiPriority w:val="39"/>
    <w:rsid w:val="009E5D74"/>
    <w:pPr>
      <w:spacing w:after="100"/>
    </w:pPr>
  </w:style>
  <w:style w:type="paragraph" w:styleId="TOC2">
    <w:name w:val="toc 2"/>
    <w:basedOn w:val="Normal"/>
    <w:next w:val="Normal"/>
    <w:autoRedefine/>
    <w:uiPriority w:val="39"/>
    <w:rsid w:val="009E5D74"/>
    <w:pPr>
      <w:spacing w:after="100"/>
      <w:ind w:left="320"/>
    </w:pPr>
  </w:style>
  <w:style w:type="paragraph" w:styleId="TOC3">
    <w:name w:val="toc 3"/>
    <w:basedOn w:val="Normal"/>
    <w:next w:val="Normal"/>
    <w:autoRedefine/>
    <w:uiPriority w:val="39"/>
    <w:rsid w:val="009E5D74"/>
    <w:pPr>
      <w:spacing w:after="100"/>
      <w:ind w:left="640"/>
    </w:pPr>
  </w:style>
  <w:style w:type="character" w:customStyle="1" w:styleId="normaltextrun">
    <w:name w:val="normaltextrun"/>
    <w:basedOn w:val="DefaultParagraphFont"/>
    <w:rsid w:val="00BA7538"/>
  </w:style>
  <w:style w:type="character" w:customStyle="1" w:styleId="eop">
    <w:name w:val="eop"/>
    <w:basedOn w:val="DefaultParagraphFont"/>
    <w:rsid w:val="00BA7538"/>
  </w:style>
  <w:style w:type="paragraph" w:styleId="ListParagraph">
    <w:name w:val="List Paragraph"/>
    <w:basedOn w:val="Normal"/>
    <w:uiPriority w:val="34"/>
    <w:qFormat/>
    <w:rsid w:val="00C66461"/>
    <w:pPr>
      <w:ind w:left="720"/>
      <w:contextualSpacing/>
    </w:pPr>
  </w:style>
  <w:style w:type="table" w:styleId="GridTable5Dark">
    <w:name w:val="Grid Table 5 Dark"/>
    <w:basedOn w:val="TableNormal"/>
    <w:uiPriority w:val="50"/>
    <w:rsid w:val="007E57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ibliography">
    <w:name w:val="Bibliography"/>
    <w:basedOn w:val="Normal"/>
    <w:next w:val="Normal"/>
    <w:uiPriority w:val="37"/>
    <w:unhideWhenUsed/>
    <w:rsid w:val="007E5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055246">
      <w:bodyDiv w:val="1"/>
      <w:marLeft w:val="0"/>
      <w:marRight w:val="0"/>
      <w:marTop w:val="0"/>
      <w:marBottom w:val="0"/>
      <w:divBdr>
        <w:top w:val="none" w:sz="0" w:space="0" w:color="auto"/>
        <w:left w:val="none" w:sz="0" w:space="0" w:color="auto"/>
        <w:bottom w:val="none" w:sz="0" w:space="0" w:color="auto"/>
        <w:right w:val="none" w:sz="0" w:space="0" w:color="auto"/>
      </w:divBdr>
    </w:div>
    <w:div w:id="789470437">
      <w:bodyDiv w:val="1"/>
      <w:marLeft w:val="0"/>
      <w:marRight w:val="0"/>
      <w:marTop w:val="0"/>
      <w:marBottom w:val="0"/>
      <w:divBdr>
        <w:top w:val="none" w:sz="0" w:space="0" w:color="auto"/>
        <w:left w:val="none" w:sz="0" w:space="0" w:color="auto"/>
        <w:bottom w:val="none" w:sz="0" w:space="0" w:color="auto"/>
        <w:right w:val="none" w:sz="0" w:space="0" w:color="auto"/>
      </w:divBdr>
    </w:div>
    <w:div w:id="909777232">
      <w:bodyDiv w:val="1"/>
      <w:marLeft w:val="0"/>
      <w:marRight w:val="0"/>
      <w:marTop w:val="0"/>
      <w:marBottom w:val="0"/>
      <w:divBdr>
        <w:top w:val="none" w:sz="0" w:space="0" w:color="auto"/>
        <w:left w:val="none" w:sz="0" w:space="0" w:color="auto"/>
        <w:bottom w:val="none" w:sz="0" w:space="0" w:color="auto"/>
        <w:right w:val="none" w:sz="0" w:space="0" w:color="auto"/>
      </w:divBdr>
    </w:div>
    <w:div w:id="1133520016">
      <w:bodyDiv w:val="1"/>
      <w:marLeft w:val="0"/>
      <w:marRight w:val="0"/>
      <w:marTop w:val="0"/>
      <w:marBottom w:val="0"/>
      <w:divBdr>
        <w:top w:val="none" w:sz="0" w:space="0" w:color="auto"/>
        <w:left w:val="none" w:sz="0" w:space="0" w:color="auto"/>
        <w:bottom w:val="none" w:sz="0" w:space="0" w:color="auto"/>
        <w:right w:val="none" w:sz="0" w:space="0" w:color="auto"/>
      </w:divBdr>
    </w:div>
    <w:div w:id="1138886102">
      <w:bodyDiv w:val="1"/>
      <w:marLeft w:val="0"/>
      <w:marRight w:val="0"/>
      <w:marTop w:val="0"/>
      <w:marBottom w:val="0"/>
      <w:divBdr>
        <w:top w:val="none" w:sz="0" w:space="0" w:color="auto"/>
        <w:left w:val="none" w:sz="0" w:space="0" w:color="auto"/>
        <w:bottom w:val="none" w:sz="0" w:space="0" w:color="auto"/>
        <w:right w:val="none" w:sz="0" w:space="0" w:color="auto"/>
      </w:divBdr>
    </w:div>
    <w:div w:id="1229459533">
      <w:bodyDiv w:val="1"/>
      <w:marLeft w:val="0"/>
      <w:marRight w:val="0"/>
      <w:marTop w:val="0"/>
      <w:marBottom w:val="0"/>
      <w:divBdr>
        <w:top w:val="none" w:sz="0" w:space="0" w:color="auto"/>
        <w:left w:val="none" w:sz="0" w:space="0" w:color="auto"/>
        <w:bottom w:val="none" w:sz="0" w:space="0" w:color="auto"/>
        <w:right w:val="none" w:sz="0" w:space="0" w:color="auto"/>
      </w:divBdr>
    </w:div>
    <w:div w:id="1425035922">
      <w:bodyDiv w:val="1"/>
      <w:marLeft w:val="0"/>
      <w:marRight w:val="0"/>
      <w:marTop w:val="0"/>
      <w:marBottom w:val="0"/>
      <w:divBdr>
        <w:top w:val="none" w:sz="0" w:space="0" w:color="auto"/>
        <w:left w:val="none" w:sz="0" w:space="0" w:color="auto"/>
        <w:bottom w:val="none" w:sz="0" w:space="0" w:color="auto"/>
        <w:right w:val="none" w:sz="0" w:space="0" w:color="auto"/>
      </w:divBdr>
    </w:div>
    <w:div w:id="1456831294">
      <w:bodyDiv w:val="1"/>
      <w:marLeft w:val="0"/>
      <w:marRight w:val="0"/>
      <w:marTop w:val="0"/>
      <w:marBottom w:val="0"/>
      <w:divBdr>
        <w:top w:val="none" w:sz="0" w:space="0" w:color="auto"/>
        <w:left w:val="none" w:sz="0" w:space="0" w:color="auto"/>
        <w:bottom w:val="none" w:sz="0" w:space="0" w:color="auto"/>
        <w:right w:val="none" w:sz="0" w:space="0" w:color="auto"/>
      </w:divBdr>
    </w:div>
    <w:div w:id="213629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Bar25</b:Tag>
    <b:SourceType>JournalArticle</b:SourceType>
    <b:Guid>{A3A9B08E-E6E8-4775-83B4-694779693B3F}</b:Guid>
    <b:Title>ENHANCED FLOWER IMAGE CLASSIFICATION USING MOBILENETV2 WITH OPTIMIZED PERFORMANCE</b:Title>
    <b:Year>2025</b:Year>
    <b:Author>
      <b:Author>
        <b:NameList>
          <b:Person>
            <b:Last>Barat</b:Last>
            <b:First>Ade</b:First>
            <b:Middle>&amp; Astuti, Wiwik &amp; Hartama, Dedy &amp; Windarto, Agus &amp; Wanto, Anjar.</b:Middle>
          </b:Person>
        </b:NameList>
      </b:Author>
    </b:Author>
    <b:JournalName>Jurnal Ilmu Pengetahuan dan Teknologi Komputer</b:JournalName>
    <b:Pages>180-191</b:Pages>
    <b:Volume>11</b:Volume>
    <b:RefOrder>1</b:RefOrder>
  </b:Source>
  <b:Source>
    <b:Tag>San19</b:Tag>
    <b:SourceType>ConferenceProceedings</b:SourceType>
    <b:Guid>{3918C63B-71DC-441B-8AC7-C0C085A7C0AA}</b:Guid>
    <b:Author>
      <b:Author>
        <b:NameList>
          <b:Person>
            <b:Last>Sandler</b:Last>
            <b:First>M.,</b:First>
            <b:Middle>Howard, A., Zhu, M., Zhmoginov, A. and Chen, L.-C.</b:Middle>
          </b:Person>
        </b:NameList>
      </b:Author>
    </b:Author>
    <b:Title>MobileNetV2: Inverted residuals and linear bottlenecks</b:Title>
    <b:Year>2019</b:Year>
    <b:ConferenceName>Proceedings of the IEEE/CVF Conference on Computer Vision and Pattern Recognition (CVPR 2019)</b:ConferenceName>
    <b:RefOrder>3</b:RefOrder>
  </b:Source>
  <b:Source>
    <b:Tag>Dum16</b:Tag>
    <b:SourceType>JournalArticle</b:SourceType>
    <b:Guid>{4FDEB461-E305-49A1-9831-C9BE2CD88460}</b:Guid>
    <b:Title>A guide to convolution arithmetic for deep learning.</b:Title>
    <b:Year>2016</b:Year>
    <b:Author>
      <b:Author>
        <b:NameList>
          <b:Person>
            <b:Last>Dumoulin</b:Last>
            <b:First>V.</b:First>
            <b:Middle>and Visin, F.</b:Middle>
          </b:Person>
        </b:NameList>
      </b:Author>
    </b:Author>
    <b:JournalName>arXiv preprint arXiv:1603.07285</b:JournalName>
    <b:RefOrder>2</b:RefOrder>
  </b:Source>
  <b:Source>
    <b:Tag>Dos21</b:Tag>
    <b:SourceType>ConferenceProceedings</b:SourceType>
    <b:Guid>{D6A125DE-C90E-4D24-954A-5A391B3F3055}</b:Guid>
    <b:Title>An image is worth 16x16 words: Transformers for image recognition at scale</b:Title>
    <b:Year>2021</b:Year>
    <b:Author>
      <b:Author>
        <b:NameList>
          <b:Person>
            <b:Last>Dosovitskiy</b:Last>
            <b:First>A.,</b:First>
            <b:Middle>Beyer, L., Kolesnikov, A., Weissenborn, D., Zhai, X., Unterthiner, T., Dehghani, M., Minderer, M., Heigold, G., Gelly, S., Uszkoreit, J. and Houlsby, N.</b:Middle>
          </b:Person>
        </b:NameList>
      </b:Author>
    </b:Author>
    <b:ConferenceName>International Conference on Learning Representations (ICLR 2021)</b:ConferenceName>
    <b:RefOrder>4</b:RefOrder>
  </b:Source>
</b:Sources>
</file>

<file path=customXml/itemProps1.xml><?xml version="1.0" encoding="utf-8"?>
<ds:datastoreItem xmlns:ds="http://schemas.openxmlformats.org/officeDocument/2006/customXml" ds:itemID="{C0336FC4-5681-4348-8307-AC228AE64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20</Pages>
  <Words>2618</Words>
  <Characters>14925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Template</vt:lpstr>
    </vt:vector>
  </TitlesOfParts>
  <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Computer Vision</dc:subject>
  <dc:creator>3019061</dc:creator>
  <cp:keywords/>
  <dc:description/>
  <cp:lastModifiedBy>Kevin Allison</cp:lastModifiedBy>
  <cp:revision>3</cp:revision>
  <dcterms:created xsi:type="dcterms:W3CDTF">2026-04-15T04:47:00Z</dcterms:created>
  <dcterms:modified xsi:type="dcterms:W3CDTF">2026-04-15T06:16:00Z</dcterms:modified>
</cp:coreProperties>
</file>