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4341" w:rsidRDefault="00B76101">
      <w:pPr>
        <w:pStyle w:val="1"/>
        <w:ind w:firstLineChars="500" w:firstLine="2209"/>
      </w:pPr>
      <w:r>
        <w:rPr>
          <w:rFonts w:hint="eastAsia"/>
        </w:rPr>
        <w:t>软件使用说明书</w:t>
      </w:r>
    </w:p>
    <w:p w:rsidR="004B4341" w:rsidRDefault="00B76101">
      <w:pPr>
        <w:pStyle w:val="2"/>
        <w:numPr>
          <w:ilvl w:val="0"/>
          <w:numId w:val="1"/>
        </w:numPr>
      </w:pPr>
      <w:r>
        <w:rPr>
          <w:rFonts w:hint="eastAsia"/>
        </w:rPr>
        <w:t>学生</w:t>
      </w:r>
      <w:proofErr w:type="gramStart"/>
      <w:r>
        <w:rPr>
          <w:rFonts w:hint="eastAsia"/>
        </w:rPr>
        <w:t>端</w:t>
      </w:r>
      <w:r w:rsidR="00001600">
        <w:rPr>
          <w:rFonts w:hint="eastAsia"/>
        </w:rPr>
        <w:t>学习</w:t>
      </w:r>
      <w:proofErr w:type="gramEnd"/>
      <w:r w:rsidR="00001600">
        <w:rPr>
          <w:rFonts w:hint="eastAsia"/>
        </w:rPr>
        <w:t>笔记功能</w:t>
      </w:r>
    </w:p>
    <w:p w:rsidR="004B4341" w:rsidRDefault="00B76101">
      <w:pPr>
        <w:pStyle w:val="3"/>
        <w:numPr>
          <w:ilvl w:val="0"/>
          <w:numId w:val="2"/>
        </w:numPr>
      </w:pPr>
      <w:r>
        <w:rPr>
          <w:rFonts w:hint="eastAsia"/>
        </w:rPr>
        <w:t>学生输入笔记</w:t>
      </w:r>
    </w:p>
    <w:p w:rsidR="004B4341" w:rsidRDefault="00B76101">
      <w:r>
        <w:rPr>
          <w:rFonts w:hint="eastAsia"/>
        </w:rPr>
        <w:t>笔记输入完以后，输入笔记的题目，如果不输入，则按照</w:t>
      </w:r>
      <w:r w:rsidR="00001600">
        <w:rPr>
          <w:rFonts w:hint="eastAsia"/>
        </w:rPr>
        <w:t xml:space="preserve"> </w:t>
      </w:r>
      <w:r w:rsidR="00001600">
        <w:rPr>
          <w:rFonts w:hint="eastAsia"/>
        </w:rPr>
        <w:t>“未知标题”进行</w:t>
      </w:r>
      <w:r>
        <w:rPr>
          <w:rFonts w:hint="eastAsia"/>
        </w:rPr>
        <w:t>保存</w:t>
      </w:r>
    </w:p>
    <w:p w:rsidR="004B4341" w:rsidRDefault="00B76101">
      <w:r>
        <w:rPr>
          <w:noProof/>
        </w:rPr>
        <w:drawing>
          <wp:inline distT="0" distB="0" distL="114300" distR="114300">
            <wp:extent cx="5269865" cy="2505710"/>
            <wp:effectExtent l="0" t="0" r="63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9865" cy="2505710"/>
                    </a:xfrm>
                    <a:prstGeom prst="rect">
                      <a:avLst/>
                    </a:prstGeom>
                    <a:noFill/>
                    <a:ln>
                      <a:noFill/>
                    </a:ln>
                  </pic:spPr>
                </pic:pic>
              </a:graphicData>
            </a:graphic>
          </wp:inline>
        </w:drawing>
      </w:r>
    </w:p>
    <w:p w:rsidR="004B4341" w:rsidRDefault="00B76101">
      <w:r>
        <w:rPr>
          <w:noProof/>
        </w:rPr>
        <w:drawing>
          <wp:inline distT="0" distB="0" distL="114300" distR="114300">
            <wp:extent cx="5265420" cy="27298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5420" cy="2729865"/>
                    </a:xfrm>
                    <a:prstGeom prst="rect">
                      <a:avLst/>
                    </a:prstGeom>
                    <a:noFill/>
                    <a:ln>
                      <a:noFill/>
                    </a:ln>
                  </pic:spPr>
                </pic:pic>
              </a:graphicData>
            </a:graphic>
          </wp:inline>
        </w:drawing>
      </w:r>
    </w:p>
    <w:p w:rsidR="004B4341" w:rsidRDefault="00B76101">
      <w:pPr>
        <w:pStyle w:val="3"/>
        <w:numPr>
          <w:ilvl w:val="0"/>
          <w:numId w:val="2"/>
        </w:numPr>
      </w:pPr>
      <w:r>
        <w:rPr>
          <w:rFonts w:hint="eastAsia"/>
        </w:rPr>
        <w:lastRenderedPageBreak/>
        <w:t>查看笔记目录</w:t>
      </w:r>
    </w:p>
    <w:p w:rsidR="004B4341" w:rsidRDefault="00B76101">
      <w:r>
        <w:rPr>
          <w:noProof/>
        </w:rPr>
        <w:drawing>
          <wp:inline distT="0" distB="0" distL="114300" distR="114300">
            <wp:extent cx="5263515" cy="2670175"/>
            <wp:effectExtent l="0" t="0" r="698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3515" cy="2670175"/>
                    </a:xfrm>
                    <a:prstGeom prst="rect">
                      <a:avLst/>
                    </a:prstGeom>
                    <a:noFill/>
                    <a:ln>
                      <a:noFill/>
                    </a:ln>
                  </pic:spPr>
                </pic:pic>
              </a:graphicData>
            </a:graphic>
          </wp:inline>
        </w:drawing>
      </w:r>
    </w:p>
    <w:p w:rsidR="004B4341" w:rsidRDefault="00B76101">
      <w:r>
        <w:rPr>
          <w:rFonts w:hint="eastAsia"/>
        </w:rPr>
        <w:t>点击查看目录，如果</w:t>
      </w:r>
      <w:r w:rsidR="00001600">
        <w:rPr>
          <w:rFonts w:hint="eastAsia"/>
        </w:rPr>
        <w:t>保存的笔记少于十个，则会一次性显示完，如果大于十个，会多次弹出模态框</w:t>
      </w:r>
      <w:r>
        <w:rPr>
          <w:rFonts w:hint="eastAsia"/>
        </w:rPr>
        <w:t>（意思是一次只会弹出十个）</w:t>
      </w:r>
    </w:p>
    <w:p w:rsidR="004B4341" w:rsidRDefault="00B76101">
      <w:r>
        <w:rPr>
          <w:noProof/>
        </w:rPr>
        <w:drawing>
          <wp:inline distT="0" distB="0" distL="114300" distR="114300">
            <wp:extent cx="5264150" cy="2780665"/>
            <wp:effectExtent l="0" t="0" r="635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64150" cy="2780665"/>
                    </a:xfrm>
                    <a:prstGeom prst="rect">
                      <a:avLst/>
                    </a:prstGeom>
                    <a:noFill/>
                    <a:ln>
                      <a:noFill/>
                    </a:ln>
                  </pic:spPr>
                </pic:pic>
              </a:graphicData>
            </a:graphic>
          </wp:inline>
        </w:drawing>
      </w:r>
    </w:p>
    <w:p w:rsidR="004B4341" w:rsidRDefault="00B76101">
      <w:r>
        <w:rPr>
          <w:noProof/>
        </w:rPr>
        <w:lastRenderedPageBreak/>
        <w:drawing>
          <wp:inline distT="0" distB="0" distL="114300" distR="114300">
            <wp:extent cx="5263515" cy="2804795"/>
            <wp:effectExtent l="0" t="0" r="698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63515" cy="2804795"/>
                    </a:xfrm>
                    <a:prstGeom prst="rect">
                      <a:avLst/>
                    </a:prstGeom>
                    <a:noFill/>
                    <a:ln>
                      <a:noFill/>
                    </a:ln>
                  </pic:spPr>
                </pic:pic>
              </a:graphicData>
            </a:graphic>
          </wp:inline>
        </w:drawing>
      </w:r>
    </w:p>
    <w:p w:rsidR="004B4341" w:rsidRDefault="00B76101">
      <w:pPr>
        <w:pStyle w:val="3"/>
        <w:numPr>
          <w:ilvl w:val="0"/>
          <w:numId w:val="2"/>
        </w:numPr>
      </w:pPr>
      <w:r>
        <w:rPr>
          <w:rFonts w:hint="eastAsia"/>
        </w:rPr>
        <w:t>删除笔记</w:t>
      </w:r>
    </w:p>
    <w:p w:rsidR="004B4341" w:rsidRDefault="00B76101">
      <w:r>
        <w:rPr>
          <w:rFonts w:hint="eastAsia"/>
        </w:rPr>
        <w:t>首先需要找到自己想要删除的笔记的目录序号，上面已经介绍了如何查找笔记的序号</w:t>
      </w:r>
    </w:p>
    <w:p w:rsidR="004B4341" w:rsidRDefault="00B76101">
      <w:r>
        <w:rPr>
          <w:rFonts w:hint="eastAsia"/>
        </w:rPr>
        <w:t>只需要在待删除的笔记序号处输入笔记序号即可</w:t>
      </w:r>
      <w:r w:rsidR="00001600">
        <w:rPr>
          <w:rFonts w:hint="eastAsia"/>
        </w:rPr>
        <w:t>。笔记一旦删除，目录中不再显示，也无法被查看。</w:t>
      </w:r>
    </w:p>
    <w:p w:rsidR="004B4341" w:rsidRDefault="00B76101">
      <w:r>
        <w:rPr>
          <w:noProof/>
        </w:rPr>
        <w:drawing>
          <wp:inline distT="0" distB="0" distL="114300" distR="114300">
            <wp:extent cx="5265420" cy="2773045"/>
            <wp:effectExtent l="0" t="0" r="508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65420" cy="2773045"/>
                    </a:xfrm>
                    <a:prstGeom prst="rect">
                      <a:avLst/>
                    </a:prstGeom>
                    <a:noFill/>
                    <a:ln>
                      <a:noFill/>
                    </a:ln>
                  </pic:spPr>
                </pic:pic>
              </a:graphicData>
            </a:graphic>
          </wp:inline>
        </w:drawing>
      </w:r>
    </w:p>
    <w:p w:rsidR="004B4341" w:rsidRDefault="00B76101">
      <w:r>
        <w:rPr>
          <w:noProof/>
        </w:rPr>
        <w:lastRenderedPageBreak/>
        <w:drawing>
          <wp:inline distT="0" distB="0" distL="114300" distR="114300">
            <wp:extent cx="5270500" cy="26625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0500" cy="2662555"/>
                    </a:xfrm>
                    <a:prstGeom prst="rect">
                      <a:avLst/>
                    </a:prstGeom>
                    <a:noFill/>
                    <a:ln>
                      <a:noFill/>
                    </a:ln>
                  </pic:spPr>
                </pic:pic>
              </a:graphicData>
            </a:graphic>
          </wp:inline>
        </w:drawing>
      </w:r>
    </w:p>
    <w:p w:rsidR="004B4341" w:rsidRDefault="00001600">
      <w:pPr>
        <w:pStyle w:val="3"/>
        <w:numPr>
          <w:ilvl w:val="0"/>
          <w:numId w:val="2"/>
        </w:numPr>
      </w:pPr>
      <w:r>
        <w:rPr>
          <w:rFonts w:hint="eastAsia"/>
        </w:rPr>
        <w:t>查看笔记</w:t>
      </w:r>
    </w:p>
    <w:p w:rsidR="00001600" w:rsidRDefault="00001600" w:rsidP="00001600">
      <w:r>
        <w:rPr>
          <w:rFonts w:hint="eastAsia"/>
        </w:rPr>
        <w:t>在待查看的笔记序号处输入目录中存在的笔记序号，输入完成后点击查看笔记，即可得到该序号的目录值。注：如果要查看的笔记已删除，点击查看笔记按钮将不会有任何效果。</w:t>
      </w:r>
    </w:p>
    <w:p w:rsidR="00001600" w:rsidRPr="00001600" w:rsidRDefault="00001600" w:rsidP="00001600">
      <w:r>
        <w:rPr>
          <w:noProof/>
        </w:rPr>
        <w:drawing>
          <wp:inline distT="0" distB="0" distL="0" distR="0" wp14:anchorId="6C4DF75D" wp14:editId="5EA143EF">
            <wp:extent cx="5274310" cy="266828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668288"/>
                    </a:xfrm>
                    <a:prstGeom prst="rect">
                      <a:avLst/>
                    </a:prstGeom>
                  </pic:spPr>
                </pic:pic>
              </a:graphicData>
            </a:graphic>
          </wp:inline>
        </w:drawing>
      </w:r>
    </w:p>
    <w:p w:rsidR="00001600" w:rsidRDefault="00001600" w:rsidP="00001600">
      <w:pPr>
        <w:pStyle w:val="2"/>
        <w:numPr>
          <w:ilvl w:val="0"/>
          <w:numId w:val="1"/>
        </w:numPr>
      </w:pPr>
      <w:r>
        <w:rPr>
          <w:rFonts w:hint="eastAsia"/>
        </w:rPr>
        <w:t>学生端查看案例库功能</w:t>
      </w:r>
    </w:p>
    <w:p w:rsidR="00001600" w:rsidRDefault="00001600" w:rsidP="00001600">
      <w:pPr>
        <w:pStyle w:val="3"/>
        <w:numPr>
          <w:ilvl w:val="0"/>
          <w:numId w:val="6"/>
        </w:numPr>
      </w:pPr>
      <w:r>
        <w:rPr>
          <w:rFonts w:hint="eastAsia"/>
        </w:rPr>
        <w:t>获取案例库</w:t>
      </w:r>
    </w:p>
    <w:p w:rsidR="00001600" w:rsidRPr="00001600" w:rsidRDefault="00001600" w:rsidP="0001736F">
      <w:pPr>
        <w:pStyle w:val="a4"/>
        <w:ind w:leftChars="171" w:left="359"/>
      </w:pPr>
      <w:r>
        <w:rPr>
          <w:rFonts w:hint="eastAsia"/>
        </w:rPr>
        <w:t>点击</w:t>
      </w:r>
      <w:r>
        <w:rPr>
          <w:rFonts w:hint="eastAsia"/>
        </w:rPr>
        <w:t xml:space="preserve">  </w:t>
      </w:r>
      <w:r>
        <w:rPr>
          <w:rFonts w:hint="eastAsia"/>
        </w:rPr>
        <w:t>获取案例库</w:t>
      </w:r>
      <w:r>
        <w:rPr>
          <w:rFonts w:hint="eastAsia"/>
        </w:rPr>
        <w:t xml:space="preserve">  </w:t>
      </w:r>
      <w:r>
        <w:rPr>
          <w:rFonts w:hint="eastAsia"/>
        </w:rPr>
        <w:t>，浏览器即可弹出一个模态框，用于显示已存在的案例目录（这些案例都是由教师端发布）</w:t>
      </w:r>
      <w:r w:rsidR="0001736F">
        <w:rPr>
          <w:rFonts w:hint="eastAsia"/>
        </w:rPr>
        <w:t>。若案例数目超过</w:t>
      </w:r>
      <w:r w:rsidR="0001736F">
        <w:rPr>
          <w:rFonts w:hint="eastAsia"/>
        </w:rPr>
        <w:t>10</w:t>
      </w:r>
      <w:r w:rsidR="0001736F">
        <w:rPr>
          <w:rFonts w:hint="eastAsia"/>
        </w:rPr>
        <w:t>个，那么将多次弹出模态框，一次展示</w:t>
      </w:r>
      <w:r w:rsidR="0001736F">
        <w:rPr>
          <w:rFonts w:hint="eastAsia"/>
        </w:rPr>
        <w:t>10</w:t>
      </w:r>
      <w:r w:rsidR="0001736F">
        <w:rPr>
          <w:rFonts w:hint="eastAsia"/>
        </w:rPr>
        <w:t>个，直到展示完。</w:t>
      </w:r>
    </w:p>
    <w:p w:rsidR="00001600" w:rsidRDefault="0001736F" w:rsidP="00001600">
      <w:r>
        <w:rPr>
          <w:noProof/>
        </w:rPr>
        <w:lastRenderedPageBreak/>
        <w:drawing>
          <wp:inline distT="0" distB="0" distL="0" distR="0" wp14:anchorId="0CDF089D" wp14:editId="6B293E81">
            <wp:extent cx="5274310" cy="266828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668288"/>
                    </a:xfrm>
                    <a:prstGeom prst="rect">
                      <a:avLst/>
                    </a:prstGeom>
                  </pic:spPr>
                </pic:pic>
              </a:graphicData>
            </a:graphic>
          </wp:inline>
        </w:drawing>
      </w:r>
    </w:p>
    <w:p w:rsidR="0001736F" w:rsidRDefault="0001736F" w:rsidP="00001600"/>
    <w:p w:rsidR="0001736F" w:rsidRDefault="0001736F" w:rsidP="0001736F">
      <w:pPr>
        <w:pStyle w:val="3"/>
        <w:numPr>
          <w:ilvl w:val="0"/>
          <w:numId w:val="6"/>
        </w:numPr>
      </w:pPr>
      <w:r>
        <w:rPr>
          <w:rFonts w:hint="eastAsia"/>
        </w:rPr>
        <w:t>打开案例</w:t>
      </w:r>
    </w:p>
    <w:p w:rsidR="0001736F" w:rsidRPr="0001736F" w:rsidRDefault="0001736F" w:rsidP="007D6556">
      <w:pPr>
        <w:ind w:firstLineChars="200" w:firstLine="420"/>
      </w:pPr>
      <w:r>
        <w:rPr>
          <w:rFonts w:hint="eastAsia"/>
        </w:rPr>
        <w:t>从目录中选择要查看的案例序号，并将其输入至</w:t>
      </w:r>
      <w:r>
        <w:rPr>
          <w:rFonts w:hint="eastAsia"/>
        </w:rPr>
        <w:t xml:space="preserve">  </w:t>
      </w:r>
      <w:r>
        <w:rPr>
          <w:rFonts w:hint="eastAsia"/>
        </w:rPr>
        <w:t>输入要查看的案例序号</w:t>
      </w:r>
      <w:r>
        <w:rPr>
          <w:rFonts w:hint="eastAsia"/>
        </w:rPr>
        <w:t xml:space="preserve">  </w:t>
      </w:r>
      <w:r>
        <w:rPr>
          <w:rFonts w:hint="eastAsia"/>
        </w:rPr>
        <w:t>中，点击打开案例按钮，则下方的案例题目自动显现，同时音频插件中写入了文件内容，左边的编辑器内代码内容更改为案例中绑定的</w:t>
      </w:r>
      <w:proofErr w:type="spellStart"/>
      <w:r>
        <w:rPr>
          <w:rFonts w:hint="eastAsia"/>
        </w:rPr>
        <w:t>cpp</w:t>
      </w:r>
      <w:proofErr w:type="spellEnd"/>
      <w:r>
        <w:rPr>
          <w:rFonts w:hint="eastAsia"/>
        </w:rPr>
        <w:t>文件内容。（注：点击打开案例后，由于音频插件</w:t>
      </w:r>
      <w:r w:rsidR="007D6556">
        <w:rPr>
          <w:rFonts w:hint="eastAsia"/>
        </w:rPr>
        <w:t>还没读取到文件内容，需要刷新一下页面才可以使用</w:t>
      </w:r>
      <w:r>
        <w:rPr>
          <w:rFonts w:hint="eastAsia"/>
        </w:rPr>
        <w:t>）</w:t>
      </w:r>
      <w:r w:rsidR="007D6556">
        <w:rPr>
          <w:rFonts w:hint="eastAsia"/>
        </w:rPr>
        <w:t>点击显示图形，则可以查看案例中所绑定的每一帧动画帧，对应于每一帧动画，用户可以点击显示老师笔记按钮查看这一帧动画所绑定的老师笔记记录。</w:t>
      </w:r>
    </w:p>
    <w:p w:rsidR="0001736F" w:rsidRDefault="007D6556" w:rsidP="00001600">
      <w:r>
        <w:rPr>
          <w:noProof/>
        </w:rPr>
        <w:drawing>
          <wp:inline distT="0" distB="0" distL="0" distR="0" wp14:anchorId="68D9BB40" wp14:editId="0EC3C202">
            <wp:extent cx="5274310" cy="2668288"/>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668288"/>
                    </a:xfrm>
                    <a:prstGeom prst="rect">
                      <a:avLst/>
                    </a:prstGeom>
                  </pic:spPr>
                </pic:pic>
              </a:graphicData>
            </a:graphic>
          </wp:inline>
        </w:drawing>
      </w:r>
    </w:p>
    <w:p w:rsidR="007D6556" w:rsidRDefault="007D6556" w:rsidP="00001600"/>
    <w:p w:rsidR="007D6556" w:rsidRDefault="007D6556" w:rsidP="00001600"/>
    <w:p w:rsidR="007D6556" w:rsidRDefault="007D6556" w:rsidP="007D6556">
      <w:pPr>
        <w:pStyle w:val="2"/>
        <w:numPr>
          <w:ilvl w:val="0"/>
          <w:numId w:val="1"/>
        </w:numPr>
      </w:pPr>
      <w:r>
        <w:rPr>
          <w:rFonts w:hint="eastAsia"/>
        </w:rPr>
        <w:lastRenderedPageBreak/>
        <w:t>教师</w:t>
      </w:r>
      <w:proofErr w:type="gramStart"/>
      <w:r>
        <w:rPr>
          <w:rFonts w:hint="eastAsia"/>
        </w:rPr>
        <w:t>端制作</w:t>
      </w:r>
      <w:proofErr w:type="gramEnd"/>
      <w:r>
        <w:rPr>
          <w:rFonts w:hint="eastAsia"/>
        </w:rPr>
        <w:t>案例库功能</w:t>
      </w:r>
    </w:p>
    <w:p w:rsidR="007D6556" w:rsidRDefault="007D6556" w:rsidP="007D6556">
      <w:pPr>
        <w:pStyle w:val="3"/>
        <w:numPr>
          <w:ilvl w:val="0"/>
          <w:numId w:val="5"/>
        </w:numPr>
      </w:pPr>
      <w:r>
        <w:rPr>
          <w:rFonts w:hint="eastAsia"/>
        </w:rPr>
        <w:t>绘图区</w:t>
      </w:r>
    </w:p>
    <w:p w:rsidR="007D6556" w:rsidRDefault="007D6556" w:rsidP="007D6556">
      <w:pPr>
        <w:ind w:firstLineChars="200" w:firstLine="420"/>
      </w:pPr>
      <w:r>
        <w:rPr>
          <w:rFonts w:hint="eastAsia"/>
        </w:rPr>
        <w:t>一个程序需要多帧图像来展现，每一帧的单个图像元素由宽度、高度、颜色、文本来决定，一帧图像往往需要多个图像元素。通过调整这些可以绘出的程序的堆栈等，设置好参数后，点击新建，可以</w:t>
      </w:r>
      <w:r w:rsidR="006F7322">
        <w:rPr>
          <w:rFonts w:hint="eastAsia"/>
        </w:rPr>
        <w:t>生成出一个对应参数的方块，多次点击可多次创建。可以</w:t>
      </w:r>
      <w:r>
        <w:rPr>
          <w:rFonts w:hint="eastAsia"/>
        </w:rPr>
        <w:t>拖动方块来设计图形帧，设计好以后</w:t>
      </w:r>
      <w:r w:rsidR="006F7322">
        <w:rPr>
          <w:rFonts w:hint="eastAsia"/>
        </w:rPr>
        <w:t>输入该</w:t>
      </w:r>
      <w:proofErr w:type="gramStart"/>
      <w:r w:rsidR="006F7322">
        <w:rPr>
          <w:rFonts w:hint="eastAsia"/>
        </w:rPr>
        <w:t>图形帧在整个</w:t>
      </w:r>
      <w:proofErr w:type="gramEnd"/>
      <w:r w:rsidR="006F7322">
        <w:rPr>
          <w:rFonts w:hint="eastAsia"/>
        </w:rPr>
        <w:t>动画中的次序，</w:t>
      </w:r>
      <w:r>
        <w:rPr>
          <w:rFonts w:hint="eastAsia"/>
        </w:rPr>
        <w:t>点击保存图形帧，然后修改</w:t>
      </w:r>
      <w:proofErr w:type="gramStart"/>
      <w:r>
        <w:rPr>
          <w:rFonts w:hint="eastAsia"/>
        </w:rPr>
        <w:t>帧</w:t>
      </w:r>
      <w:proofErr w:type="gramEnd"/>
      <w:r>
        <w:rPr>
          <w:rFonts w:hint="eastAsia"/>
        </w:rPr>
        <w:t>次序加一，</w:t>
      </w:r>
      <w:r w:rsidR="00FC2292">
        <w:rPr>
          <w:rFonts w:hint="eastAsia"/>
        </w:rPr>
        <w:t>提供清空按钮，可清空后</w:t>
      </w:r>
      <w:r>
        <w:rPr>
          <w:rFonts w:hint="eastAsia"/>
        </w:rPr>
        <w:t>继续绘出下一帧的图像</w:t>
      </w:r>
      <w:r w:rsidR="00FC2292">
        <w:rPr>
          <w:rFonts w:hint="eastAsia"/>
        </w:rPr>
        <w:t>，也可在原来基础上继续绘图</w:t>
      </w:r>
      <w:r w:rsidR="006F7322">
        <w:rPr>
          <w:rFonts w:hint="eastAsia"/>
        </w:rPr>
        <w:t>。有如下注意事项：</w:t>
      </w:r>
    </w:p>
    <w:p w:rsidR="006F7322" w:rsidRDefault="006F7322" w:rsidP="006F7322">
      <w:pPr>
        <w:pStyle w:val="a4"/>
        <w:numPr>
          <w:ilvl w:val="0"/>
          <w:numId w:val="7"/>
        </w:numPr>
        <w:ind w:firstLineChars="0"/>
      </w:pPr>
      <w:r>
        <w:rPr>
          <w:rFonts w:hint="eastAsia"/>
        </w:rPr>
        <w:t>宽度、高度需要输入一个整数且需要在后面加上</w:t>
      </w:r>
      <w:proofErr w:type="spellStart"/>
      <w:r>
        <w:rPr>
          <w:rFonts w:hint="eastAsia"/>
        </w:rPr>
        <w:t>px</w:t>
      </w:r>
      <w:proofErr w:type="spellEnd"/>
      <w:r>
        <w:rPr>
          <w:rFonts w:hint="eastAsia"/>
        </w:rPr>
        <w:t>，颜色最好使用</w:t>
      </w:r>
      <w:proofErr w:type="spellStart"/>
      <w:r>
        <w:rPr>
          <w:rFonts w:hint="eastAsia"/>
        </w:rPr>
        <w:t>rgb</w:t>
      </w:r>
      <w:proofErr w:type="spellEnd"/>
      <w:r>
        <w:rPr>
          <w:rFonts w:hint="eastAsia"/>
        </w:rPr>
        <w:t>的格式，</w:t>
      </w:r>
      <w:proofErr w:type="spellStart"/>
      <w:r>
        <w:rPr>
          <w:rFonts w:hint="eastAsia"/>
        </w:rPr>
        <w:t>rgb</w:t>
      </w:r>
      <w:proofErr w:type="spellEnd"/>
      <w:r>
        <w:rPr>
          <w:rFonts w:hint="eastAsia"/>
        </w:rPr>
        <w:t>颜色表见文档</w:t>
      </w:r>
      <w:r w:rsidR="00DB4C90">
        <w:fldChar w:fldCharType="begin"/>
      </w:r>
      <w:r w:rsidR="00DB4C90">
        <w:instrText xml:space="preserve"> HYPERLINK "https://www.sojson.com/rgb.html" </w:instrText>
      </w:r>
      <w:r w:rsidR="00DB4C90">
        <w:fldChar w:fldCharType="separate"/>
      </w:r>
      <w:r>
        <w:rPr>
          <w:rStyle w:val="a5"/>
        </w:rPr>
        <w:t>RGB</w:t>
      </w:r>
      <w:r>
        <w:rPr>
          <w:rStyle w:val="a5"/>
        </w:rPr>
        <w:t>颜色查询对照表</w:t>
      </w:r>
      <w:r>
        <w:rPr>
          <w:rStyle w:val="a5"/>
        </w:rPr>
        <w:t>|RGB</w:t>
      </w:r>
      <w:r>
        <w:rPr>
          <w:rStyle w:val="a5"/>
        </w:rPr>
        <w:t>颜色</w:t>
      </w:r>
      <w:r>
        <w:rPr>
          <w:rStyle w:val="a5"/>
        </w:rPr>
        <w:t>|</w:t>
      </w:r>
      <w:r>
        <w:rPr>
          <w:rStyle w:val="a5"/>
        </w:rPr>
        <w:t>三原色配色表</w:t>
      </w:r>
      <w:r>
        <w:rPr>
          <w:rStyle w:val="a5"/>
        </w:rPr>
        <w:t xml:space="preserve"> (sojson.com)</w:t>
      </w:r>
      <w:r w:rsidR="00DB4C90">
        <w:rPr>
          <w:rStyle w:val="a5"/>
        </w:rPr>
        <w:fldChar w:fldCharType="end"/>
      </w:r>
      <w:r>
        <w:rPr>
          <w:rFonts w:hint="eastAsia"/>
        </w:rPr>
        <w:t>，实际上颜色也可以使用</w:t>
      </w:r>
      <w:r>
        <w:rPr>
          <w:rFonts w:hint="eastAsia"/>
        </w:rPr>
        <w:t>yellow</w:t>
      </w:r>
      <w:r>
        <w:rPr>
          <w:rFonts w:hint="eastAsia"/>
        </w:rPr>
        <w:t>、</w:t>
      </w:r>
      <w:r>
        <w:rPr>
          <w:rFonts w:hint="eastAsia"/>
        </w:rPr>
        <w:t>red</w:t>
      </w:r>
      <w:r>
        <w:rPr>
          <w:rFonts w:hint="eastAsia"/>
        </w:rPr>
        <w:t>等颜色专有词进行设计。</w:t>
      </w:r>
    </w:p>
    <w:p w:rsidR="006F7322" w:rsidRDefault="006F7322" w:rsidP="006F7322">
      <w:pPr>
        <w:pStyle w:val="a4"/>
        <w:numPr>
          <w:ilvl w:val="0"/>
          <w:numId w:val="7"/>
        </w:numPr>
        <w:ind w:firstLineChars="0"/>
      </w:pPr>
      <w:r>
        <w:rPr>
          <w:rFonts w:hint="eastAsia"/>
        </w:rPr>
        <w:t>四个参数值最好都填写，否则将以默认的参数进行绘图。其中宽度、高度默认值为</w:t>
      </w:r>
      <w:r>
        <w:rPr>
          <w:rFonts w:hint="eastAsia"/>
        </w:rPr>
        <w:t>20px</w:t>
      </w:r>
      <w:r>
        <w:rPr>
          <w:rFonts w:hint="eastAsia"/>
        </w:rPr>
        <w:t>，颜色默认为红色，文本默认为“</w:t>
      </w:r>
      <w:proofErr w:type="spellStart"/>
      <w:r>
        <w:rPr>
          <w:rFonts w:hint="eastAsia"/>
        </w:rPr>
        <w:t>nihao</w:t>
      </w:r>
      <w:proofErr w:type="spellEnd"/>
      <w:r>
        <w:rPr>
          <w:rFonts w:hint="eastAsia"/>
        </w:rPr>
        <w:t>”</w:t>
      </w:r>
    </w:p>
    <w:p w:rsidR="00FC2292" w:rsidRDefault="00FC2292" w:rsidP="006F7322">
      <w:pPr>
        <w:pStyle w:val="a4"/>
        <w:numPr>
          <w:ilvl w:val="0"/>
          <w:numId w:val="7"/>
        </w:numPr>
        <w:ind w:firstLineChars="0"/>
      </w:pPr>
      <w:r>
        <w:rPr>
          <w:rFonts w:hint="eastAsia"/>
        </w:rPr>
        <w:t>制作</w:t>
      </w:r>
      <w:proofErr w:type="gramStart"/>
      <w:r>
        <w:rPr>
          <w:rFonts w:hint="eastAsia"/>
        </w:rPr>
        <w:t>图形帧时整个</w:t>
      </w:r>
      <w:proofErr w:type="gramEnd"/>
      <w:r>
        <w:rPr>
          <w:rFonts w:hint="eastAsia"/>
        </w:rPr>
        <w:t>动画不要只制作一帧图像，因为这没有意义！因此软件设计里如果一个动画只制作一帧图像，点击预览按钮后，预览下一个按钮仍会出现，一直点击，该按钮不会消失。</w:t>
      </w:r>
    </w:p>
    <w:p w:rsidR="007D6556" w:rsidRDefault="007D6556" w:rsidP="007D6556">
      <w:r>
        <w:rPr>
          <w:noProof/>
        </w:rPr>
        <w:drawing>
          <wp:inline distT="0" distB="0" distL="114300" distR="114300" wp14:anchorId="070B8E4C" wp14:editId="615EAF08">
            <wp:extent cx="5264150" cy="2818765"/>
            <wp:effectExtent l="0" t="0" r="635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64150" cy="2818765"/>
                    </a:xfrm>
                    <a:prstGeom prst="rect">
                      <a:avLst/>
                    </a:prstGeom>
                    <a:noFill/>
                    <a:ln>
                      <a:noFill/>
                    </a:ln>
                  </pic:spPr>
                </pic:pic>
              </a:graphicData>
            </a:graphic>
          </wp:inline>
        </w:drawing>
      </w:r>
    </w:p>
    <w:p w:rsidR="007D6556" w:rsidRDefault="007D6556" w:rsidP="007D6556">
      <w:r>
        <w:rPr>
          <w:noProof/>
        </w:rPr>
        <w:lastRenderedPageBreak/>
        <w:drawing>
          <wp:inline distT="0" distB="0" distL="114300" distR="114300" wp14:anchorId="086DB34E" wp14:editId="7384724D">
            <wp:extent cx="5267325" cy="2605405"/>
            <wp:effectExtent l="0" t="0" r="317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67325" cy="2605405"/>
                    </a:xfrm>
                    <a:prstGeom prst="rect">
                      <a:avLst/>
                    </a:prstGeom>
                    <a:noFill/>
                    <a:ln>
                      <a:noFill/>
                    </a:ln>
                  </pic:spPr>
                </pic:pic>
              </a:graphicData>
            </a:graphic>
          </wp:inline>
        </w:drawing>
      </w:r>
    </w:p>
    <w:p w:rsidR="007D6556" w:rsidRDefault="007D6556" w:rsidP="007D6556">
      <w:r>
        <w:rPr>
          <w:noProof/>
        </w:rPr>
        <w:drawing>
          <wp:inline distT="0" distB="0" distL="114300" distR="114300" wp14:anchorId="3B21F24D" wp14:editId="20595741">
            <wp:extent cx="5266690" cy="2673985"/>
            <wp:effectExtent l="0" t="0" r="381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66690" cy="2673985"/>
                    </a:xfrm>
                    <a:prstGeom prst="rect">
                      <a:avLst/>
                    </a:prstGeom>
                    <a:noFill/>
                    <a:ln>
                      <a:noFill/>
                    </a:ln>
                  </pic:spPr>
                </pic:pic>
              </a:graphicData>
            </a:graphic>
          </wp:inline>
        </w:drawing>
      </w:r>
    </w:p>
    <w:p w:rsidR="007D6556" w:rsidRDefault="007D6556" w:rsidP="007D6556">
      <w:r>
        <w:rPr>
          <w:noProof/>
        </w:rPr>
        <w:drawing>
          <wp:inline distT="0" distB="0" distL="114300" distR="114300" wp14:anchorId="1E7525F1" wp14:editId="0F3D536A">
            <wp:extent cx="5264150" cy="2651760"/>
            <wp:effectExtent l="0" t="0" r="635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264150" cy="2651760"/>
                    </a:xfrm>
                    <a:prstGeom prst="rect">
                      <a:avLst/>
                    </a:prstGeom>
                    <a:noFill/>
                    <a:ln>
                      <a:noFill/>
                    </a:ln>
                  </pic:spPr>
                </pic:pic>
              </a:graphicData>
            </a:graphic>
          </wp:inline>
        </w:drawing>
      </w:r>
    </w:p>
    <w:p w:rsidR="007D6556" w:rsidRDefault="007D6556" w:rsidP="007D6556">
      <w:pPr>
        <w:pStyle w:val="3"/>
        <w:numPr>
          <w:ilvl w:val="0"/>
          <w:numId w:val="5"/>
        </w:numPr>
      </w:pPr>
      <w:r>
        <w:rPr>
          <w:rFonts w:hint="eastAsia"/>
        </w:rPr>
        <w:lastRenderedPageBreak/>
        <w:t>图形帧的预览</w:t>
      </w:r>
    </w:p>
    <w:p w:rsidR="007D6556" w:rsidRDefault="00FC2292" w:rsidP="00FC2292">
      <w:pPr>
        <w:ind w:firstLineChars="200" w:firstLine="420"/>
      </w:pPr>
      <w:r>
        <w:rPr>
          <w:rFonts w:hint="eastAsia"/>
        </w:rPr>
        <w:t>设计完成后，点击预览</w:t>
      </w:r>
      <w:r w:rsidR="007D6556">
        <w:rPr>
          <w:rFonts w:hint="eastAsia"/>
        </w:rPr>
        <w:t>，会显示保存的第一个图形帧的样子，然后在预览旁边会出现预览下一个的选项，</w:t>
      </w:r>
      <w:r>
        <w:rPr>
          <w:rFonts w:hint="eastAsia"/>
        </w:rPr>
        <w:t>当次序为</w:t>
      </w:r>
      <w:r w:rsidR="007D6556">
        <w:rPr>
          <w:rFonts w:hint="eastAsia"/>
        </w:rPr>
        <w:t>第一个</w:t>
      </w:r>
      <w:r>
        <w:rPr>
          <w:rFonts w:hint="eastAsia"/>
        </w:rPr>
        <w:t>时，</w:t>
      </w:r>
      <w:r w:rsidR="007D6556">
        <w:rPr>
          <w:rFonts w:hint="eastAsia"/>
        </w:rPr>
        <w:t>没有预览上一个的选项，</w:t>
      </w:r>
      <w:r>
        <w:rPr>
          <w:rFonts w:hint="eastAsia"/>
        </w:rPr>
        <w:t>当次序为最后一个时，没有预览下</w:t>
      </w:r>
      <w:r w:rsidR="007D6556">
        <w:rPr>
          <w:rFonts w:hint="eastAsia"/>
        </w:rPr>
        <w:t>一帧的选项。经过预览后自行确认是否正确，便于接下来案例的发布</w:t>
      </w:r>
    </w:p>
    <w:p w:rsidR="007D6556" w:rsidRDefault="007D6556" w:rsidP="007D6556">
      <w:r>
        <w:rPr>
          <w:noProof/>
        </w:rPr>
        <w:drawing>
          <wp:inline distT="0" distB="0" distL="114300" distR="114300" wp14:anchorId="3EB5BA36" wp14:editId="5CB58601">
            <wp:extent cx="5263515" cy="2853055"/>
            <wp:effectExtent l="0" t="0" r="698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63515" cy="2853055"/>
                    </a:xfrm>
                    <a:prstGeom prst="rect">
                      <a:avLst/>
                    </a:prstGeom>
                    <a:noFill/>
                    <a:ln>
                      <a:noFill/>
                    </a:ln>
                  </pic:spPr>
                </pic:pic>
              </a:graphicData>
            </a:graphic>
          </wp:inline>
        </w:drawing>
      </w:r>
    </w:p>
    <w:p w:rsidR="007D6556" w:rsidRDefault="007D6556" w:rsidP="007D6556">
      <w:r>
        <w:rPr>
          <w:noProof/>
        </w:rPr>
        <w:drawing>
          <wp:inline distT="0" distB="0" distL="114300" distR="114300" wp14:anchorId="3AE2ACC8" wp14:editId="250B3506">
            <wp:extent cx="5256530" cy="2608580"/>
            <wp:effectExtent l="0" t="0" r="127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56530" cy="2608580"/>
                    </a:xfrm>
                    <a:prstGeom prst="rect">
                      <a:avLst/>
                    </a:prstGeom>
                    <a:noFill/>
                    <a:ln>
                      <a:noFill/>
                    </a:ln>
                  </pic:spPr>
                </pic:pic>
              </a:graphicData>
            </a:graphic>
          </wp:inline>
        </w:drawing>
      </w:r>
    </w:p>
    <w:p w:rsidR="007D6556" w:rsidRDefault="007D6556" w:rsidP="007D6556">
      <w:r>
        <w:rPr>
          <w:noProof/>
        </w:rPr>
        <w:lastRenderedPageBreak/>
        <w:drawing>
          <wp:inline distT="0" distB="0" distL="114300" distR="114300" wp14:anchorId="39FDDBC8" wp14:editId="5AE54EC3">
            <wp:extent cx="5264785" cy="2513330"/>
            <wp:effectExtent l="0" t="0" r="571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64785" cy="2513330"/>
                    </a:xfrm>
                    <a:prstGeom prst="rect">
                      <a:avLst/>
                    </a:prstGeom>
                    <a:noFill/>
                    <a:ln>
                      <a:noFill/>
                    </a:ln>
                  </pic:spPr>
                </pic:pic>
              </a:graphicData>
            </a:graphic>
          </wp:inline>
        </w:drawing>
      </w:r>
    </w:p>
    <w:p w:rsidR="007D6556" w:rsidRDefault="007D6556" w:rsidP="007D6556">
      <w:pPr>
        <w:pStyle w:val="3"/>
        <w:numPr>
          <w:ilvl w:val="0"/>
          <w:numId w:val="5"/>
        </w:numPr>
      </w:pPr>
      <w:r>
        <w:rPr>
          <w:rFonts w:hint="eastAsia"/>
        </w:rPr>
        <w:t>发布笔记</w:t>
      </w:r>
    </w:p>
    <w:p w:rsidR="007D6556" w:rsidRDefault="007D6556" w:rsidP="007D6556">
      <w:r>
        <w:rPr>
          <w:rFonts w:hint="eastAsia"/>
        </w:rPr>
        <w:t>发布笔记的各项信息需要填写</w:t>
      </w:r>
      <w:proofErr w:type="gramStart"/>
      <w:r>
        <w:rPr>
          <w:rFonts w:hint="eastAsia"/>
        </w:rPr>
        <w:t>完整</w:t>
      </w:r>
      <w:r w:rsidR="00154CE7">
        <w:rPr>
          <w:rFonts w:hint="eastAsia"/>
        </w:rPr>
        <w:t>,</w:t>
      </w:r>
      <w:proofErr w:type="gramEnd"/>
      <w:r w:rsidR="00154CE7">
        <w:rPr>
          <w:rFonts w:hint="eastAsia"/>
        </w:rPr>
        <w:t>其中笔记序号和图形</w:t>
      </w:r>
      <w:proofErr w:type="gramStart"/>
      <w:r w:rsidR="00154CE7">
        <w:rPr>
          <w:rFonts w:hint="eastAsia"/>
        </w:rPr>
        <w:t>帧</w:t>
      </w:r>
      <w:proofErr w:type="gramEnd"/>
      <w:r w:rsidR="00154CE7">
        <w:rPr>
          <w:rFonts w:hint="eastAsia"/>
        </w:rPr>
        <w:t>序号是绑定在一起的</w:t>
      </w:r>
    </w:p>
    <w:p w:rsidR="007D6556" w:rsidRDefault="007D6556" w:rsidP="007D6556">
      <w:r>
        <w:rPr>
          <w:noProof/>
        </w:rPr>
        <w:drawing>
          <wp:inline distT="0" distB="0" distL="114300" distR="114300" wp14:anchorId="2A0B7724" wp14:editId="14E673ED">
            <wp:extent cx="5264150" cy="2780030"/>
            <wp:effectExtent l="0" t="0" r="6350"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5"/>
                    <a:stretch>
                      <a:fillRect/>
                    </a:stretch>
                  </pic:blipFill>
                  <pic:spPr>
                    <a:xfrm>
                      <a:off x="0" y="0"/>
                      <a:ext cx="5264150" cy="2780030"/>
                    </a:xfrm>
                    <a:prstGeom prst="rect">
                      <a:avLst/>
                    </a:prstGeom>
                    <a:noFill/>
                    <a:ln>
                      <a:noFill/>
                    </a:ln>
                  </pic:spPr>
                </pic:pic>
              </a:graphicData>
            </a:graphic>
          </wp:inline>
        </w:drawing>
      </w:r>
    </w:p>
    <w:p w:rsidR="007D6556" w:rsidRDefault="007D6556" w:rsidP="007D6556">
      <w:pPr>
        <w:pStyle w:val="3"/>
        <w:numPr>
          <w:ilvl w:val="0"/>
          <w:numId w:val="5"/>
        </w:numPr>
      </w:pPr>
      <w:r>
        <w:rPr>
          <w:rFonts w:hint="eastAsia"/>
        </w:rPr>
        <w:t>发布案例</w:t>
      </w:r>
    </w:p>
    <w:p w:rsidR="007D6556" w:rsidRDefault="00154CE7" w:rsidP="00154CE7">
      <w:pPr>
        <w:ind w:firstLineChars="200" w:firstLine="420"/>
      </w:pPr>
      <w:r>
        <w:rPr>
          <w:rFonts w:hint="eastAsia"/>
        </w:rPr>
        <w:t>需要完整输入音频所在路径、</w:t>
      </w:r>
      <w:proofErr w:type="spellStart"/>
      <w:r>
        <w:rPr>
          <w:rFonts w:hint="eastAsia"/>
        </w:rPr>
        <w:t>cpp</w:t>
      </w:r>
      <w:proofErr w:type="spellEnd"/>
      <w:r>
        <w:rPr>
          <w:rFonts w:hint="eastAsia"/>
        </w:rPr>
        <w:t>文件所在路径以及案例标题、案例序号，不可为空，这四个参数未提供默认值。软件功能中不提供删除案例功能，但提供更新功能，只需要输入相应的案例序号，则可覆盖掉原来序号的案例。点击发布案例后，会有浏览器的模态框弹出“发布成功！”字样（下图的演示还未作更新，目前的软件更新后会弹出模态框，在此进行说明）</w:t>
      </w:r>
      <w:r w:rsidR="006308D2">
        <w:rPr>
          <w:rFonts w:hint="eastAsia"/>
        </w:rPr>
        <w:t>。注：发布的音频文件仅支持</w:t>
      </w:r>
      <w:r w:rsidR="006308D2">
        <w:rPr>
          <w:rFonts w:hint="eastAsia"/>
        </w:rPr>
        <w:t>mp3</w:t>
      </w:r>
      <w:r w:rsidR="006308D2">
        <w:rPr>
          <w:rFonts w:hint="eastAsia"/>
        </w:rPr>
        <w:t>、</w:t>
      </w:r>
      <w:r w:rsidR="006308D2">
        <w:rPr>
          <w:rFonts w:hint="eastAsia"/>
        </w:rPr>
        <w:t>wav</w:t>
      </w:r>
      <w:r w:rsidR="006308D2">
        <w:rPr>
          <w:rFonts w:hint="eastAsia"/>
        </w:rPr>
        <w:t>、</w:t>
      </w:r>
      <w:proofErr w:type="spellStart"/>
      <w:r w:rsidR="006308D2">
        <w:rPr>
          <w:rFonts w:hint="eastAsia"/>
        </w:rPr>
        <w:t>ogg</w:t>
      </w:r>
      <w:proofErr w:type="spellEnd"/>
      <w:r w:rsidR="006308D2">
        <w:rPr>
          <w:rFonts w:hint="eastAsia"/>
        </w:rPr>
        <w:t>格式。</w:t>
      </w:r>
      <w:bookmarkStart w:id="0" w:name="_GoBack"/>
      <w:bookmarkEnd w:id="0"/>
    </w:p>
    <w:p w:rsidR="007D6556" w:rsidRDefault="007D6556" w:rsidP="007D6556">
      <w:r>
        <w:rPr>
          <w:noProof/>
        </w:rPr>
        <w:lastRenderedPageBreak/>
        <w:drawing>
          <wp:inline distT="0" distB="0" distL="114300" distR="114300" wp14:anchorId="67FA0863" wp14:editId="7E20AE21">
            <wp:extent cx="5267960" cy="2669540"/>
            <wp:effectExtent l="0" t="0" r="2540" b="1016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6"/>
                    <a:stretch>
                      <a:fillRect/>
                    </a:stretch>
                  </pic:blipFill>
                  <pic:spPr>
                    <a:xfrm>
                      <a:off x="0" y="0"/>
                      <a:ext cx="5267960" cy="2669540"/>
                    </a:xfrm>
                    <a:prstGeom prst="rect">
                      <a:avLst/>
                    </a:prstGeom>
                    <a:noFill/>
                    <a:ln>
                      <a:noFill/>
                    </a:ln>
                  </pic:spPr>
                </pic:pic>
              </a:graphicData>
            </a:graphic>
          </wp:inline>
        </w:drawing>
      </w:r>
    </w:p>
    <w:p w:rsidR="007D6556" w:rsidRDefault="007D6556" w:rsidP="007D6556">
      <w:r>
        <w:rPr>
          <w:noProof/>
        </w:rPr>
        <w:drawing>
          <wp:inline distT="0" distB="0" distL="114300" distR="114300" wp14:anchorId="46C524F8" wp14:editId="14281709">
            <wp:extent cx="5266690" cy="2835910"/>
            <wp:effectExtent l="0" t="0" r="3810" b="889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7"/>
                    <a:stretch>
                      <a:fillRect/>
                    </a:stretch>
                  </pic:blipFill>
                  <pic:spPr>
                    <a:xfrm>
                      <a:off x="0" y="0"/>
                      <a:ext cx="5266690" cy="2835910"/>
                    </a:xfrm>
                    <a:prstGeom prst="rect">
                      <a:avLst/>
                    </a:prstGeom>
                    <a:noFill/>
                    <a:ln>
                      <a:noFill/>
                    </a:ln>
                  </pic:spPr>
                </pic:pic>
              </a:graphicData>
            </a:graphic>
          </wp:inline>
        </w:drawing>
      </w:r>
    </w:p>
    <w:p w:rsidR="007D6556" w:rsidRDefault="007D6556" w:rsidP="007D6556"/>
    <w:p w:rsidR="007D6556" w:rsidRPr="007D6556" w:rsidRDefault="007D6556" w:rsidP="007D6556"/>
    <w:p w:rsidR="007D6556" w:rsidRPr="00001600" w:rsidRDefault="007D6556" w:rsidP="00001600"/>
    <w:p w:rsidR="00154CE7" w:rsidRDefault="00154CE7" w:rsidP="00154CE7">
      <w:pPr>
        <w:pStyle w:val="2"/>
        <w:numPr>
          <w:ilvl w:val="0"/>
          <w:numId w:val="1"/>
        </w:numPr>
      </w:pPr>
      <w:r>
        <w:rPr>
          <w:rFonts w:hint="eastAsia"/>
        </w:rPr>
        <w:t>打开文件功能（公有功能）</w:t>
      </w:r>
    </w:p>
    <w:p w:rsidR="00154CE7" w:rsidRPr="00154CE7" w:rsidRDefault="00154CE7" w:rsidP="00154CE7">
      <w:pPr>
        <w:ind w:firstLineChars="200" w:firstLine="420"/>
      </w:pPr>
      <w:r>
        <w:rPr>
          <w:rFonts w:hint="eastAsia"/>
        </w:rPr>
        <w:t>点击选择文件按钮，则可选择文件，点击确认后，编辑器自动显示该文件内的内容</w:t>
      </w:r>
    </w:p>
    <w:p w:rsidR="004B4341" w:rsidRDefault="00B76101">
      <w:r>
        <w:rPr>
          <w:noProof/>
        </w:rPr>
        <w:lastRenderedPageBreak/>
        <w:drawing>
          <wp:inline distT="0" distB="0" distL="114300" distR="114300">
            <wp:extent cx="5264785" cy="2924810"/>
            <wp:effectExtent l="0" t="0" r="571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5264785" cy="2924810"/>
                    </a:xfrm>
                    <a:prstGeom prst="rect">
                      <a:avLst/>
                    </a:prstGeom>
                    <a:noFill/>
                    <a:ln>
                      <a:noFill/>
                    </a:ln>
                  </pic:spPr>
                </pic:pic>
              </a:graphicData>
            </a:graphic>
          </wp:inline>
        </w:drawing>
      </w:r>
    </w:p>
    <w:p w:rsidR="00154CE7" w:rsidRDefault="00154CE7" w:rsidP="00154CE7">
      <w:pPr>
        <w:pStyle w:val="2"/>
        <w:numPr>
          <w:ilvl w:val="0"/>
          <w:numId w:val="1"/>
        </w:numPr>
      </w:pPr>
      <w:r>
        <w:rPr>
          <w:rFonts w:hint="eastAsia"/>
        </w:rPr>
        <w:t>保存文件功能（公有功能）</w:t>
      </w:r>
    </w:p>
    <w:p w:rsidR="004B4341" w:rsidRDefault="00B76101" w:rsidP="00C701EF">
      <w:pPr>
        <w:ind w:firstLineChars="200" w:firstLine="420"/>
      </w:pPr>
      <w:r>
        <w:rPr>
          <w:rFonts w:hint="eastAsia"/>
        </w:rPr>
        <w:t>保存文件的时候，如果不输入保存路径，则保存到默认的目录下</w:t>
      </w:r>
      <w:r w:rsidR="00154CE7">
        <w:rPr>
          <w:rFonts w:hint="eastAsia"/>
        </w:rPr>
        <w:t>。保存路径名需要用户在最后必须输入字符</w:t>
      </w:r>
      <w:proofErr w:type="gramStart"/>
      <w:r w:rsidR="00154CE7">
        <w:t>”</w:t>
      </w:r>
      <w:proofErr w:type="gramEnd"/>
      <w:r w:rsidR="00154CE7">
        <w:rPr>
          <w:rFonts w:hint="eastAsia"/>
        </w:rPr>
        <w:t>\</w:t>
      </w:r>
      <w:proofErr w:type="gramStart"/>
      <w:r w:rsidR="00154CE7">
        <w:t>”</w:t>
      </w:r>
      <w:proofErr w:type="gramEnd"/>
      <w:r w:rsidR="00154CE7">
        <w:rPr>
          <w:rFonts w:hint="eastAsia"/>
        </w:rPr>
        <w:t>，</w:t>
      </w:r>
      <w:r w:rsidR="00154CE7">
        <w:t>文件名必须有后缀名</w:t>
      </w:r>
      <w:r w:rsidR="00154CE7">
        <w:rPr>
          <w:rFonts w:hint="eastAsia"/>
        </w:rPr>
        <w:t>，</w:t>
      </w:r>
      <w:r w:rsidR="00154CE7">
        <w:t>即需要保证</w:t>
      </w:r>
      <w:r w:rsidR="00C701EF">
        <w:t>保存路径名连接文件名是一个完整路径</w:t>
      </w:r>
    </w:p>
    <w:p w:rsidR="004B4341" w:rsidRDefault="00B76101">
      <w:r>
        <w:rPr>
          <w:noProof/>
        </w:rPr>
        <w:drawing>
          <wp:inline distT="0" distB="0" distL="114300" distR="114300">
            <wp:extent cx="5273040" cy="2560320"/>
            <wp:effectExtent l="0" t="0" r="10160"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9"/>
                    <a:stretch>
                      <a:fillRect/>
                    </a:stretch>
                  </pic:blipFill>
                  <pic:spPr>
                    <a:xfrm>
                      <a:off x="0" y="0"/>
                      <a:ext cx="5273040" cy="2560320"/>
                    </a:xfrm>
                    <a:prstGeom prst="rect">
                      <a:avLst/>
                    </a:prstGeom>
                    <a:noFill/>
                    <a:ln>
                      <a:noFill/>
                    </a:ln>
                  </pic:spPr>
                </pic:pic>
              </a:graphicData>
            </a:graphic>
          </wp:inline>
        </w:drawing>
      </w:r>
    </w:p>
    <w:p w:rsidR="00C701EF" w:rsidRDefault="00C701EF" w:rsidP="00C701EF">
      <w:pPr>
        <w:pStyle w:val="2"/>
        <w:numPr>
          <w:ilvl w:val="0"/>
          <w:numId w:val="1"/>
        </w:numPr>
      </w:pPr>
      <w:r>
        <w:rPr>
          <w:rFonts w:hint="eastAsia"/>
        </w:rPr>
        <w:t>编译文件功能（公有功能）</w:t>
      </w:r>
    </w:p>
    <w:p w:rsidR="007D6556" w:rsidRDefault="00C701EF" w:rsidP="00C701EF">
      <w:pPr>
        <w:ind w:firstLineChars="200" w:firstLine="420"/>
      </w:pPr>
      <w:r>
        <w:t>在保存了文件的前提下</w:t>
      </w:r>
      <w:r>
        <w:rPr>
          <w:rFonts w:hint="eastAsia"/>
        </w:rPr>
        <w:t>，</w:t>
      </w:r>
      <w:r>
        <w:t>保存路径名和文件名保留</w:t>
      </w:r>
      <w:r>
        <w:rPr>
          <w:rFonts w:hint="eastAsia"/>
        </w:rPr>
        <w:t>，</w:t>
      </w:r>
      <w:r>
        <w:t>点击</w:t>
      </w:r>
      <w:r>
        <w:rPr>
          <w:rFonts w:hint="eastAsia"/>
        </w:rPr>
        <w:t>Run</w:t>
      </w:r>
      <w:r>
        <w:rPr>
          <w:rFonts w:hint="eastAsia"/>
        </w:rPr>
        <w:t>按钮，如果是第一次使用，系统会弹出“再点一次”的字样，当再次点击</w:t>
      </w:r>
      <w:r>
        <w:rPr>
          <w:rFonts w:hint="eastAsia"/>
        </w:rPr>
        <w:t>Run</w:t>
      </w:r>
      <w:r>
        <w:rPr>
          <w:rFonts w:hint="eastAsia"/>
        </w:rPr>
        <w:t>按钮时，下方的输出框会显示出编译结果</w:t>
      </w:r>
      <w:r w:rsidR="002834E1">
        <w:rPr>
          <w:rFonts w:hint="eastAsia"/>
        </w:rPr>
        <w:t>（注：如果系统出错，下面的显示框不出现报错信息，因为本软件还</w:t>
      </w:r>
      <w:proofErr w:type="gramStart"/>
      <w:r w:rsidR="002834E1">
        <w:rPr>
          <w:rFonts w:hint="eastAsia"/>
        </w:rPr>
        <w:t>未设计</w:t>
      </w:r>
      <w:proofErr w:type="gramEnd"/>
      <w:r w:rsidR="002834E1">
        <w:rPr>
          <w:rFonts w:hint="eastAsia"/>
        </w:rPr>
        <w:t>这一点）</w:t>
      </w:r>
    </w:p>
    <w:p w:rsidR="00C701EF" w:rsidRDefault="00C701EF" w:rsidP="00C701EF">
      <w:pPr>
        <w:ind w:firstLineChars="200" w:firstLine="420"/>
      </w:pPr>
      <w:r>
        <w:rPr>
          <w:noProof/>
        </w:rPr>
        <w:lastRenderedPageBreak/>
        <w:drawing>
          <wp:inline distT="0" distB="0" distL="0" distR="0" wp14:anchorId="7E66374B" wp14:editId="21F4F39D">
            <wp:extent cx="5274310" cy="266828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668288"/>
                    </a:xfrm>
                    <a:prstGeom prst="rect">
                      <a:avLst/>
                    </a:prstGeom>
                  </pic:spPr>
                </pic:pic>
              </a:graphicData>
            </a:graphic>
          </wp:inline>
        </w:drawing>
      </w:r>
    </w:p>
    <w:p w:rsidR="00C701EF" w:rsidRDefault="00C701EF" w:rsidP="00C701EF">
      <w:pPr>
        <w:ind w:firstLineChars="200" w:firstLine="420"/>
      </w:pPr>
      <w:r>
        <w:rPr>
          <w:noProof/>
        </w:rPr>
        <w:drawing>
          <wp:inline distT="0" distB="0" distL="0" distR="0" wp14:anchorId="4FE094B5" wp14:editId="0041B181">
            <wp:extent cx="5274310" cy="2668288"/>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668288"/>
                    </a:xfrm>
                    <a:prstGeom prst="rect">
                      <a:avLst/>
                    </a:prstGeom>
                  </pic:spPr>
                </pic:pic>
              </a:graphicData>
            </a:graphic>
          </wp:inline>
        </w:drawing>
      </w:r>
    </w:p>
    <w:p w:rsidR="00C701EF" w:rsidRDefault="00C701EF" w:rsidP="00C701EF">
      <w:pPr>
        <w:ind w:firstLineChars="200" w:firstLine="420"/>
      </w:pPr>
    </w:p>
    <w:p w:rsidR="00C701EF" w:rsidRDefault="00C701EF" w:rsidP="00C701EF">
      <w:pPr>
        <w:ind w:firstLineChars="200" w:firstLine="420"/>
      </w:pPr>
    </w:p>
    <w:p w:rsidR="00C701EF" w:rsidRDefault="00C701EF" w:rsidP="00C701EF">
      <w:pPr>
        <w:pStyle w:val="2"/>
        <w:numPr>
          <w:ilvl w:val="0"/>
          <w:numId w:val="1"/>
        </w:numPr>
      </w:pPr>
      <w:r>
        <w:rPr>
          <w:rFonts w:hint="eastAsia"/>
        </w:rPr>
        <w:t>调试文件功能（公有功能</w:t>
      </w:r>
      <w:r w:rsidR="002834E1">
        <w:rPr>
          <w:rFonts w:hint="eastAsia"/>
        </w:rPr>
        <w:t>，试验中</w:t>
      </w:r>
      <w:r>
        <w:rPr>
          <w:rFonts w:hint="eastAsia"/>
        </w:rPr>
        <w:t>）</w:t>
      </w:r>
    </w:p>
    <w:p w:rsidR="00C701EF" w:rsidRDefault="00C701EF" w:rsidP="00C701EF">
      <w:pPr>
        <w:ind w:firstLineChars="200" w:firstLine="420"/>
      </w:pPr>
      <w:r>
        <w:t>在点击了</w:t>
      </w:r>
      <w:r>
        <w:rPr>
          <w:rFonts w:hint="eastAsia"/>
        </w:rPr>
        <w:t>Run</w:t>
      </w:r>
      <w:r>
        <w:rPr>
          <w:rFonts w:hint="eastAsia"/>
        </w:rPr>
        <w:t>的前提下，点击调试按钮，点击后会自动显示出三个按钮。单步调试按钮点击之后，编辑器会标记</w:t>
      </w:r>
      <w:r>
        <w:rPr>
          <w:rFonts w:hint="eastAsia"/>
        </w:rPr>
        <w:t>main</w:t>
      </w:r>
      <w:r>
        <w:rPr>
          <w:rFonts w:hint="eastAsia"/>
        </w:rPr>
        <w:t>函数调试的第一行，在此基础上点击</w:t>
      </w:r>
      <w:r>
        <w:rPr>
          <w:rFonts w:hint="eastAsia"/>
        </w:rPr>
        <w:t>next</w:t>
      </w:r>
      <w:r>
        <w:rPr>
          <w:rFonts w:hint="eastAsia"/>
        </w:rPr>
        <w:t>会自动标记下一个调试行，</w:t>
      </w:r>
      <w:r w:rsidR="002834E1">
        <w:rPr>
          <w:rFonts w:hint="eastAsia"/>
        </w:rPr>
        <w:t>同时在下方的输出框内输出调试结果，</w:t>
      </w:r>
      <w:r>
        <w:rPr>
          <w:rFonts w:hint="eastAsia"/>
        </w:rPr>
        <w:t>在完成后用户需自行点击取消调试按钮退出调试，此时按钮恢复至调试这一个按钮</w:t>
      </w:r>
      <w:r w:rsidR="002834E1">
        <w:rPr>
          <w:rFonts w:hint="eastAsia"/>
        </w:rPr>
        <w:t>，编辑器标记消失。</w:t>
      </w:r>
    </w:p>
    <w:p w:rsidR="002834E1" w:rsidRDefault="002834E1" w:rsidP="00C701EF">
      <w:pPr>
        <w:ind w:firstLineChars="200" w:firstLine="420"/>
      </w:pPr>
      <w:r>
        <w:rPr>
          <w:noProof/>
        </w:rPr>
        <w:lastRenderedPageBreak/>
        <w:drawing>
          <wp:inline distT="0" distB="0" distL="0" distR="0" wp14:anchorId="137D5675" wp14:editId="1286A872">
            <wp:extent cx="5274310" cy="2668288"/>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668288"/>
                    </a:xfrm>
                    <a:prstGeom prst="rect">
                      <a:avLst/>
                    </a:prstGeom>
                  </pic:spPr>
                </pic:pic>
              </a:graphicData>
            </a:graphic>
          </wp:inline>
        </w:drawing>
      </w:r>
    </w:p>
    <w:p w:rsidR="002834E1" w:rsidRDefault="002834E1" w:rsidP="00C701EF">
      <w:pPr>
        <w:ind w:firstLineChars="200" w:firstLine="420"/>
      </w:pPr>
      <w:r>
        <w:rPr>
          <w:noProof/>
        </w:rPr>
        <w:drawing>
          <wp:inline distT="0" distB="0" distL="0" distR="0" wp14:anchorId="73466326" wp14:editId="4EBCB561">
            <wp:extent cx="5274310" cy="266828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668288"/>
                    </a:xfrm>
                    <a:prstGeom prst="rect">
                      <a:avLst/>
                    </a:prstGeom>
                  </pic:spPr>
                </pic:pic>
              </a:graphicData>
            </a:graphic>
          </wp:inline>
        </w:drawing>
      </w:r>
    </w:p>
    <w:p w:rsidR="002834E1" w:rsidRDefault="002834E1" w:rsidP="00C701EF">
      <w:pPr>
        <w:ind w:firstLineChars="200" w:firstLine="420"/>
      </w:pPr>
      <w:r>
        <w:rPr>
          <w:noProof/>
        </w:rPr>
        <w:drawing>
          <wp:inline distT="0" distB="0" distL="0" distR="0" wp14:anchorId="7BEC1C2C" wp14:editId="00FE23AC">
            <wp:extent cx="5274310" cy="2668288"/>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668288"/>
                    </a:xfrm>
                    <a:prstGeom prst="rect">
                      <a:avLst/>
                    </a:prstGeom>
                  </pic:spPr>
                </pic:pic>
              </a:graphicData>
            </a:graphic>
          </wp:inline>
        </w:drawing>
      </w:r>
    </w:p>
    <w:p w:rsidR="002834E1" w:rsidRDefault="002834E1" w:rsidP="00C701EF">
      <w:pPr>
        <w:ind w:firstLineChars="200" w:firstLine="420"/>
      </w:pPr>
      <w:r>
        <w:rPr>
          <w:noProof/>
        </w:rPr>
        <w:lastRenderedPageBreak/>
        <w:drawing>
          <wp:inline distT="0" distB="0" distL="0" distR="0" wp14:anchorId="0F810C36" wp14:editId="64B5ED59">
            <wp:extent cx="5274310" cy="266828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668288"/>
                    </a:xfrm>
                    <a:prstGeom prst="rect">
                      <a:avLst/>
                    </a:prstGeom>
                  </pic:spPr>
                </pic:pic>
              </a:graphicData>
            </a:graphic>
          </wp:inline>
        </w:drawing>
      </w:r>
    </w:p>
    <w:p w:rsidR="002834E1" w:rsidRPr="00C701EF" w:rsidRDefault="002834E1" w:rsidP="00C701EF">
      <w:pPr>
        <w:ind w:firstLineChars="200" w:firstLine="420"/>
      </w:pPr>
      <w:r>
        <w:rPr>
          <w:noProof/>
        </w:rPr>
        <w:drawing>
          <wp:inline distT="0" distB="0" distL="0" distR="0" wp14:anchorId="7FBACD9F" wp14:editId="187E99B8">
            <wp:extent cx="5274310" cy="2668288"/>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668288"/>
                    </a:xfrm>
                    <a:prstGeom prst="rect">
                      <a:avLst/>
                    </a:prstGeom>
                  </pic:spPr>
                </pic:pic>
              </a:graphicData>
            </a:graphic>
          </wp:inline>
        </w:drawing>
      </w:r>
    </w:p>
    <w:sectPr w:rsidR="002834E1" w:rsidRPr="00C701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671A" w:rsidRDefault="009E671A" w:rsidP="00154CE7">
      <w:r>
        <w:separator/>
      </w:r>
    </w:p>
  </w:endnote>
  <w:endnote w:type="continuationSeparator" w:id="0">
    <w:p w:rsidR="009E671A" w:rsidRDefault="009E671A" w:rsidP="00154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671A" w:rsidRDefault="009E671A" w:rsidP="00154CE7">
      <w:r>
        <w:separator/>
      </w:r>
    </w:p>
  </w:footnote>
  <w:footnote w:type="continuationSeparator" w:id="0">
    <w:p w:rsidR="009E671A" w:rsidRDefault="009E671A" w:rsidP="00154C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A26E1F"/>
    <w:multiLevelType w:val="singleLevel"/>
    <w:tmpl w:val="8CA26E1F"/>
    <w:lvl w:ilvl="0">
      <w:start w:val="7"/>
      <w:numFmt w:val="decimal"/>
      <w:lvlText w:val="%1."/>
      <w:lvlJc w:val="left"/>
      <w:pPr>
        <w:tabs>
          <w:tab w:val="left" w:pos="312"/>
        </w:tabs>
      </w:pPr>
    </w:lvl>
  </w:abstractNum>
  <w:abstractNum w:abstractNumId="1">
    <w:nsid w:val="D985B03E"/>
    <w:multiLevelType w:val="singleLevel"/>
    <w:tmpl w:val="D985B03E"/>
    <w:lvl w:ilvl="0">
      <w:start w:val="1"/>
      <w:numFmt w:val="decimal"/>
      <w:lvlText w:val="%1."/>
      <w:lvlJc w:val="left"/>
      <w:pPr>
        <w:tabs>
          <w:tab w:val="left" w:pos="312"/>
        </w:tabs>
      </w:pPr>
    </w:lvl>
  </w:abstractNum>
  <w:abstractNum w:abstractNumId="2">
    <w:nsid w:val="0BF18415"/>
    <w:multiLevelType w:val="singleLevel"/>
    <w:tmpl w:val="0BF18415"/>
    <w:lvl w:ilvl="0">
      <w:start w:val="2"/>
      <w:numFmt w:val="chineseCounting"/>
      <w:suff w:val="nothing"/>
      <w:lvlText w:val="%1．"/>
      <w:lvlJc w:val="left"/>
      <w:rPr>
        <w:rFonts w:hint="eastAsia"/>
      </w:rPr>
    </w:lvl>
  </w:abstractNum>
  <w:abstractNum w:abstractNumId="3">
    <w:nsid w:val="4F31564E"/>
    <w:multiLevelType w:val="singleLevel"/>
    <w:tmpl w:val="4F31564E"/>
    <w:lvl w:ilvl="0">
      <w:start w:val="1"/>
      <w:numFmt w:val="chineseCounting"/>
      <w:suff w:val="nothing"/>
      <w:lvlText w:val="%1、"/>
      <w:lvlJc w:val="left"/>
      <w:rPr>
        <w:rFonts w:hint="eastAsia"/>
      </w:rPr>
    </w:lvl>
  </w:abstractNum>
  <w:abstractNum w:abstractNumId="4">
    <w:nsid w:val="53D97E5B"/>
    <w:multiLevelType w:val="hybridMultilevel"/>
    <w:tmpl w:val="6AC2146C"/>
    <w:lvl w:ilvl="0" w:tplc="B6B02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6DD1CBE"/>
    <w:multiLevelType w:val="singleLevel"/>
    <w:tmpl w:val="56DD1CBE"/>
    <w:lvl w:ilvl="0">
      <w:start w:val="1"/>
      <w:numFmt w:val="decimal"/>
      <w:lvlText w:val="%1."/>
      <w:lvlJc w:val="left"/>
      <w:pPr>
        <w:tabs>
          <w:tab w:val="left" w:pos="312"/>
        </w:tabs>
        <w:ind w:left="0"/>
      </w:pPr>
    </w:lvl>
  </w:abstractNum>
  <w:abstractNum w:abstractNumId="6">
    <w:nsid w:val="77235388"/>
    <w:multiLevelType w:val="hybridMultilevel"/>
    <w:tmpl w:val="ABF8F812"/>
    <w:lvl w:ilvl="0" w:tplc="EE6AFCCC">
      <w:start w:val="1"/>
      <w:numFmt w:val="decimal"/>
      <w:lvlText w:val="（%1）"/>
      <w:lvlJc w:val="left"/>
      <w:pPr>
        <w:ind w:left="1368" w:hanging="94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2"/>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M0YjFlMzQwZjU1NDEwOWJlYmRlOWIyMWE3OTAyOGMifQ=="/>
  </w:docVars>
  <w:rsids>
    <w:rsidRoot w:val="3AC9207B"/>
    <w:rsid w:val="00001600"/>
    <w:rsid w:val="0001736F"/>
    <w:rsid w:val="00154CE7"/>
    <w:rsid w:val="002834E1"/>
    <w:rsid w:val="004B4341"/>
    <w:rsid w:val="006308D2"/>
    <w:rsid w:val="006F7322"/>
    <w:rsid w:val="007D6556"/>
    <w:rsid w:val="009E671A"/>
    <w:rsid w:val="00B76101"/>
    <w:rsid w:val="00C701EF"/>
    <w:rsid w:val="00DB4C90"/>
    <w:rsid w:val="00FC2292"/>
    <w:rsid w:val="3AC9207B"/>
    <w:rsid w:val="51491D32"/>
    <w:rsid w:val="535D2774"/>
    <w:rsid w:val="67F862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001600"/>
    <w:rPr>
      <w:sz w:val="18"/>
      <w:szCs w:val="18"/>
    </w:rPr>
  </w:style>
  <w:style w:type="character" w:customStyle="1" w:styleId="Char">
    <w:name w:val="批注框文本 Char"/>
    <w:basedOn w:val="a0"/>
    <w:link w:val="a3"/>
    <w:rsid w:val="00001600"/>
    <w:rPr>
      <w:kern w:val="2"/>
      <w:sz w:val="18"/>
      <w:szCs w:val="18"/>
    </w:rPr>
  </w:style>
  <w:style w:type="paragraph" w:styleId="a4">
    <w:name w:val="List Paragraph"/>
    <w:basedOn w:val="a"/>
    <w:uiPriority w:val="99"/>
    <w:unhideWhenUsed/>
    <w:rsid w:val="00001600"/>
    <w:pPr>
      <w:ind w:firstLineChars="200" w:firstLine="420"/>
    </w:pPr>
  </w:style>
  <w:style w:type="character" w:styleId="a5">
    <w:name w:val="Hyperlink"/>
    <w:basedOn w:val="a0"/>
    <w:uiPriority w:val="99"/>
    <w:unhideWhenUsed/>
    <w:rsid w:val="006F7322"/>
    <w:rPr>
      <w:color w:val="0000FF"/>
      <w:u w:val="single"/>
    </w:rPr>
  </w:style>
  <w:style w:type="paragraph" w:styleId="a6">
    <w:name w:val="header"/>
    <w:basedOn w:val="a"/>
    <w:link w:val="Char0"/>
    <w:rsid w:val="00154CE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154CE7"/>
    <w:rPr>
      <w:kern w:val="2"/>
      <w:sz w:val="18"/>
      <w:szCs w:val="18"/>
    </w:rPr>
  </w:style>
  <w:style w:type="paragraph" w:styleId="a7">
    <w:name w:val="footer"/>
    <w:basedOn w:val="a"/>
    <w:link w:val="Char1"/>
    <w:rsid w:val="00154CE7"/>
    <w:pPr>
      <w:tabs>
        <w:tab w:val="center" w:pos="4153"/>
        <w:tab w:val="right" w:pos="8306"/>
      </w:tabs>
      <w:snapToGrid w:val="0"/>
      <w:jc w:val="left"/>
    </w:pPr>
    <w:rPr>
      <w:sz w:val="18"/>
      <w:szCs w:val="18"/>
    </w:rPr>
  </w:style>
  <w:style w:type="character" w:customStyle="1" w:styleId="Char1">
    <w:name w:val="页脚 Char"/>
    <w:basedOn w:val="a0"/>
    <w:link w:val="a7"/>
    <w:rsid w:val="00154CE7"/>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001600"/>
    <w:rPr>
      <w:sz w:val="18"/>
      <w:szCs w:val="18"/>
    </w:rPr>
  </w:style>
  <w:style w:type="character" w:customStyle="1" w:styleId="Char">
    <w:name w:val="批注框文本 Char"/>
    <w:basedOn w:val="a0"/>
    <w:link w:val="a3"/>
    <w:rsid w:val="00001600"/>
    <w:rPr>
      <w:kern w:val="2"/>
      <w:sz w:val="18"/>
      <w:szCs w:val="18"/>
    </w:rPr>
  </w:style>
  <w:style w:type="paragraph" w:styleId="a4">
    <w:name w:val="List Paragraph"/>
    <w:basedOn w:val="a"/>
    <w:uiPriority w:val="99"/>
    <w:unhideWhenUsed/>
    <w:rsid w:val="00001600"/>
    <w:pPr>
      <w:ind w:firstLineChars="200" w:firstLine="420"/>
    </w:pPr>
  </w:style>
  <w:style w:type="character" w:styleId="a5">
    <w:name w:val="Hyperlink"/>
    <w:basedOn w:val="a0"/>
    <w:uiPriority w:val="99"/>
    <w:unhideWhenUsed/>
    <w:rsid w:val="006F7322"/>
    <w:rPr>
      <w:color w:val="0000FF"/>
      <w:u w:val="single"/>
    </w:rPr>
  </w:style>
  <w:style w:type="paragraph" w:styleId="a6">
    <w:name w:val="header"/>
    <w:basedOn w:val="a"/>
    <w:link w:val="Char0"/>
    <w:rsid w:val="00154CE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154CE7"/>
    <w:rPr>
      <w:kern w:val="2"/>
      <w:sz w:val="18"/>
      <w:szCs w:val="18"/>
    </w:rPr>
  </w:style>
  <w:style w:type="paragraph" w:styleId="a7">
    <w:name w:val="footer"/>
    <w:basedOn w:val="a"/>
    <w:link w:val="Char1"/>
    <w:rsid w:val="00154CE7"/>
    <w:pPr>
      <w:tabs>
        <w:tab w:val="center" w:pos="4153"/>
        <w:tab w:val="right" w:pos="8306"/>
      </w:tabs>
      <w:snapToGrid w:val="0"/>
      <w:jc w:val="left"/>
    </w:pPr>
    <w:rPr>
      <w:sz w:val="18"/>
      <w:szCs w:val="18"/>
    </w:rPr>
  </w:style>
  <w:style w:type="character" w:customStyle="1" w:styleId="Char1">
    <w:name w:val="页脚 Char"/>
    <w:basedOn w:val="a0"/>
    <w:link w:val="a7"/>
    <w:rsid w:val="00154CE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1</Pages>
  <Words>300</Words>
  <Characters>1715</Characters>
  <Application>Microsoft Office Word</Application>
  <DocSecurity>0</DocSecurity>
  <Lines>14</Lines>
  <Paragraphs>4</Paragraphs>
  <ScaleCrop>false</ScaleCrop>
  <Company>HP</Company>
  <LinksUpToDate>false</LinksUpToDate>
  <CharactersWithSpaces>2011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渐远</dc:creator>
  <cp:lastModifiedBy>子安</cp:lastModifiedBy>
  <cp:revision>5</cp:revision>
  <dcterms:created xsi:type="dcterms:W3CDTF">2023-02-28T14:35:00Z</dcterms:created>
  <dcterms:modified xsi:type="dcterms:W3CDTF">2023-03-04T07:39:00Z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C064BA704DC34CC98ED6A13556672346</vt:lpwstr>
  </property>
</Properties>
</file>